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12" w:type="pct"/>
        <w:tblInd w:w="-567" w:type="dxa"/>
        <w:tblLook w:val="01E0" w:firstRow="1" w:lastRow="1" w:firstColumn="1" w:lastColumn="1" w:noHBand="0" w:noVBand="0"/>
      </w:tblPr>
      <w:tblGrid>
        <w:gridCol w:w="5201"/>
        <w:gridCol w:w="4619"/>
      </w:tblGrid>
      <w:tr w:rsidR="00BD353C" w:rsidRPr="0084301A" w14:paraId="7C9879BB" w14:textId="77777777" w:rsidTr="00DA2AFA">
        <w:trPr>
          <w:trHeight w:val="256"/>
        </w:trPr>
        <w:tc>
          <w:tcPr>
            <w:tcW w:w="2648" w:type="pct"/>
          </w:tcPr>
          <w:p w14:paraId="1D5B5C70" w14:textId="77777777" w:rsidR="00BD353C" w:rsidRPr="0084301A" w:rsidRDefault="00BD353C" w:rsidP="009105E6">
            <w:pPr>
              <w:ind w:left="176"/>
              <w:jc w:val="center"/>
              <w:rPr>
                <w:rFonts w:ascii="Times New Roman" w:hAnsi="Times New Roman"/>
                <w:b/>
                <w:sz w:val="28"/>
                <w:szCs w:val="28"/>
              </w:rPr>
            </w:pPr>
            <w:r w:rsidRPr="0084301A">
              <w:rPr>
                <w:rFonts w:ascii="Times New Roman" w:hAnsi="Times New Roman"/>
                <w:b/>
                <w:sz w:val="28"/>
                <w:szCs w:val="28"/>
              </w:rPr>
              <w:t>BAN CHẤP HÀNH TRUNG ƯƠNG</w:t>
            </w:r>
          </w:p>
        </w:tc>
        <w:tc>
          <w:tcPr>
            <w:tcW w:w="2352" w:type="pct"/>
          </w:tcPr>
          <w:p w14:paraId="54F60130" w14:textId="666CC206" w:rsidR="00BD353C" w:rsidRPr="0084301A" w:rsidRDefault="00BD353C" w:rsidP="00DA2AFA">
            <w:pPr>
              <w:jc w:val="right"/>
              <w:rPr>
                <w:rFonts w:ascii="Times New Roman" w:hAnsi="Times New Roman"/>
                <w:b/>
                <w:sz w:val="28"/>
                <w:szCs w:val="28"/>
              </w:rPr>
            </w:pPr>
            <w:r w:rsidRPr="00866D51">
              <w:rPr>
                <w:rFonts w:ascii="Times New Roman" w:hAnsi="Times New Roman"/>
                <w:b/>
                <w:sz w:val="30"/>
                <w:szCs w:val="30"/>
              </w:rPr>
              <w:t>ĐOÀN TNCS HỒ CHÍ MINH</w:t>
            </w:r>
            <w:r w:rsidRPr="0084301A">
              <w:rPr>
                <w:rFonts w:ascii="Times New Roman" w:hAnsi="Times New Roman"/>
                <w:b/>
                <w:i/>
                <w:iCs/>
                <w:sz w:val="28"/>
                <w:szCs w:val="28"/>
              </w:rPr>
              <w:t xml:space="preserve">   </w:t>
            </w:r>
          </w:p>
        </w:tc>
      </w:tr>
      <w:tr w:rsidR="00A711AF" w:rsidRPr="0084301A" w14:paraId="60EAEBE2" w14:textId="77777777" w:rsidTr="00DA2AFA">
        <w:trPr>
          <w:trHeight w:val="211"/>
        </w:trPr>
        <w:tc>
          <w:tcPr>
            <w:tcW w:w="2648" w:type="pct"/>
          </w:tcPr>
          <w:p w14:paraId="0082FF56" w14:textId="77777777" w:rsidR="00A711AF" w:rsidRPr="0084301A" w:rsidRDefault="00A711AF" w:rsidP="00A711AF">
            <w:pPr>
              <w:jc w:val="center"/>
              <w:rPr>
                <w:rFonts w:ascii="Times New Roman" w:hAnsi="Times New Roman"/>
                <w:bCs/>
                <w:sz w:val="28"/>
                <w:szCs w:val="28"/>
              </w:rPr>
            </w:pPr>
            <w:r w:rsidRPr="0084301A">
              <w:rPr>
                <w:rFonts w:ascii="Times New Roman" w:hAnsi="Times New Roman"/>
                <w:bCs/>
                <w:sz w:val="28"/>
                <w:szCs w:val="28"/>
              </w:rPr>
              <w:t>***</w:t>
            </w:r>
          </w:p>
          <w:p w14:paraId="3C8A3838" w14:textId="39346FEF" w:rsidR="00A711AF" w:rsidRPr="0084301A" w:rsidRDefault="00A711AF" w:rsidP="00A711AF">
            <w:pPr>
              <w:jc w:val="center"/>
              <w:rPr>
                <w:rFonts w:ascii="Times New Roman" w:hAnsi="Times New Roman"/>
                <w:bCs/>
                <w:sz w:val="28"/>
                <w:szCs w:val="28"/>
              </w:rPr>
            </w:pPr>
            <w:r w:rsidRPr="0084301A">
              <w:rPr>
                <w:rFonts w:ascii="Times New Roman" w:hAnsi="Times New Roman"/>
                <w:bCs/>
                <w:sz w:val="28"/>
                <w:szCs w:val="28"/>
              </w:rPr>
              <w:t>Số</w:t>
            </w:r>
            <w:r w:rsidR="00D00FE0" w:rsidRPr="0084301A">
              <w:rPr>
                <w:rFonts w:ascii="Times New Roman" w:hAnsi="Times New Roman"/>
                <w:bCs/>
                <w:sz w:val="28"/>
                <w:szCs w:val="28"/>
              </w:rPr>
              <w:t xml:space="preserve">: </w:t>
            </w:r>
            <w:r w:rsidR="00874271">
              <w:rPr>
                <w:rFonts w:ascii="Times New Roman" w:hAnsi="Times New Roman"/>
                <w:b/>
                <w:bCs/>
                <w:sz w:val="28"/>
                <w:szCs w:val="28"/>
              </w:rPr>
              <w:t>371</w:t>
            </w:r>
            <w:r w:rsidR="0075330E" w:rsidRPr="0084301A">
              <w:rPr>
                <w:rFonts w:ascii="Times New Roman" w:hAnsi="Times New Roman"/>
                <w:bCs/>
                <w:sz w:val="28"/>
                <w:szCs w:val="28"/>
              </w:rPr>
              <w:t xml:space="preserve"> </w:t>
            </w:r>
            <w:r w:rsidRPr="0084301A">
              <w:rPr>
                <w:rFonts w:ascii="Times New Roman" w:hAnsi="Times New Roman"/>
                <w:bCs/>
                <w:sz w:val="28"/>
                <w:szCs w:val="28"/>
              </w:rPr>
              <w:t>- KH/TWĐTN-BTG</w:t>
            </w:r>
          </w:p>
          <w:p w14:paraId="1D9B9C1B" w14:textId="77777777" w:rsidR="00A711AF" w:rsidRPr="0084301A" w:rsidRDefault="00A711AF" w:rsidP="00596251">
            <w:pPr>
              <w:jc w:val="center"/>
              <w:rPr>
                <w:rFonts w:ascii="Times New Roman" w:eastAsia="Times New Roman" w:hAnsi="Times New Roman"/>
                <w:bCs/>
                <w:sz w:val="28"/>
                <w:szCs w:val="28"/>
              </w:rPr>
            </w:pPr>
          </w:p>
        </w:tc>
        <w:tc>
          <w:tcPr>
            <w:tcW w:w="2352" w:type="pct"/>
          </w:tcPr>
          <w:p w14:paraId="75C07BFE" w14:textId="755C5537" w:rsidR="00A711AF" w:rsidRPr="0084301A" w:rsidRDefault="00866D51" w:rsidP="00DA2AFA">
            <w:pPr>
              <w:jc w:val="right"/>
              <w:rPr>
                <w:rFonts w:ascii="Times New Roman" w:hAnsi="Times New Roman"/>
                <w:i/>
                <w:iCs/>
                <w:sz w:val="28"/>
                <w:szCs w:val="28"/>
              </w:rPr>
            </w:pPr>
            <w:r w:rsidRPr="0084301A">
              <w:rPr>
                <w:rFonts w:ascii="Times New Roman" w:hAnsi="Times New Roman"/>
                <w:b/>
                <w:noProof/>
                <w:sz w:val="28"/>
                <w:szCs w:val="28"/>
              </w:rPr>
              <mc:AlternateContent>
                <mc:Choice Requires="wps">
                  <w:drawing>
                    <wp:anchor distT="0" distB="0" distL="114300" distR="114300" simplePos="0" relativeHeight="251659776" behindDoc="0" locked="0" layoutInCell="1" allowOverlap="1" wp14:anchorId="1A812263" wp14:editId="180DC0E7">
                      <wp:simplePos x="0" y="0"/>
                      <wp:positionH relativeFrom="column">
                        <wp:posOffset>344669</wp:posOffset>
                      </wp:positionH>
                      <wp:positionV relativeFrom="paragraph">
                        <wp:posOffset>5463</wp:posOffset>
                      </wp:positionV>
                      <wp:extent cx="2428250"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242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243C4B9" id="Straight Connector 2"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5pt,.45pt" to="218.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AbtQEAALcDAAAOAAAAZHJzL2Uyb0RvYy54bWysU8GOEzEMvSPxD1HudNoRoNWo0z10BRcE&#10;FQsfkM04nYgkjpzQaf8eJ21n0YIQWu3FEyfv2X62Z3179E4cgJLF0MvVYikFBI2DDftefv/24c2N&#10;FCmrMCiHAXp5giRvN69frafYQYsjugFIcJCQuin2csw5dk2T9AhepQVGCPxokLzK7NK+GUhNHN27&#10;pl0u3zcT0hAJNaTEt3fnR7mp8Y0Bnb8YkyAL10uuLVdL1T4U22zWqtuTiqPVlzLUM6rwygZOOoe6&#10;U1mJn2T/COWtJkxo8kKjb9AYq6FqYDWr5RM196OKULVwc1Kc25ReLqz+fNiRsEMvWymC8jyi+0zK&#10;7scsthgCNxBJtKVPU0wdw7dhRxcvxR0V0UdDvnxZjjjW3p7m3sIxC82X7dv2pn3HI9DXt+aRGCnl&#10;j4BelEMvnQ1FturU4VPKnIyhVwg7pZBz6nrKJwcF7MJXMCyFk60quy4RbB2Jg+LxDz9WRQbHqshC&#10;Mda5mbT8N+mCLTSoi/W/xBldM2LIM9HbgPS3rPl4LdWc8VfVZ61F9gMOpzqI2g7ejqrsssll/X73&#10;K/3xf9v8AgAA//8DAFBLAwQUAAYACAAAACEA8fMRB94AAAAJAQAADwAAAGRycy9kb3ducmV2Lnht&#10;bExPPU/DMBDdkfgP1iGxUQdampLGqRCFiQ4hdOjoxkcSNT5HsZsEfj3XCZYnPb2795FuJtuKAXvf&#10;OFJwP4tAIJXONFQp2H++3a1A+KDJ6NYRKvhGD5vs+irViXEjfeBQhEqwCflEK6hD6BIpfVmj1X7m&#10;OiTWvlxvdWDaV9L0emRz28qHKFpKqxvihFp3+FJjeSrOVkH8+l7k3bjd/eQylnk+uLA6HZS6vZm2&#10;a4bnNYiAU/j7gMsG7g8ZFzu6MxkvWgWPizlfKngCwepivoxBHC9UZqn8vyD7BQAA//8DAFBLAQIt&#10;ABQABgAIAAAAIQC2gziS/gAAAOEBAAATAAAAAAAAAAAAAAAAAAAAAABbQ29udGVudF9UeXBlc10u&#10;eG1sUEsBAi0AFAAGAAgAAAAhADj9If/WAAAAlAEAAAsAAAAAAAAAAAAAAAAALwEAAF9yZWxzLy5y&#10;ZWxzUEsBAi0AFAAGAAgAAAAhALOikBu1AQAAtwMAAA4AAAAAAAAAAAAAAAAALgIAAGRycy9lMm9E&#10;b2MueG1sUEsBAi0AFAAGAAgAAAAhAPHzEQfeAAAACQEAAA8AAAAAAAAAAAAAAAAADwQAAGRycy9k&#10;b3ducmV2LnhtbFBLBQYAAAAABAAEAPMAAAAaBQAAAAA=&#10;" strokecolor="black [3040]"/>
                  </w:pict>
                </mc:Fallback>
              </mc:AlternateContent>
            </w:r>
            <w:r w:rsidR="00A711AF" w:rsidRPr="0084301A">
              <w:rPr>
                <w:rFonts w:ascii="Times New Roman" w:hAnsi="Times New Roman"/>
                <w:i/>
                <w:iCs/>
                <w:sz w:val="28"/>
                <w:szCs w:val="28"/>
              </w:rPr>
              <w:t xml:space="preserve"> </w:t>
            </w:r>
          </w:p>
          <w:p w14:paraId="7461A459" w14:textId="376AD673" w:rsidR="00A711AF" w:rsidRPr="0084301A" w:rsidRDefault="009319F8" w:rsidP="00874271">
            <w:pPr>
              <w:jc w:val="right"/>
              <w:rPr>
                <w:rFonts w:ascii="Times New Roman" w:hAnsi="Times New Roman"/>
                <w:sz w:val="26"/>
                <w:szCs w:val="26"/>
                <w:lang w:val="vi-VN"/>
              </w:rPr>
            </w:pPr>
            <w:r w:rsidRPr="0084301A">
              <w:rPr>
                <w:rFonts w:ascii="Times New Roman" w:hAnsi="Times New Roman"/>
                <w:i/>
                <w:iCs/>
                <w:sz w:val="28"/>
                <w:szCs w:val="28"/>
              </w:rPr>
              <w:t xml:space="preserve">     </w:t>
            </w:r>
            <w:r w:rsidR="00A711AF" w:rsidRPr="0084301A">
              <w:rPr>
                <w:rFonts w:ascii="Times New Roman" w:hAnsi="Times New Roman"/>
                <w:i/>
                <w:iCs/>
                <w:sz w:val="26"/>
                <w:szCs w:val="26"/>
              </w:rPr>
              <w:t>Hà Nội, ngày</w:t>
            </w:r>
            <w:r w:rsidR="00282B3F" w:rsidRPr="0084301A">
              <w:rPr>
                <w:rFonts w:ascii="Times New Roman" w:hAnsi="Times New Roman"/>
                <w:i/>
                <w:iCs/>
                <w:sz w:val="26"/>
                <w:szCs w:val="26"/>
              </w:rPr>
              <w:t xml:space="preserve"> </w:t>
            </w:r>
            <w:r w:rsidR="00874271">
              <w:rPr>
                <w:rFonts w:ascii="Times New Roman" w:hAnsi="Times New Roman"/>
                <w:i/>
                <w:iCs/>
                <w:sz w:val="26"/>
                <w:szCs w:val="26"/>
              </w:rPr>
              <w:t>15</w:t>
            </w:r>
            <w:r w:rsidR="00A711AF" w:rsidRPr="0084301A">
              <w:rPr>
                <w:rFonts w:ascii="Times New Roman" w:hAnsi="Times New Roman"/>
                <w:i/>
                <w:iCs/>
                <w:sz w:val="26"/>
                <w:szCs w:val="26"/>
              </w:rPr>
              <w:t xml:space="preserve"> tháng </w:t>
            </w:r>
            <w:r w:rsidR="00561FC1" w:rsidRPr="0084301A">
              <w:rPr>
                <w:rFonts w:ascii="Times New Roman" w:hAnsi="Times New Roman"/>
                <w:i/>
                <w:iCs/>
                <w:sz w:val="26"/>
                <w:szCs w:val="26"/>
                <w:lang w:val="vi-VN"/>
              </w:rPr>
              <w:t>4</w:t>
            </w:r>
            <w:r w:rsidR="00742A38" w:rsidRPr="0084301A">
              <w:rPr>
                <w:rFonts w:ascii="Times New Roman" w:hAnsi="Times New Roman"/>
                <w:i/>
                <w:iCs/>
                <w:sz w:val="26"/>
                <w:szCs w:val="26"/>
              </w:rPr>
              <w:t xml:space="preserve"> năm 202</w:t>
            </w:r>
            <w:r w:rsidR="00561FC1" w:rsidRPr="0084301A">
              <w:rPr>
                <w:rFonts w:ascii="Times New Roman" w:hAnsi="Times New Roman"/>
                <w:i/>
                <w:iCs/>
                <w:sz w:val="26"/>
                <w:szCs w:val="26"/>
                <w:lang w:val="vi-VN"/>
              </w:rPr>
              <w:t>1</w:t>
            </w:r>
          </w:p>
        </w:tc>
      </w:tr>
    </w:tbl>
    <w:p w14:paraId="2F681931" w14:textId="77777777" w:rsidR="00E60800" w:rsidRPr="0084301A" w:rsidRDefault="009319F8" w:rsidP="005842F6">
      <w:pPr>
        <w:ind w:firstLine="562"/>
        <w:rPr>
          <w:rFonts w:ascii="Times New Roman" w:hAnsi="Times New Roman"/>
          <w:b/>
          <w:bCs/>
          <w:sz w:val="2"/>
          <w:szCs w:val="28"/>
        </w:rPr>
      </w:pPr>
      <w:r w:rsidRPr="0084301A">
        <w:rPr>
          <w:rFonts w:ascii="Times New Roman" w:hAnsi="Times New Roman"/>
          <w:b/>
          <w:bCs/>
          <w:sz w:val="28"/>
          <w:szCs w:val="28"/>
        </w:rPr>
        <w:t xml:space="preserve">           </w:t>
      </w:r>
    </w:p>
    <w:p w14:paraId="479B2958" w14:textId="77777777" w:rsidR="00C13C98" w:rsidRPr="00CD274A" w:rsidRDefault="00C13C98" w:rsidP="0075330E">
      <w:pPr>
        <w:jc w:val="center"/>
        <w:rPr>
          <w:rFonts w:ascii="Times New Roman" w:hAnsi="Times New Roman"/>
          <w:b/>
          <w:sz w:val="6"/>
          <w:szCs w:val="58"/>
        </w:rPr>
      </w:pPr>
    </w:p>
    <w:p w14:paraId="268DE5D1" w14:textId="77777777" w:rsidR="00487E6A" w:rsidRPr="0084301A" w:rsidRDefault="00487E6A" w:rsidP="0075330E">
      <w:pPr>
        <w:jc w:val="center"/>
        <w:rPr>
          <w:rFonts w:ascii="Times New Roman" w:hAnsi="Times New Roman"/>
          <w:b/>
          <w:sz w:val="30"/>
          <w:szCs w:val="30"/>
        </w:rPr>
      </w:pPr>
      <w:r w:rsidRPr="0084301A">
        <w:rPr>
          <w:rFonts w:ascii="Times New Roman" w:hAnsi="Times New Roman"/>
          <w:b/>
          <w:sz w:val="30"/>
          <w:szCs w:val="30"/>
        </w:rPr>
        <w:t>KẾ HOẠCH</w:t>
      </w:r>
    </w:p>
    <w:p w14:paraId="22F6548F" w14:textId="65654E44" w:rsidR="00CD274A" w:rsidRDefault="004C67D1" w:rsidP="0075330E">
      <w:pPr>
        <w:ind w:left="-144" w:right="-142" w:hanging="142"/>
        <w:jc w:val="center"/>
        <w:rPr>
          <w:rFonts w:ascii="Times New Roman" w:hAnsi="Times New Roman"/>
          <w:b/>
          <w:bCs/>
          <w:sz w:val="28"/>
          <w:szCs w:val="28"/>
        </w:rPr>
      </w:pPr>
      <w:r>
        <w:rPr>
          <w:rFonts w:ascii="Times New Roman" w:hAnsi="Times New Roman"/>
          <w:b/>
          <w:bCs/>
          <w:sz w:val="28"/>
          <w:szCs w:val="28"/>
        </w:rPr>
        <w:t>Triển khai các hoạt động tham gia</w:t>
      </w:r>
      <w:r w:rsidR="00561FC1" w:rsidRPr="0084301A">
        <w:rPr>
          <w:rFonts w:ascii="Times New Roman" w:hAnsi="Times New Roman"/>
          <w:b/>
          <w:bCs/>
          <w:sz w:val="28"/>
          <w:szCs w:val="28"/>
        </w:rPr>
        <w:t xml:space="preserve"> bầu cử </w:t>
      </w:r>
      <w:r w:rsidR="00CD274A">
        <w:rPr>
          <w:rFonts w:ascii="Times New Roman" w:hAnsi="Times New Roman"/>
          <w:b/>
          <w:bCs/>
          <w:sz w:val="28"/>
          <w:szCs w:val="28"/>
        </w:rPr>
        <w:t xml:space="preserve">đại biểu </w:t>
      </w:r>
      <w:r w:rsidR="00561FC1" w:rsidRPr="0084301A">
        <w:rPr>
          <w:rFonts w:ascii="Times New Roman" w:hAnsi="Times New Roman"/>
          <w:b/>
          <w:bCs/>
          <w:sz w:val="28"/>
          <w:szCs w:val="28"/>
        </w:rPr>
        <w:t xml:space="preserve">Quốc hội khoá XV </w:t>
      </w:r>
    </w:p>
    <w:p w14:paraId="765C054F" w14:textId="6A0BC376" w:rsidR="00487E6A" w:rsidRPr="0084301A" w:rsidRDefault="00561FC1" w:rsidP="0075330E">
      <w:pPr>
        <w:ind w:left="-144" w:right="-142" w:hanging="142"/>
        <w:jc w:val="center"/>
        <w:rPr>
          <w:rFonts w:ascii="Times New Roman" w:hAnsi="Times New Roman"/>
          <w:b/>
          <w:bCs/>
          <w:sz w:val="28"/>
          <w:szCs w:val="28"/>
          <w:lang w:val="vi-VN"/>
        </w:rPr>
      </w:pPr>
      <w:r w:rsidRPr="0084301A">
        <w:rPr>
          <w:rFonts w:ascii="Times New Roman" w:hAnsi="Times New Roman"/>
          <w:b/>
          <w:bCs/>
          <w:sz w:val="28"/>
          <w:szCs w:val="28"/>
        </w:rPr>
        <w:t>và</w:t>
      </w:r>
      <w:r w:rsidR="00CD274A">
        <w:rPr>
          <w:rFonts w:ascii="Times New Roman" w:hAnsi="Times New Roman"/>
          <w:b/>
          <w:bCs/>
          <w:sz w:val="28"/>
          <w:szCs w:val="28"/>
        </w:rPr>
        <w:t xml:space="preserve"> đại biểu </w:t>
      </w:r>
      <w:r w:rsidRPr="0084301A">
        <w:rPr>
          <w:rFonts w:ascii="Times New Roman" w:hAnsi="Times New Roman"/>
          <w:b/>
          <w:bCs/>
          <w:sz w:val="28"/>
          <w:szCs w:val="28"/>
        </w:rPr>
        <w:t>Hội đồng nhân dân các cấp</w:t>
      </w:r>
      <w:r w:rsidRPr="0084301A">
        <w:rPr>
          <w:rFonts w:ascii="Times New Roman" w:hAnsi="Times New Roman"/>
          <w:b/>
          <w:bCs/>
          <w:sz w:val="28"/>
          <w:szCs w:val="28"/>
          <w:lang w:val="vi-VN"/>
        </w:rPr>
        <w:t xml:space="preserve"> nhiệm kỳ 2021 - 2026</w:t>
      </w:r>
    </w:p>
    <w:p w14:paraId="43449A6A" w14:textId="77777777" w:rsidR="0084751D" w:rsidRPr="0084301A" w:rsidRDefault="00487E6A" w:rsidP="00C13C98">
      <w:pPr>
        <w:ind w:left="-144"/>
        <w:jc w:val="center"/>
        <w:rPr>
          <w:rFonts w:ascii="Times New Roman" w:hAnsi="Times New Roman"/>
          <w:bCs/>
          <w:spacing w:val="-10"/>
          <w:sz w:val="28"/>
          <w:szCs w:val="28"/>
        </w:rPr>
      </w:pPr>
      <w:r w:rsidRPr="0084301A">
        <w:rPr>
          <w:rFonts w:ascii="Times New Roman" w:hAnsi="Times New Roman"/>
          <w:bCs/>
          <w:spacing w:val="-10"/>
          <w:sz w:val="28"/>
          <w:szCs w:val="28"/>
        </w:rPr>
        <w:t>------------</w:t>
      </w:r>
    </w:p>
    <w:p w14:paraId="39E4B1F2" w14:textId="77777777" w:rsidR="00C13C98" w:rsidRPr="00CD274A" w:rsidRDefault="00C13C98" w:rsidP="00812F6E">
      <w:pPr>
        <w:spacing w:before="120"/>
        <w:ind w:firstLine="540"/>
        <w:jc w:val="both"/>
        <w:rPr>
          <w:rFonts w:ascii="Times New Roman" w:hAnsi="Times New Roman"/>
          <w:sz w:val="6"/>
          <w:szCs w:val="34"/>
        </w:rPr>
      </w:pPr>
    </w:p>
    <w:p w14:paraId="20ED3238" w14:textId="77777777" w:rsidR="004B1410" w:rsidRDefault="0063682C" w:rsidP="004B1410">
      <w:pPr>
        <w:adjustRightInd w:val="0"/>
        <w:snapToGrid w:val="0"/>
        <w:spacing w:before="120" w:line="252" w:lineRule="auto"/>
        <w:ind w:firstLine="720"/>
        <w:jc w:val="both"/>
        <w:rPr>
          <w:rFonts w:ascii="Times New Roman" w:hAnsi="Times New Roman"/>
          <w:sz w:val="28"/>
          <w:szCs w:val="28"/>
        </w:rPr>
      </w:pPr>
      <w:r w:rsidRPr="00D84EC5">
        <w:rPr>
          <w:rFonts w:ascii="Times New Roman" w:hAnsi="Times New Roman"/>
          <w:sz w:val="28"/>
          <w:szCs w:val="28"/>
        </w:rPr>
        <w:t xml:space="preserve">Ban Bí thư Trung ương Đoàn ban hành </w:t>
      </w:r>
      <w:r w:rsidR="004C67D1" w:rsidRPr="00D84EC5">
        <w:rPr>
          <w:rFonts w:ascii="Times New Roman" w:hAnsi="Times New Roman"/>
          <w:sz w:val="28"/>
          <w:szCs w:val="28"/>
        </w:rPr>
        <w:t>K</w:t>
      </w:r>
      <w:r w:rsidRPr="00D84EC5">
        <w:rPr>
          <w:rFonts w:ascii="Times New Roman" w:hAnsi="Times New Roman"/>
          <w:sz w:val="28"/>
          <w:szCs w:val="28"/>
        </w:rPr>
        <w:t xml:space="preserve">ế hoạch </w:t>
      </w:r>
      <w:r w:rsidR="004C67D1" w:rsidRPr="00D84EC5">
        <w:rPr>
          <w:rFonts w:ascii="Times New Roman" w:hAnsi="Times New Roman"/>
          <w:sz w:val="28"/>
          <w:szCs w:val="28"/>
        </w:rPr>
        <w:t xml:space="preserve">triển khai các hoạt động tham gia </w:t>
      </w:r>
      <w:r w:rsidR="00561FC1" w:rsidRPr="00D84EC5">
        <w:rPr>
          <w:rFonts w:ascii="Times New Roman" w:hAnsi="Times New Roman"/>
          <w:sz w:val="28"/>
          <w:szCs w:val="28"/>
        </w:rPr>
        <w:t>bầu cử</w:t>
      </w:r>
      <w:r w:rsidR="00561FC1" w:rsidRPr="00D84EC5">
        <w:rPr>
          <w:rFonts w:ascii="Times New Roman" w:hAnsi="Times New Roman"/>
          <w:sz w:val="28"/>
          <w:szCs w:val="28"/>
          <w:lang w:val="vi-VN"/>
        </w:rPr>
        <w:t xml:space="preserve"> </w:t>
      </w:r>
      <w:r w:rsidR="00561FC1" w:rsidRPr="00D84EC5">
        <w:rPr>
          <w:rFonts w:ascii="Times New Roman" w:hAnsi="Times New Roman"/>
          <w:spacing w:val="-2"/>
          <w:sz w:val="28"/>
          <w:szCs w:val="28"/>
          <w:lang w:val="vi-VN"/>
        </w:rPr>
        <w:t>đại biểu Quốc hội khoá XV và đại biểu Hội đồng nhân dân các cấp nhiệm kỳ 2021 - 2026</w:t>
      </w:r>
      <w:r w:rsidRPr="00D84EC5">
        <w:rPr>
          <w:rFonts w:ascii="Times New Roman" w:hAnsi="Times New Roman"/>
          <w:sz w:val="28"/>
          <w:szCs w:val="28"/>
        </w:rPr>
        <w:t xml:space="preserve">, cụ thể như sau: </w:t>
      </w:r>
    </w:p>
    <w:p w14:paraId="1DB40082" w14:textId="2A588D8D" w:rsidR="004875F4" w:rsidRPr="00D84EC5" w:rsidRDefault="004B1410" w:rsidP="004B1410">
      <w:pPr>
        <w:adjustRightInd w:val="0"/>
        <w:snapToGrid w:val="0"/>
        <w:spacing w:before="120" w:line="252" w:lineRule="auto"/>
        <w:ind w:firstLine="720"/>
        <w:jc w:val="both"/>
        <w:rPr>
          <w:rStyle w:val="Strong"/>
          <w:rFonts w:ascii="Times New Roman" w:hAnsi="Times New Roman"/>
          <w:sz w:val="28"/>
          <w:szCs w:val="28"/>
          <w:shd w:val="clear" w:color="auto" w:fill="FFFFFF"/>
        </w:rPr>
      </w:pPr>
      <w:r w:rsidRPr="004B1410">
        <w:rPr>
          <w:rFonts w:ascii="Times New Roman" w:hAnsi="Times New Roman"/>
          <w:b/>
          <w:sz w:val="28"/>
          <w:szCs w:val="28"/>
        </w:rPr>
        <w:t xml:space="preserve">I. </w:t>
      </w:r>
      <w:r w:rsidR="00223396" w:rsidRPr="00D84EC5">
        <w:rPr>
          <w:rStyle w:val="Strong"/>
          <w:rFonts w:ascii="Times New Roman" w:hAnsi="Times New Roman"/>
          <w:sz w:val="28"/>
          <w:szCs w:val="28"/>
          <w:shd w:val="clear" w:color="auto" w:fill="FFFFFF"/>
        </w:rPr>
        <w:t>MỤC ĐÍCH, YÊU CẦU</w:t>
      </w:r>
    </w:p>
    <w:p w14:paraId="66C47E9F" w14:textId="77777777" w:rsidR="00B01E75" w:rsidRPr="00B01E75" w:rsidRDefault="004C67D1" w:rsidP="00B01E75">
      <w:pPr>
        <w:adjustRightInd w:val="0"/>
        <w:snapToGrid w:val="0"/>
        <w:spacing w:before="120" w:line="252" w:lineRule="auto"/>
        <w:ind w:firstLine="720"/>
        <w:jc w:val="both"/>
        <w:rPr>
          <w:rStyle w:val="apple-converted-space"/>
          <w:rFonts w:ascii="Times New Roman" w:hAnsi="Times New Roman"/>
          <w:sz w:val="28"/>
          <w:szCs w:val="28"/>
          <w:shd w:val="clear" w:color="auto" w:fill="FFFFFF"/>
        </w:rPr>
      </w:pPr>
      <w:r w:rsidRPr="00D84EC5">
        <w:rPr>
          <w:rStyle w:val="apple-converted-space"/>
          <w:rFonts w:ascii="Times New Roman" w:hAnsi="Times New Roman"/>
          <w:sz w:val="28"/>
          <w:szCs w:val="28"/>
          <w:shd w:val="clear" w:color="auto" w:fill="FFFFFF"/>
          <w:lang w:val="vi-VN"/>
        </w:rPr>
        <w:t>1. Tuyên truyền sâu rộng</w:t>
      </w:r>
      <w:r w:rsidR="00B01E75">
        <w:rPr>
          <w:rStyle w:val="apple-converted-space"/>
          <w:rFonts w:ascii="Times New Roman" w:hAnsi="Times New Roman"/>
          <w:sz w:val="28"/>
          <w:szCs w:val="28"/>
          <w:shd w:val="clear" w:color="auto" w:fill="FFFFFF"/>
        </w:rPr>
        <w:t xml:space="preserve"> để đoàn viên, thanh niên </w:t>
      </w:r>
      <w:r w:rsidRPr="00D84EC5">
        <w:rPr>
          <w:rStyle w:val="apple-converted-space"/>
          <w:rFonts w:ascii="Times New Roman" w:hAnsi="Times New Roman"/>
          <w:sz w:val="28"/>
          <w:szCs w:val="28"/>
          <w:shd w:val="clear" w:color="auto" w:fill="FFFFFF"/>
          <w:lang w:val="vi-VN"/>
        </w:rPr>
        <w:t>nhận thức</w:t>
      </w:r>
      <w:r w:rsidR="00B01E75">
        <w:rPr>
          <w:rStyle w:val="apple-converted-space"/>
          <w:rFonts w:ascii="Times New Roman" w:hAnsi="Times New Roman"/>
          <w:sz w:val="28"/>
          <w:szCs w:val="28"/>
          <w:shd w:val="clear" w:color="auto" w:fill="FFFFFF"/>
        </w:rPr>
        <w:t xml:space="preserve"> rõ mục đích, ý nghĩa, tầm quan trọng của cuộc bầu cử đại biểu Quốc hội khóa XV và bầu cử đại biểu Hội đồng nhân dân </w:t>
      </w:r>
      <w:r w:rsidR="00B01E75" w:rsidRPr="00D84EC5">
        <w:rPr>
          <w:rFonts w:ascii="Times New Roman" w:hAnsi="Times New Roman"/>
          <w:spacing w:val="-2"/>
          <w:sz w:val="28"/>
          <w:szCs w:val="28"/>
          <w:lang w:val="vi-VN"/>
        </w:rPr>
        <w:t xml:space="preserve">các cấp nhiệm kỳ 2021 </w:t>
      </w:r>
      <w:r w:rsidR="00B01E75">
        <w:rPr>
          <w:rFonts w:ascii="Times New Roman" w:hAnsi="Times New Roman"/>
          <w:spacing w:val="-2"/>
          <w:sz w:val="28"/>
          <w:szCs w:val="28"/>
          <w:lang w:val="vi-VN"/>
        </w:rPr>
        <w:t>–</w:t>
      </w:r>
      <w:r w:rsidR="00B01E75" w:rsidRPr="00D84EC5">
        <w:rPr>
          <w:rFonts w:ascii="Times New Roman" w:hAnsi="Times New Roman"/>
          <w:spacing w:val="-2"/>
          <w:sz w:val="28"/>
          <w:szCs w:val="28"/>
          <w:lang w:val="vi-VN"/>
        </w:rPr>
        <w:t xml:space="preserve"> 2026</w:t>
      </w:r>
      <w:r w:rsidR="00B01E75">
        <w:rPr>
          <w:rFonts w:ascii="Times New Roman" w:hAnsi="Times New Roman"/>
          <w:spacing w:val="-2"/>
          <w:sz w:val="28"/>
          <w:szCs w:val="28"/>
        </w:rPr>
        <w:t xml:space="preserve">; thấy rõ được vị trí, vai trò, tổ chức của Quốc hội, Hội đồng nhân dân, đại biểu Quốc hội, đại biểu Hội đồng nhân dân các cấp, </w:t>
      </w:r>
      <w:r w:rsidR="00B01E75" w:rsidRPr="00B01E75">
        <w:rPr>
          <w:rFonts w:ascii="Times New Roman" w:hAnsi="Times New Roman"/>
          <w:sz w:val="28"/>
          <w:szCs w:val="28"/>
        </w:rPr>
        <w:t>góp phần tích cực vào việc xây dựng, củng cố và hoàn thiện Nhà nước pháp quyền xã hội chủ nghĩa của Nhân dân, do Nhân dân, vì Nhân dân, dưới sự lãnh đạo của Đảng Cộng sản Việt Nam.</w:t>
      </w:r>
    </w:p>
    <w:p w14:paraId="4FF18A0C" w14:textId="77777777" w:rsidR="00BB3871" w:rsidRDefault="00B01E75" w:rsidP="00B01E75">
      <w:pPr>
        <w:adjustRightInd w:val="0"/>
        <w:snapToGrid w:val="0"/>
        <w:spacing w:before="120" w:line="252" w:lineRule="auto"/>
        <w:ind w:firstLine="720"/>
        <w:jc w:val="both"/>
        <w:rPr>
          <w:rFonts w:ascii="Times New Roman" w:hAnsi="Times New Roman"/>
          <w:sz w:val="28"/>
          <w:szCs w:val="28"/>
        </w:rPr>
      </w:pPr>
      <w:r>
        <w:rPr>
          <w:rStyle w:val="apple-converted-space"/>
          <w:rFonts w:ascii="Times New Roman" w:hAnsi="Times New Roman"/>
          <w:sz w:val="28"/>
          <w:szCs w:val="28"/>
          <w:shd w:val="clear" w:color="auto" w:fill="FFFFFF"/>
        </w:rPr>
        <w:t>2. Vận động đoàn viên, thanh niên tích cực</w:t>
      </w:r>
      <w:r w:rsidR="00BB3871">
        <w:rPr>
          <w:rStyle w:val="apple-converted-space"/>
          <w:rFonts w:ascii="Times New Roman" w:hAnsi="Times New Roman"/>
          <w:sz w:val="28"/>
          <w:szCs w:val="28"/>
          <w:shd w:val="clear" w:color="auto" w:fill="FFFFFF"/>
        </w:rPr>
        <w:t xml:space="preserve">, chủ động tham gia bầu cử, thực hiện </w:t>
      </w:r>
      <w:r>
        <w:rPr>
          <w:rStyle w:val="apple-converted-space"/>
          <w:rFonts w:ascii="Times New Roman" w:hAnsi="Times New Roman"/>
          <w:sz w:val="28"/>
          <w:szCs w:val="28"/>
          <w:shd w:val="clear" w:color="auto" w:fill="FFFFFF"/>
        </w:rPr>
        <w:t>quyền lợi chính trị và trách nhiệm công dân của mình</w:t>
      </w:r>
      <w:r w:rsidR="00BB3871">
        <w:rPr>
          <w:rStyle w:val="apple-converted-space"/>
          <w:rFonts w:ascii="Times New Roman" w:hAnsi="Times New Roman"/>
          <w:sz w:val="28"/>
          <w:szCs w:val="28"/>
          <w:shd w:val="clear" w:color="auto" w:fill="FFFFFF"/>
        </w:rPr>
        <w:t xml:space="preserve"> để</w:t>
      </w:r>
      <w:r>
        <w:rPr>
          <w:rStyle w:val="apple-converted-space"/>
          <w:rFonts w:ascii="Times New Roman" w:hAnsi="Times New Roman"/>
          <w:sz w:val="28"/>
          <w:szCs w:val="28"/>
          <w:shd w:val="clear" w:color="auto" w:fill="FFFFFF"/>
        </w:rPr>
        <w:t xml:space="preserve"> </w:t>
      </w:r>
      <w:r w:rsidRPr="00B01E75">
        <w:rPr>
          <w:rFonts w:ascii="Times New Roman" w:hAnsi="Times New Roman"/>
          <w:sz w:val="28"/>
          <w:szCs w:val="28"/>
        </w:rPr>
        <w:t xml:space="preserve">lựa chọn bầu ra những người tiêu biểu, xứng đáng đại diện cho ý chí, nguyện vọng và quyền làm chủ của </w:t>
      </w:r>
      <w:r>
        <w:rPr>
          <w:rFonts w:ascii="Times New Roman" w:hAnsi="Times New Roman"/>
          <w:sz w:val="28"/>
          <w:szCs w:val="28"/>
        </w:rPr>
        <w:t>Nhân dân</w:t>
      </w:r>
      <w:r w:rsidRPr="00B01E75">
        <w:rPr>
          <w:rFonts w:ascii="Times New Roman" w:hAnsi="Times New Roman"/>
          <w:sz w:val="28"/>
          <w:szCs w:val="28"/>
        </w:rPr>
        <w:t xml:space="preserve"> trong Quốc hội và Hội đồng nhân dân các cấp nhiệm kỳ mới</w:t>
      </w:r>
      <w:r w:rsidR="00BB3871">
        <w:rPr>
          <w:rFonts w:ascii="Times New Roman" w:hAnsi="Times New Roman"/>
          <w:sz w:val="28"/>
          <w:szCs w:val="28"/>
        </w:rPr>
        <w:t>.</w:t>
      </w:r>
    </w:p>
    <w:p w14:paraId="29CCBC27" w14:textId="77777777" w:rsidR="00BB3871" w:rsidRDefault="00BB3871" w:rsidP="00D84EC5">
      <w:pPr>
        <w:adjustRightInd w:val="0"/>
        <w:snapToGrid w:val="0"/>
        <w:spacing w:before="120" w:line="252" w:lineRule="auto"/>
        <w:ind w:firstLine="720"/>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3</w:t>
      </w:r>
      <w:r w:rsidR="00B01E75">
        <w:rPr>
          <w:rStyle w:val="apple-converted-space"/>
          <w:rFonts w:ascii="Times New Roman" w:hAnsi="Times New Roman"/>
          <w:sz w:val="28"/>
          <w:szCs w:val="28"/>
          <w:shd w:val="clear" w:color="auto" w:fill="FFFFFF"/>
        </w:rPr>
        <w:t xml:space="preserve">. Tạo </w:t>
      </w:r>
      <w:r>
        <w:rPr>
          <w:rStyle w:val="apple-converted-space"/>
          <w:rFonts w:ascii="Times New Roman" w:hAnsi="Times New Roman"/>
          <w:sz w:val="28"/>
          <w:szCs w:val="28"/>
          <w:shd w:val="clear" w:color="auto" w:fill="FFFFFF"/>
        </w:rPr>
        <w:t>phong trào</w:t>
      </w:r>
      <w:r w:rsidR="00B01E75">
        <w:rPr>
          <w:rStyle w:val="apple-converted-space"/>
          <w:rFonts w:ascii="Times New Roman" w:hAnsi="Times New Roman"/>
          <w:sz w:val="28"/>
          <w:szCs w:val="28"/>
          <w:shd w:val="clear" w:color="auto" w:fill="FFFFFF"/>
        </w:rPr>
        <w:t xml:space="preserve"> thi đua </w:t>
      </w:r>
      <w:r>
        <w:rPr>
          <w:rStyle w:val="apple-converted-space"/>
          <w:rFonts w:ascii="Times New Roman" w:hAnsi="Times New Roman"/>
          <w:sz w:val="28"/>
          <w:szCs w:val="28"/>
          <w:shd w:val="clear" w:color="auto" w:fill="FFFFFF"/>
        </w:rPr>
        <w:t xml:space="preserve">sôi nổi trong </w:t>
      </w:r>
      <w:r w:rsidR="00B01E75">
        <w:rPr>
          <w:rStyle w:val="apple-converted-space"/>
          <w:rFonts w:ascii="Times New Roman" w:hAnsi="Times New Roman"/>
          <w:sz w:val="28"/>
          <w:szCs w:val="28"/>
          <w:shd w:val="clear" w:color="auto" w:fill="FFFFFF"/>
        </w:rPr>
        <w:t>tuổi trẻ</w:t>
      </w:r>
      <w:r>
        <w:rPr>
          <w:rStyle w:val="apple-converted-space"/>
          <w:rFonts w:ascii="Times New Roman" w:hAnsi="Times New Roman"/>
          <w:sz w:val="28"/>
          <w:szCs w:val="28"/>
          <w:shd w:val="clear" w:color="auto" w:fill="FFFFFF"/>
        </w:rPr>
        <w:t xml:space="preserve"> cả nước hướng tới bầu cử, để sự kiện này thực sự là ngày hội lớn của toàn dân.</w:t>
      </w:r>
    </w:p>
    <w:p w14:paraId="5F30560A" w14:textId="77777777" w:rsidR="00BB3871" w:rsidRDefault="00BB3871" w:rsidP="00D84EC5">
      <w:pPr>
        <w:adjustRightInd w:val="0"/>
        <w:snapToGrid w:val="0"/>
        <w:spacing w:before="120" w:line="252" w:lineRule="auto"/>
        <w:ind w:firstLine="720"/>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4</w:t>
      </w:r>
      <w:r w:rsidR="004C67D1" w:rsidRPr="00D84EC5">
        <w:rPr>
          <w:rStyle w:val="apple-converted-space"/>
          <w:rFonts w:ascii="Times New Roman" w:hAnsi="Times New Roman"/>
          <w:sz w:val="28"/>
          <w:szCs w:val="28"/>
          <w:shd w:val="clear" w:color="auto" w:fill="FFFFFF"/>
          <w:lang w:val="vi-VN"/>
        </w:rPr>
        <w:t xml:space="preserve">. </w:t>
      </w:r>
      <w:r>
        <w:rPr>
          <w:rStyle w:val="apple-converted-space"/>
          <w:rFonts w:ascii="Times New Roman" w:hAnsi="Times New Roman"/>
          <w:sz w:val="28"/>
          <w:szCs w:val="28"/>
          <w:shd w:val="clear" w:color="auto" w:fill="FFFFFF"/>
        </w:rPr>
        <w:t>Các hoạt động tham gia bầu cử đại biểu Quốc hội và bầu cử đại biểu Hội đồng nhân dân các cấp của Đoàn TNCS Hồ Chí Minh phải được tổ chức bài bản, hiệu quả, có sức lan tỏa tốt, phù hợp với điều kiện thực tế tại địa phương, đơn vị và đảm bảo các yêu cầu phòng chống dịch bệnh Covid-19.</w:t>
      </w:r>
    </w:p>
    <w:p w14:paraId="4EA56A60" w14:textId="77777777" w:rsidR="007B4B91" w:rsidRPr="00D84EC5" w:rsidRDefault="0063682C" w:rsidP="00D84EC5">
      <w:pPr>
        <w:pStyle w:val="NormalWeb"/>
        <w:shd w:val="clear" w:color="auto" w:fill="FFFFFF"/>
        <w:adjustRightInd w:val="0"/>
        <w:snapToGrid w:val="0"/>
        <w:spacing w:before="120" w:beforeAutospacing="0" w:after="0" w:afterAutospacing="0" w:line="252" w:lineRule="auto"/>
        <w:ind w:firstLine="720"/>
        <w:jc w:val="both"/>
        <w:rPr>
          <w:b/>
          <w:sz w:val="28"/>
          <w:szCs w:val="28"/>
        </w:rPr>
      </w:pPr>
      <w:r w:rsidRPr="00D84EC5">
        <w:rPr>
          <w:b/>
          <w:sz w:val="28"/>
          <w:szCs w:val="28"/>
          <w:shd w:val="clear" w:color="auto" w:fill="FFFFFF"/>
        </w:rPr>
        <w:t>I</w:t>
      </w:r>
      <w:r w:rsidR="004D7D9D" w:rsidRPr="00D84EC5">
        <w:rPr>
          <w:b/>
          <w:sz w:val="28"/>
          <w:szCs w:val="28"/>
        </w:rPr>
        <w:t>I. NỘI DUNG</w:t>
      </w:r>
    </w:p>
    <w:p w14:paraId="2BF61DC2" w14:textId="58060EE3" w:rsidR="00AE581B" w:rsidRPr="00D84EC5" w:rsidRDefault="007B4B91" w:rsidP="00D84EC5">
      <w:pPr>
        <w:pStyle w:val="NormalWeb"/>
        <w:numPr>
          <w:ilvl w:val="0"/>
          <w:numId w:val="6"/>
        </w:numPr>
        <w:shd w:val="clear" w:color="auto" w:fill="FFFFFF"/>
        <w:adjustRightInd w:val="0"/>
        <w:snapToGrid w:val="0"/>
        <w:spacing w:before="120" w:beforeAutospacing="0" w:after="0" w:afterAutospacing="0" w:line="252" w:lineRule="auto"/>
        <w:jc w:val="both"/>
        <w:rPr>
          <w:b/>
          <w:bCs/>
          <w:color w:val="000000"/>
          <w:sz w:val="28"/>
          <w:szCs w:val="28"/>
        </w:rPr>
      </w:pPr>
      <w:r w:rsidRPr="00D84EC5">
        <w:rPr>
          <w:b/>
          <w:bCs/>
          <w:color w:val="000000"/>
          <w:sz w:val="28"/>
          <w:szCs w:val="28"/>
        </w:rPr>
        <w:t xml:space="preserve">Nội dung </w:t>
      </w:r>
      <w:r w:rsidR="00D2778B" w:rsidRPr="00D84EC5">
        <w:rPr>
          <w:b/>
          <w:bCs/>
          <w:color w:val="000000"/>
          <w:sz w:val="28"/>
          <w:szCs w:val="28"/>
        </w:rPr>
        <w:t xml:space="preserve">và hình thức </w:t>
      </w:r>
      <w:r w:rsidRPr="00D84EC5">
        <w:rPr>
          <w:b/>
          <w:bCs/>
          <w:color w:val="000000"/>
          <w:sz w:val="28"/>
          <w:szCs w:val="28"/>
        </w:rPr>
        <w:t>tuyên truyền</w:t>
      </w:r>
    </w:p>
    <w:p w14:paraId="46E4F133" w14:textId="0B6F1014" w:rsidR="00D2778B" w:rsidRPr="00D84EC5" w:rsidRDefault="00D2778B" w:rsidP="00D84EC5">
      <w:pPr>
        <w:pStyle w:val="NormalWeb"/>
        <w:shd w:val="clear" w:color="auto" w:fill="FFFFFF"/>
        <w:adjustRightInd w:val="0"/>
        <w:snapToGrid w:val="0"/>
        <w:spacing w:before="120" w:beforeAutospacing="0" w:after="0" w:afterAutospacing="0" w:line="252" w:lineRule="auto"/>
        <w:ind w:firstLine="720"/>
        <w:jc w:val="both"/>
        <w:rPr>
          <w:b/>
          <w:bCs/>
          <w:i/>
          <w:iCs/>
          <w:color w:val="000000"/>
          <w:sz w:val="28"/>
          <w:szCs w:val="28"/>
          <w:lang w:val="vi-VN"/>
        </w:rPr>
      </w:pPr>
      <w:r w:rsidRPr="00D84EC5">
        <w:rPr>
          <w:b/>
          <w:bCs/>
          <w:i/>
          <w:iCs/>
          <w:color w:val="000000"/>
          <w:sz w:val="28"/>
          <w:szCs w:val="28"/>
          <w:lang w:val="vi-VN"/>
        </w:rPr>
        <w:t>1.1 Nội dung tuyên truyền</w:t>
      </w:r>
    </w:p>
    <w:p w14:paraId="6463A8CE" w14:textId="77777777" w:rsidR="00561FC1" w:rsidRPr="00D84EC5" w:rsidRDefault="00561FC1" w:rsidP="00D84EC5">
      <w:pPr>
        <w:pStyle w:val="NormalWeb"/>
        <w:shd w:val="clear" w:color="auto" w:fill="FFFFFF"/>
        <w:adjustRightInd w:val="0"/>
        <w:snapToGrid w:val="0"/>
        <w:spacing w:before="120" w:beforeAutospacing="0" w:after="0" w:afterAutospacing="0" w:line="252" w:lineRule="auto"/>
        <w:ind w:firstLine="720"/>
        <w:jc w:val="both"/>
        <w:rPr>
          <w:color w:val="000000"/>
          <w:sz w:val="28"/>
          <w:szCs w:val="28"/>
          <w:lang w:val="nl-NL"/>
        </w:rPr>
      </w:pPr>
      <w:r w:rsidRPr="00D84EC5">
        <w:rPr>
          <w:color w:val="000000"/>
          <w:sz w:val="28"/>
          <w:szCs w:val="28"/>
          <w:lang w:val="nl-NL"/>
        </w:rPr>
        <w:t>- Tuyên truyền về mục đích, ý nghĩa của cuộc bầu cử, các văn bản hướng dẫn về cuộc bầu cử của Đảng, Nhà nước, văn bản của Ủy ban Thường vụ Quốc hội, Hội đồng bầu cử và Ủy ban bầu cử các cấp.</w:t>
      </w:r>
    </w:p>
    <w:p w14:paraId="5E4FD5A7" w14:textId="77777777" w:rsidR="00561FC1" w:rsidRPr="00D84EC5" w:rsidRDefault="00561FC1" w:rsidP="00D84EC5">
      <w:pPr>
        <w:pStyle w:val="NormalWeb"/>
        <w:shd w:val="clear" w:color="auto" w:fill="FFFFFF"/>
        <w:adjustRightInd w:val="0"/>
        <w:snapToGrid w:val="0"/>
        <w:spacing w:before="120" w:beforeAutospacing="0" w:after="0" w:afterAutospacing="0" w:line="252" w:lineRule="auto"/>
        <w:ind w:firstLine="720"/>
        <w:jc w:val="both"/>
        <w:rPr>
          <w:color w:val="000000"/>
          <w:sz w:val="28"/>
          <w:szCs w:val="28"/>
          <w:lang w:val="nl-NL"/>
        </w:rPr>
      </w:pPr>
      <w:r w:rsidRPr="00D84EC5">
        <w:rPr>
          <w:color w:val="000000"/>
          <w:sz w:val="28"/>
          <w:szCs w:val="28"/>
          <w:lang w:val="nl-NL"/>
        </w:rPr>
        <w:t xml:space="preserve">- Tuyên truyền pháp luật về bầu cử, cụ thể là: Giới thiệu nội dung của Luật bầu cử đại biểu Quốc hội, Luật bầu cử đại biểu Hội đồng nhân dân các cấp hiện hành. Đặc biệt tập trung tuyên truyền các nguyên tắc, quy trình bầu cử, tiêu chuẩn </w:t>
      </w:r>
      <w:r w:rsidRPr="00D84EC5">
        <w:rPr>
          <w:color w:val="000000"/>
          <w:sz w:val="28"/>
          <w:szCs w:val="28"/>
          <w:lang w:val="nl-NL"/>
        </w:rPr>
        <w:lastRenderedPageBreak/>
        <w:t>đại biểu Quốc hội và đại biểu Hội đồng nhân dân, về quyền bầu cử, quyền ứng cử của công dân và trách nhiệm của cử tri trong quá trình tham gia bầu cử.</w:t>
      </w:r>
    </w:p>
    <w:p w14:paraId="37C45A4F" w14:textId="6587B3F9" w:rsidR="00561FC1" w:rsidRPr="00D84EC5" w:rsidRDefault="00561FC1" w:rsidP="00D84EC5">
      <w:pPr>
        <w:pStyle w:val="NormalWeb"/>
        <w:shd w:val="clear" w:color="auto" w:fill="FFFFFF"/>
        <w:adjustRightInd w:val="0"/>
        <w:snapToGrid w:val="0"/>
        <w:spacing w:before="120" w:beforeAutospacing="0" w:after="0" w:afterAutospacing="0" w:line="252" w:lineRule="auto"/>
        <w:ind w:firstLine="720"/>
        <w:jc w:val="both"/>
        <w:rPr>
          <w:color w:val="000000"/>
          <w:spacing w:val="-2"/>
          <w:sz w:val="28"/>
          <w:szCs w:val="28"/>
          <w:lang w:val="vi-VN"/>
        </w:rPr>
      </w:pPr>
      <w:r w:rsidRPr="00D84EC5">
        <w:rPr>
          <w:color w:val="000000"/>
          <w:spacing w:val="-2"/>
          <w:sz w:val="28"/>
          <w:szCs w:val="28"/>
          <w:lang w:val="nl-NL"/>
        </w:rPr>
        <w:t xml:space="preserve">- Tuyên truyền về Nhà nước và Quốc hội Việt Nam, </w:t>
      </w:r>
      <w:r w:rsidR="00205CD6" w:rsidRPr="00D84EC5">
        <w:rPr>
          <w:color w:val="000000"/>
          <w:spacing w:val="-2"/>
          <w:sz w:val="28"/>
          <w:szCs w:val="28"/>
          <w:lang w:val="vi-VN"/>
        </w:rPr>
        <w:t>p</w:t>
      </w:r>
      <w:r w:rsidRPr="00D84EC5">
        <w:rPr>
          <w:color w:val="000000"/>
          <w:spacing w:val="-2"/>
          <w:sz w:val="28"/>
          <w:szCs w:val="28"/>
          <w:lang w:val="nl-NL"/>
        </w:rPr>
        <w:t>hân tích, làm rõ bản chất của Nhân dân, do Nhân dân, vì Nhân dân của Nhà nước ta; quyền dân chủ của Nhân dân trong việc xây dựng bộ máy nhà nước nói chung và Quốc hội nói riêng; tuyên truyền về chức năng, nhiệm vụ, quyền hạn, tổ chức và hoạt động của Quốc hội theo Hiến pháp 2013, Luật tổ chức Quốc hội và Luật tổ chức chính quyền địa phương</w:t>
      </w:r>
      <w:r w:rsidR="00F237A3" w:rsidRPr="00D84EC5">
        <w:rPr>
          <w:color w:val="000000"/>
          <w:spacing w:val="-2"/>
          <w:sz w:val="28"/>
          <w:szCs w:val="28"/>
          <w:lang w:val="vi-VN"/>
        </w:rPr>
        <w:t>; tuyên truyền những thành tựu của Quốc hội trong thời gian qua.</w:t>
      </w:r>
    </w:p>
    <w:p w14:paraId="02C95F18" w14:textId="523BA9B4" w:rsidR="00561FC1" w:rsidRPr="00D84EC5" w:rsidRDefault="00561FC1" w:rsidP="00D84EC5">
      <w:pPr>
        <w:shd w:val="clear" w:color="auto" w:fill="FFFFFF"/>
        <w:adjustRightInd w:val="0"/>
        <w:snapToGrid w:val="0"/>
        <w:spacing w:before="120" w:line="252" w:lineRule="auto"/>
        <w:ind w:firstLine="720"/>
        <w:jc w:val="both"/>
        <w:rPr>
          <w:rFonts w:ascii="Times New Roman" w:hAnsi="Times New Roman"/>
          <w:color w:val="000000"/>
          <w:sz w:val="28"/>
          <w:szCs w:val="28"/>
          <w:lang w:val="nl-NL"/>
        </w:rPr>
      </w:pPr>
      <w:r w:rsidRPr="00D84EC5">
        <w:rPr>
          <w:rFonts w:ascii="Times New Roman" w:hAnsi="Times New Roman"/>
          <w:color w:val="000000"/>
          <w:sz w:val="28"/>
          <w:szCs w:val="28"/>
          <w:lang w:val="nl-NL"/>
        </w:rPr>
        <w:t>- Tuyên truyền về sự ủng hộ của Nhân dân với đường lối đổi mới của Đảng</w:t>
      </w:r>
      <w:r w:rsidR="00586E79">
        <w:rPr>
          <w:rFonts w:ascii="Times New Roman" w:hAnsi="Times New Roman"/>
          <w:color w:val="000000"/>
          <w:sz w:val="28"/>
          <w:szCs w:val="28"/>
          <w:lang w:val="vi-VN"/>
        </w:rPr>
        <w:t>;</w:t>
      </w:r>
      <w:r w:rsidRPr="00D84EC5">
        <w:rPr>
          <w:rFonts w:ascii="Times New Roman" w:hAnsi="Times New Roman"/>
          <w:color w:val="000000"/>
          <w:sz w:val="28"/>
          <w:szCs w:val="28"/>
          <w:lang w:val="nl-NL"/>
        </w:rPr>
        <w:t xml:space="preserve"> </w:t>
      </w:r>
      <w:r w:rsidR="00586E79">
        <w:rPr>
          <w:rFonts w:ascii="Times New Roman" w:hAnsi="Times New Roman"/>
          <w:color w:val="000000"/>
          <w:sz w:val="28"/>
          <w:szCs w:val="28"/>
          <w:lang w:val="nl-NL"/>
        </w:rPr>
        <w:t xml:space="preserve">về </w:t>
      </w:r>
      <w:r w:rsidRPr="00D84EC5">
        <w:rPr>
          <w:rFonts w:ascii="Times New Roman" w:hAnsi="Times New Roman"/>
          <w:color w:val="000000"/>
          <w:sz w:val="28"/>
          <w:szCs w:val="28"/>
          <w:lang w:val="nl-NL"/>
        </w:rPr>
        <w:t>phong trào thi đua lập thành tích chào mừng cuộc bầu cử</w:t>
      </w:r>
      <w:r w:rsidR="00586E79">
        <w:rPr>
          <w:rFonts w:ascii="Times New Roman" w:hAnsi="Times New Roman"/>
          <w:color w:val="000000"/>
          <w:sz w:val="28"/>
          <w:szCs w:val="28"/>
          <w:lang w:val="vi-VN"/>
        </w:rPr>
        <w:t>;</w:t>
      </w:r>
      <w:r w:rsidRPr="00D84EC5">
        <w:rPr>
          <w:rFonts w:ascii="Times New Roman" w:hAnsi="Times New Roman"/>
          <w:color w:val="000000"/>
          <w:sz w:val="28"/>
          <w:szCs w:val="28"/>
          <w:lang w:val="nl-NL"/>
        </w:rPr>
        <w:t xml:space="preserve"> biểu dương kịp thời những đơn vị và cá nhân có thành tích xuất sắc trong công tác bầu cử, nhất là công tác bầu cử ở các vùng có nhiều khó khăn, vùng có nhiều thanh niên dân tộc thiểu số và thanh niên tôn giáo, các khu vực có đông dân cư, các khu công nghiệp</w:t>
      </w:r>
      <w:r w:rsidR="00586E79">
        <w:rPr>
          <w:rFonts w:ascii="Times New Roman" w:hAnsi="Times New Roman"/>
          <w:color w:val="000000"/>
          <w:sz w:val="28"/>
          <w:szCs w:val="28"/>
          <w:lang w:val="vi-VN"/>
        </w:rPr>
        <w:t xml:space="preserve"> </w:t>
      </w:r>
      <w:r w:rsidRPr="00D84EC5">
        <w:rPr>
          <w:rFonts w:ascii="Times New Roman" w:hAnsi="Times New Roman"/>
          <w:color w:val="000000"/>
          <w:sz w:val="28"/>
          <w:szCs w:val="28"/>
          <w:lang w:val="nl-NL"/>
        </w:rPr>
        <w:t xml:space="preserve">và các khu nhà trọ có đông thanh niên công nhân sinh sống và làm việc. </w:t>
      </w:r>
    </w:p>
    <w:p w14:paraId="0251DFC2" w14:textId="67612F67" w:rsidR="00561FC1" w:rsidRPr="00D84EC5" w:rsidRDefault="00561FC1" w:rsidP="00D84EC5">
      <w:pPr>
        <w:pStyle w:val="NormalWeb"/>
        <w:shd w:val="clear" w:color="auto" w:fill="FFFFFF"/>
        <w:adjustRightInd w:val="0"/>
        <w:snapToGrid w:val="0"/>
        <w:spacing w:before="120" w:beforeAutospacing="0" w:after="0" w:afterAutospacing="0" w:line="252" w:lineRule="auto"/>
        <w:ind w:firstLine="720"/>
        <w:jc w:val="both"/>
        <w:rPr>
          <w:color w:val="000000"/>
          <w:sz w:val="28"/>
          <w:szCs w:val="28"/>
          <w:lang w:val="nl-NL"/>
        </w:rPr>
      </w:pPr>
      <w:r w:rsidRPr="00D84EC5">
        <w:rPr>
          <w:color w:val="000000"/>
          <w:sz w:val="28"/>
          <w:szCs w:val="28"/>
          <w:lang w:val="nl-NL"/>
        </w:rPr>
        <w:t>- Tuyên truyền về</w:t>
      </w:r>
      <w:r w:rsidR="00F237A3" w:rsidRPr="00D84EC5">
        <w:rPr>
          <w:color w:val="000000"/>
          <w:sz w:val="28"/>
          <w:szCs w:val="28"/>
          <w:lang w:val="vi-VN"/>
        </w:rPr>
        <w:t xml:space="preserve"> quyền lợi và nghĩa vụ của cử tri,</w:t>
      </w:r>
      <w:r w:rsidRPr="00D84EC5">
        <w:rPr>
          <w:color w:val="000000"/>
          <w:sz w:val="28"/>
          <w:szCs w:val="28"/>
          <w:lang w:val="nl-NL"/>
        </w:rPr>
        <w:t xml:space="preserve"> thời gian, địa điểm, nội dung các cuộc tiếp xúc cử tri, chương trình hành động của các ứng cử viên đại biểu Quốc hội.</w:t>
      </w:r>
    </w:p>
    <w:p w14:paraId="1A01C643" w14:textId="77777777" w:rsidR="00561FC1" w:rsidRPr="00D84EC5" w:rsidRDefault="00561FC1" w:rsidP="00D84EC5">
      <w:pPr>
        <w:pStyle w:val="NormalWeb"/>
        <w:shd w:val="clear" w:color="auto" w:fill="FFFFFF"/>
        <w:adjustRightInd w:val="0"/>
        <w:snapToGrid w:val="0"/>
        <w:spacing w:before="120" w:beforeAutospacing="0" w:after="0" w:afterAutospacing="0" w:line="252" w:lineRule="auto"/>
        <w:ind w:firstLine="720"/>
        <w:jc w:val="both"/>
        <w:rPr>
          <w:color w:val="000000"/>
          <w:sz w:val="28"/>
          <w:szCs w:val="28"/>
          <w:lang w:val="nl-NL"/>
        </w:rPr>
      </w:pPr>
      <w:r w:rsidRPr="00D84EC5">
        <w:rPr>
          <w:color w:val="000000"/>
          <w:sz w:val="28"/>
          <w:szCs w:val="28"/>
          <w:lang w:val="nl-NL"/>
        </w:rPr>
        <w:t>- Tuyên truyền về công tác phục vụ đảm bảo cho cuộc bầu cử thành công.</w:t>
      </w:r>
    </w:p>
    <w:p w14:paraId="511FA5F7" w14:textId="77777777" w:rsidR="00561FC1" w:rsidRPr="00D84EC5" w:rsidRDefault="00561FC1" w:rsidP="00D84EC5">
      <w:pPr>
        <w:pStyle w:val="NormalWeb"/>
        <w:shd w:val="clear" w:color="auto" w:fill="FFFFFF"/>
        <w:adjustRightInd w:val="0"/>
        <w:snapToGrid w:val="0"/>
        <w:spacing w:before="120" w:beforeAutospacing="0" w:after="0" w:afterAutospacing="0" w:line="252" w:lineRule="auto"/>
        <w:ind w:firstLine="720"/>
        <w:jc w:val="both"/>
        <w:rPr>
          <w:color w:val="000000"/>
          <w:sz w:val="28"/>
          <w:szCs w:val="28"/>
          <w:lang w:val="nl-NL"/>
        </w:rPr>
      </w:pPr>
      <w:r w:rsidRPr="00D84EC5">
        <w:rPr>
          <w:color w:val="000000"/>
          <w:sz w:val="28"/>
          <w:szCs w:val="28"/>
          <w:lang w:val="nl-NL"/>
        </w:rPr>
        <w:t>- Tuyên truyền về kết quả bầu cử.</w:t>
      </w:r>
    </w:p>
    <w:p w14:paraId="462EDEB3" w14:textId="166478A8" w:rsidR="00561FC1" w:rsidRPr="00D84EC5" w:rsidRDefault="0084301A" w:rsidP="00D84EC5">
      <w:pPr>
        <w:pStyle w:val="NormalWeb"/>
        <w:shd w:val="clear" w:color="auto" w:fill="FFFFFF"/>
        <w:adjustRightInd w:val="0"/>
        <w:snapToGrid w:val="0"/>
        <w:spacing w:before="120" w:beforeAutospacing="0" w:after="0" w:afterAutospacing="0" w:line="252" w:lineRule="auto"/>
        <w:ind w:firstLine="720"/>
        <w:jc w:val="both"/>
        <w:rPr>
          <w:color w:val="000000"/>
          <w:sz w:val="28"/>
          <w:szCs w:val="28"/>
          <w:lang w:val="nl-NL"/>
        </w:rPr>
      </w:pPr>
      <w:r w:rsidRPr="00D84EC5">
        <w:rPr>
          <w:color w:val="000000"/>
          <w:sz w:val="28"/>
          <w:szCs w:val="28"/>
          <w:lang w:val="vi-VN"/>
        </w:rPr>
        <w:t xml:space="preserve">- </w:t>
      </w:r>
      <w:r w:rsidR="00561FC1" w:rsidRPr="00D84EC5">
        <w:rPr>
          <w:color w:val="000000"/>
          <w:sz w:val="28"/>
          <w:szCs w:val="28"/>
          <w:lang w:val="nl-NL"/>
        </w:rPr>
        <w:t>Các thông tin, tuyên truyền về cuộc bầu cử cần được triển khai liên tục với những hình thức sinh động, phong phú, kịp thời, thiết thực nhằm thông tin tuyên truyền hiệu quả về Cuộc bầu cử đến với đông đảo đoàn viên, thanh niên và các tầng lớp nhân dân tại</w:t>
      </w:r>
      <w:r w:rsidR="00561FC1" w:rsidRPr="00D84EC5">
        <w:rPr>
          <w:color w:val="000000"/>
          <w:sz w:val="28"/>
          <w:szCs w:val="28"/>
          <w:lang w:val="vi-VN"/>
        </w:rPr>
        <w:t xml:space="preserve"> địa phương</w:t>
      </w:r>
      <w:r w:rsidR="00561FC1" w:rsidRPr="00D84EC5">
        <w:rPr>
          <w:color w:val="000000"/>
          <w:sz w:val="28"/>
          <w:szCs w:val="28"/>
          <w:lang w:val="nl-NL"/>
        </w:rPr>
        <w:t>.</w:t>
      </w:r>
    </w:p>
    <w:p w14:paraId="0ACCD992" w14:textId="3092CF90" w:rsidR="0084301A" w:rsidRPr="00D84EC5" w:rsidRDefault="00D2778B" w:rsidP="00D84EC5">
      <w:pPr>
        <w:tabs>
          <w:tab w:val="left" w:pos="567"/>
        </w:tabs>
        <w:adjustRightInd w:val="0"/>
        <w:snapToGrid w:val="0"/>
        <w:spacing w:before="120" w:line="252" w:lineRule="auto"/>
        <w:ind w:firstLine="720"/>
        <w:jc w:val="both"/>
        <w:rPr>
          <w:rFonts w:ascii="Times New Roman" w:hAnsi="Times New Roman"/>
          <w:b/>
          <w:i/>
          <w:iCs/>
          <w:color w:val="000000"/>
          <w:sz w:val="28"/>
          <w:szCs w:val="28"/>
          <w:lang w:val="sv-SE"/>
        </w:rPr>
      </w:pPr>
      <w:r w:rsidRPr="00D84EC5">
        <w:rPr>
          <w:rFonts w:ascii="Times New Roman" w:hAnsi="Times New Roman"/>
          <w:b/>
          <w:i/>
          <w:iCs/>
          <w:color w:val="000000"/>
          <w:sz w:val="28"/>
          <w:szCs w:val="28"/>
          <w:lang w:val="vi-VN"/>
        </w:rPr>
        <w:t>1.2</w:t>
      </w:r>
      <w:r w:rsidR="0084301A" w:rsidRPr="00D84EC5">
        <w:rPr>
          <w:rFonts w:ascii="Times New Roman" w:hAnsi="Times New Roman"/>
          <w:b/>
          <w:i/>
          <w:iCs/>
          <w:color w:val="000000"/>
          <w:sz w:val="28"/>
          <w:szCs w:val="28"/>
          <w:lang w:val="sv-SE"/>
        </w:rPr>
        <w:t>. Hình thức tuyên truyền</w:t>
      </w:r>
    </w:p>
    <w:p w14:paraId="06CC8692" w14:textId="24CC7211" w:rsidR="00205CD6" w:rsidRPr="00D84EC5" w:rsidRDefault="0084301A" w:rsidP="00D84EC5">
      <w:pPr>
        <w:tabs>
          <w:tab w:val="left" w:pos="567"/>
        </w:tabs>
        <w:adjustRightInd w:val="0"/>
        <w:snapToGrid w:val="0"/>
        <w:spacing w:before="120" w:line="252" w:lineRule="auto"/>
        <w:ind w:firstLine="720"/>
        <w:jc w:val="both"/>
        <w:rPr>
          <w:rFonts w:ascii="Times New Roman" w:hAnsi="Times New Roman"/>
          <w:sz w:val="28"/>
          <w:szCs w:val="28"/>
          <w:lang w:val="vi-VN"/>
        </w:rPr>
      </w:pPr>
      <w:r w:rsidRPr="00D84EC5">
        <w:rPr>
          <w:rFonts w:ascii="Times New Roman" w:hAnsi="Times New Roman"/>
          <w:sz w:val="28"/>
          <w:szCs w:val="28"/>
        </w:rPr>
        <w:t xml:space="preserve">- </w:t>
      </w:r>
      <w:r w:rsidR="00F237A3" w:rsidRPr="00D84EC5">
        <w:rPr>
          <w:rFonts w:ascii="Times New Roman" w:hAnsi="Times New Roman"/>
          <w:sz w:val="28"/>
          <w:szCs w:val="28"/>
        </w:rPr>
        <w:t xml:space="preserve">Thực hiện </w:t>
      </w:r>
      <w:r w:rsidRPr="00D84EC5">
        <w:rPr>
          <w:rFonts w:ascii="Times New Roman" w:hAnsi="Times New Roman"/>
          <w:sz w:val="28"/>
          <w:szCs w:val="28"/>
        </w:rPr>
        <w:t>các ấn phẩm tuyên truyền trực quan</w:t>
      </w:r>
      <w:r w:rsidR="00205CD6" w:rsidRPr="00D84EC5">
        <w:rPr>
          <w:rFonts w:ascii="Times New Roman" w:hAnsi="Times New Roman"/>
          <w:sz w:val="28"/>
          <w:szCs w:val="28"/>
          <w:lang w:val="vi-VN"/>
        </w:rPr>
        <w:t xml:space="preserve"> (băng rôn, phướn, panô…) </w:t>
      </w:r>
      <w:r w:rsidRPr="00D84EC5">
        <w:rPr>
          <w:rFonts w:ascii="Times New Roman" w:hAnsi="Times New Roman"/>
          <w:sz w:val="28"/>
          <w:szCs w:val="28"/>
        </w:rPr>
        <w:t xml:space="preserve"> </w:t>
      </w:r>
      <w:r w:rsidR="00205CD6" w:rsidRPr="00D84EC5">
        <w:rPr>
          <w:rFonts w:ascii="Times New Roman" w:hAnsi="Times New Roman"/>
          <w:sz w:val="28"/>
          <w:szCs w:val="28"/>
        </w:rPr>
        <w:t>căng</w:t>
      </w:r>
      <w:r w:rsidR="00205CD6" w:rsidRPr="00D84EC5">
        <w:rPr>
          <w:rFonts w:ascii="Times New Roman" w:hAnsi="Times New Roman"/>
          <w:sz w:val="28"/>
          <w:szCs w:val="28"/>
          <w:lang w:val="vi-VN"/>
        </w:rPr>
        <w:t xml:space="preserve"> treo tại trụ sở các cơ quan chuyên trách của Đoàn từ ngày 02/5/2021 đến hết tháng 5/2021.</w:t>
      </w:r>
    </w:p>
    <w:p w14:paraId="45105168" w14:textId="2124BBA4" w:rsidR="00E14065" w:rsidRPr="00D84EC5" w:rsidRDefault="00205CD6" w:rsidP="00D84EC5">
      <w:pPr>
        <w:tabs>
          <w:tab w:val="left" w:pos="567"/>
        </w:tabs>
        <w:adjustRightInd w:val="0"/>
        <w:snapToGrid w:val="0"/>
        <w:spacing w:before="120" w:line="252" w:lineRule="auto"/>
        <w:ind w:firstLine="720"/>
        <w:jc w:val="both"/>
        <w:rPr>
          <w:rFonts w:ascii="Times New Roman" w:hAnsi="Times New Roman"/>
          <w:spacing w:val="-6"/>
          <w:sz w:val="28"/>
          <w:szCs w:val="28"/>
          <w:lang w:val="vi-VN"/>
        </w:rPr>
      </w:pPr>
      <w:r w:rsidRPr="00D84EC5">
        <w:rPr>
          <w:rFonts w:ascii="Times New Roman" w:hAnsi="Times New Roman"/>
          <w:spacing w:val="-6"/>
          <w:sz w:val="28"/>
          <w:szCs w:val="28"/>
          <w:lang w:val="vi-VN"/>
        </w:rPr>
        <w:t xml:space="preserve">- </w:t>
      </w:r>
      <w:r w:rsidR="00F237A3" w:rsidRPr="00D84EC5">
        <w:rPr>
          <w:rFonts w:ascii="Times New Roman" w:hAnsi="Times New Roman"/>
          <w:spacing w:val="-6"/>
          <w:sz w:val="28"/>
          <w:szCs w:val="28"/>
          <w:lang w:val="vi-VN"/>
        </w:rPr>
        <w:t xml:space="preserve">Xây dựng các infographic tuyên truyền về bầu cử đại biểu Quốc hội và Hội đồng nhân dân: </w:t>
      </w:r>
      <w:r w:rsidR="007A5B12" w:rsidRPr="00D84EC5">
        <w:rPr>
          <w:rFonts w:ascii="Times New Roman" w:hAnsi="Times New Roman"/>
          <w:spacing w:val="-6"/>
          <w:sz w:val="28"/>
          <w:szCs w:val="28"/>
        </w:rPr>
        <w:t>hệ thống chính trị, tổ chức bộ máy chính quyền các cấp;</w:t>
      </w:r>
      <w:r w:rsidR="00F237A3" w:rsidRPr="00D84EC5">
        <w:rPr>
          <w:rFonts w:ascii="Times New Roman" w:hAnsi="Times New Roman"/>
          <w:spacing w:val="-6"/>
          <w:sz w:val="28"/>
          <w:szCs w:val="28"/>
          <w:lang w:val="vi-VN"/>
        </w:rPr>
        <w:t xml:space="preserve"> quyền và trách nhiệm của cử tri, quy trình bầu cử,…T</w:t>
      </w:r>
      <w:r w:rsidRPr="00D84EC5">
        <w:rPr>
          <w:rFonts w:ascii="Times New Roman" w:hAnsi="Times New Roman"/>
          <w:spacing w:val="-6"/>
          <w:sz w:val="28"/>
          <w:szCs w:val="28"/>
          <w:lang w:val="vi-VN"/>
        </w:rPr>
        <w:t>hiết kế</w:t>
      </w:r>
      <w:r w:rsidR="00F237A3" w:rsidRPr="00D84EC5">
        <w:rPr>
          <w:rFonts w:ascii="Times New Roman" w:hAnsi="Times New Roman"/>
          <w:spacing w:val="-6"/>
          <w:sz w:val="28"/>
          <w:szCs w:val="28"/>
          <w:lang w:val="vi-VN"/>
        </w:rPr>
        <w:t xml:space="preserve"> </w:t>
      </w:r>
      <w:r w:rsidRPr="00D84EC5">
        <w:rPr>
          <w:rFonts w:ascii="Times New Roman" w:hAnsi="Times New Roman"/>
          <w:spacing w:val="-6"/>
          <w:sz w:val="28"/>
          <w:szCs w:val="28"/>
          <w:lang w:val="vi-VN"/>
        </w:rPr>
        <w:t xml:space="preserve">bộ công cụ tuyên truyền trên mạng xã hội </w:t>
      </w:r>
      <w:r w:rsidR="00F237A3" w:rsidRPr="00D84EC5">
        <w:rPr>
          <w:rFonts w:ascii="Times New Roman" w:hAnsi="Times New Roman"/>
          <w:spacing w:val="-6"/>
          <w:sz w:val="28"/>
          <w:szCs w:val="28"/>
          <w:lang w:val="vi-VN"/>
        </w:rPr>
        <w:t>(</w:t>
      </w:r>
      <w:r w:rsidRPr="00D84EC5">
        <w:rPr>
          <w:rFonts w:ascii="Times New Roman" w:hAnsi="Times New Roman"/>
          <w:spacing w:val="-6"/>
          <w:sz w:val="28"/>
          <w:szCs w:val="28"/>
          <w:lang w:val="vi-VN"/>
        </w:rPr>
        <w:t xml:space="preserve">khung hình đại </w:t>
      </w:r>
      <w:r w:rsidR="00E14065" w:rsidRPr="00D84EC5">
        <w:rPr>
          <w:rFonts w:ascii="Times New Roman" w:hAnsi="Times New Roman"/>
          <w:spacing w:val="-6"/>
          <w:sz w:val="28"/>
          <w:szCs w:val="28"/>
          <w:lang w:val="vi-VN"/>
        </w:rPr>
        <w:t>diện</w:t>
      </w:r>
      <w:r w:rsidRPr="00D84EC5">
        <w:rPr>
          <w:rFonts w:ascii="Times New Roman" w:hAnsi="Times New Roman"/>
          <w:spacing w:val="-6"/>
          <w:sz w:val="28"/>
          <w:szCs w:val="28"/>
          <w:lang w:val="vi-VN"/>
        </w:rPr>
        <w:t>, hình nền</w:t>
      </w:r>
      <w:r w:rsidR="00F237A3" w:rsidRPr="00D84EC5">
        <w:rPr>
          <w:rFonts w:ascii="Times New Roman" w:hAnsi="Times New Roman"/>
          <w:spacing w:val="-6"/>
          <w:sz w:val="28"/>
          <w:szCs w:val="28"/>
          <w:lang w:val="vi-VN"/>
        </w:rPr>
        <w:t xml:space="preserve">) cổ động thanh niên tham gia </w:t>
      </w:r>
      <w:r w:rsidRPr="00D84EC5">
        <w:rPr>
          <w:rFonts w:ascii="Times New Roman" w:hAnsi="Times New Roman"/>
          <w:spacing w:val="-6"/>
          <w:sz w:val="28"/>
          <w:szCs w:val="28"/>
          <w:lang w:val="vi-VN"/>
        </w:rPr>
        <w:t>bầu cử đại biểu Quốc hội và bầu cử đại biểu Hội đồng nhân dân các cấp bắt đầu từ ngày 02/5/2021. Tuyên truyền, vận động cán bộ đoàn, đoàn viên</w:t>
      </w:r>
      <w:r w:rsidR="00E14065" w:rsidRPr="00D84EC5">
        <w:rPr>
          <w:rFonts w:ascii="Times New Roman" w:hAnsi="Times New Roman"/>
          <w:spacing w:val="-6"/>
          <w:sz w:val="28"/>
          <w:szCs w:val="28"/>
          <w:lang w:val="vi-VN"/>
        </w:rPr>
        <w:t>, thanh niên</w:t>
      </w:r>
      <w:r w:rsidRPr="00D84EC5">
        <w:rPr>
          <w:rFonts w:ascii="Times New Roman" w:hAnsi="Times New Roman"/>
          <w:spacing w:val="-6"/>
          <w:sz w:val="28"/>
          <w:szCs w:val="28"/>
          <w:lang w:val="vi-VN"/>
        </w:rPr>
        <w:t xml:space="preserve"> thay hình </w:t>
      </w:r>
      <w:r w:rsidR="00E14065" w:rsidRPr="00D84EC5">
        <w:rPr>
          <w:rFonts w:ascii="Times New Roman" w:hAnsi="Times New Roman"/>
          <w:spacing w:val="-6"/>
          <w:sz w:val="28"/>
          <w:szCs w:val="28"/>
          <w:lang w:val="vi-VN"/>
        </w:rPr>
        <w:t>đ</w:t>
      </w:r>
      <w:r w:rsidRPr="00D84EC5">
        <w:rPr>
          <w:rFonts w:ascii="Times New Roman" w:hAnsi="Times New Roman"/>
          <w:spacing w:val="-6"/>
          <w:sz w:val="28"/>
          <w:szCs w:val="28"/>
          <w:lang w:val="vi-VN"/>
        </w:rPr>
        <w:t>ại diện</w:t>
      </w:r>
      <w:r w:rsidR="00E14065" w:rsidRPr="00D84EC5">
        <w:rPr>
          <w:rFonts w:ascii="Times New Roman" w:hAnsi="Times New Roman"/>
          <w:spacing w:val="-6"/>
          <w:sz w:val="28"/>
          <w:szCs w:val="28"/>
          <w:lang w:val="vi-VN"/>
        </w:rPr>
        <w:t xml:space="preserve"> trên mạng xã hội trong tháng 5/2021.</w:t>
      </w:r>
    </w:p>
    <w:p w14:paraId="6D4C7AAB" w14:textId="1ABDC95D" w:rsidR="00E14065" w:rsidRPr="00D84EC5" w:rsidRDefault="00E14065" w:rsidP="00D84EC5">
      <w:pPr>
        <w:tabs>
          <w:tab w:val="left" w:pos="567"/>
        </w:tabs>
        <w:adjustRightInd w:val="0"/>
        <w:snapToGrid w:val="0"/>
        <w:spacing w:before="120" w:line="252" w:lineRule="auto"/>
        <w:ind w:firstLine="720"/>
        <w:jc w:val="both"/>
        <w:rPr>
          <w:rFonts w:ascii="Times New Roman" w:hAnsi="Times New Roman"/>
          <w:sz w:val="28"/>
          <w:szCs w:val="28"/>
        </w:rPr>
      </w:pPr>
      <w:r w:rsidRPr="00D84EC5">
        <w:rPr>
          <w:rFonts w:ascii="Times New Roman" w:hAnsi="Times New Roman"/>
          <w:sz w:val="28"/>
          <w:szCs w:val="28"/>
        </w:rPr>
        <w:t>- Các cơ quan báo chí của Đoàn xây dựng</w:t>
      </w:r>
      <w:r w:rsidRPr="00D84EC5">
        <w:rPr>
          <w:rFonts w:ascii="Times New Roman" w:hAnsi="Times New Roman"/>
          <w:sz w:val="28"/>
          <w:szCs w:val="28"/>
          <w:lang w:val="vi-VN"/>
        </w:rPr>
        <w:t xml:space="preserve"> kế hoạch tuyên truyền, mở chuyên mục, tổ chức khai thác, đăng tải các </w:t>
      </w:r>
      <w:r w:rsidRPr="00D84EC5">
        <w:rPr>
          <w:rFonts w:ascii="Times New Roman" w:hAnsi="Times New Roman"/>
          <w:sz w:val="28"/>
          <w:szCs w:val="28"/>
        </w:rPr>
        <w:t xml:space="preserve">tuyến bài viết </w:t>
      </w:r>
      <w:r w:rsidR="00586E79">
        <w:rPr>
          <w:rFonts w:ascii="Times New Roman" w:hAnsi="Times New Roman"/>
          <w:sz w:val="28"/>
          <w:szCs w:val="28"/>
        </w:rPr>
        <w:t xml:space="preserve">về </w:t>
      </w:r>
      <w:r w:rsidRPr="00D84EC5">
        <w:rPr>
          <w:rFonts w:ascii="Times New Roman" w:hAnsi="Times New Roman"/>
          <w:sz w:val="28"/>
          <w:szCs w:val="28"/>
        </w:rPr>
        <w:t xml:space="preserve">Cuộc bầu cử, các hoạt động của các cấp bộ Đoàn và đoàn viên, thanh niên chào mừng thành công bầu cử đại biểu Quốc hội và đại biểu Hội đồng nhân dân các cấp. </w:t>
      </w:r>
    </w:p>
    <w:p w14:paraId="25E52F8B" w14:textId="4D8AB6A4" w:rsidR="00C65576" w:rsidRPr="00D84EC5" w:rsidRDefault="00C65576" w:rsidP="00D84EC5">
      <w:pPr>
        <w:tabs>
          <w:tab w:val="left" w:pos="567"/>
        </w:tabs>
        <w:adjustRightInd w:val="0"/>
        <w:snapToGrid w:val="0"/>
        <w:spacing w:before="120" w:line="252" w:lineRule="auto"/>
        <w:ind w:firstLine="720"/>
        <w:jc w:val="both"/>
        <w:rPr>
          <w:rFonts w:ascii="Times New Roman" w:hAnsi="Times New Roman"/>
          <w:b/>
          <w:bCs/>
          <w:sz w:val="28"/>
          <w:szCs w:val="28"/>
          <w:lang w:val="vi-VN"/>
        </w:rPr>
      </w:pPr>
      <w:r w:rsidRPr="00D84EC5">
        <w:rPr>
          <w:rFonts w:ascii="Times New Roman" w:hAnsi="Times New Roman"/>
          <w:b/>
          <w:bCs/>
          <w:sz w:val="28"/>
          <w:szCs w:val="28"/>
          <w:lang w:val="vi-VN"/>
        </w:rPr>
        <w:lastRenderedPageBreak/>
        <w:t>2. Tổ chức sinh hoạt chính trị về bầu cử đại biểu Quốc hội, bầu cử đại biểu Hội đồng nhân dân các cấp</w:t>
      </w:r>
    </w:p>
    <w:p w14:paraId="4751D0C1" w14:textId="75648A08" w:rsidR="00E16598" w:rsidRPr="00D84EC5" w:rsidRDefault="00E16598" w:rsidP="00D84EC5">
      <w:pPr>
        <w:tabs>
          <w:tab w:val="left" w:pos="567"/>
        </w:tabs>
        <w:adjustRightInd w:val="0"/>
        <w:snapToGrid w:val="0"/>
        <w:spacing w:before="120" w:line="252" w:lineRule="auto"/>
        <w:ind w:firstLine="720"/>
        <w:jc w:val="both"/>
        <w:rPr>
          <w:rFonts w:ascii="Times New Roman" w:hAnsi="Times New Roman"/>
          <w:sz w:val="28"/>
          <w:szCs w:val="28"/>
          <w:lang w:val="vi-VN"/>
        </w:rPr>
      </w:pPr>
      <w:r w:rsidRPr="00D84EC5">
        <w:rPr>
          <w:rFonts w:ascii="Times New Roman" w:hAnsi="Times New Roman"/>
          <w:sz w:val="28"/>
          <w:szCs w:val="28"/>
          <w:lang w:val="vi-VN"/>
        </w:rPr>
        <w:t>- Cung cấp tài liệu, tổ chức Hội nghị báo cáo viên, tuyên truyền viên của Đoàn cung cấp thông tin về bầu cử đại biểu Quốc hội và bầu cử đại biểu Hội đồng nhân dân các cấp.</w:t>
      </w:r>
    </w:p>
    <w:p w14:paraId="52F1681C" w14:textId="021E8280" w:rsidR="00C65576" w:rsidRPr="00D84EC5" w:rsidRDefault="00E16598" w:rsidP="00D84EC5">
      <w:pPr>
        <w:tabs>
          <w:tab w:val="left" w:pos="567"/>
        </w:tabs>
        <w:adjustRightInd w:val="0"/>
        <w:snapToGrid w:val="0"/>
        <w:spacing w:before="120" w:line="252" w:lineRule="auto"/>
        <w:ind w:firstLine="720"/>
        <w:jc w:val="both"/>
        <w:rPr>
          <w:rFonts w:ascii="Times New Roman" w:hAnsi="Times New Roman"/>
          <w:sz w:val="28"/>
          <w:szCs w:val="28"/>
        </w:rPr>
      </w:pPr>
      <w:r w:rsidRPr="00D84EC5">
        <w:rPr>
          <w:rFonts w:ascii="Times New Roman" w:hAnsi="Times New Roman"/>
          <w:sz w:val="28"/>
          <w:szCs w:val="28"/>
          <w:lang w:val="vi-VN"/>
        </w:rPr>
        <w:t>- Tổ chức sinh hoạt chi đoàn, chi hội</w:t>
      </w:r>
      <w:r w:rsidR="00F237A3" w:rsidRPr="00D84EC5">
        <w:rPr>
          <w:rFonts w:ascii="Times New Roman" w:hAnsi="Times New Roman"/>
          <w:sz w:val="28"/>
          <w:szCs w:val="28"/>
          <w:lang w:val="vi-VN"/>
        </w:rPr>
        <w:t>, các sinh hoạt chung của Đoàn, Hội</w:t>
      </w:r>
      <w:r w:rsidRPr="00D84EC5">
        <w:rPr>
          <w:rFonts w:ascii="Times New Roman" w:hAnsi="Times New Roman"/>
          <w:sz w:val="28"/>
          <w:szCs w:val="28"/>
          <w:lang w:val="vi-VN"/>
        </w:rPr>
        <w:t xml:space="preserve"> tuyên truyền và vận động đoàn viên, thanh</w:t>
      </w:r>
      <w:r w:rsidR="00586E79">
        <w:rPr>
          <w:rFonts w:ascii="Times New Roman" w:hAnsi="Times New Roman"/>
          <w:sz w:val="28"/>
          <w:szCs w:val="28"/>
          <w:lang w:val="vi-VN"/>
        </w:rPr>
        <w:t xml:space="preserve"> </w:t>
      </w:r>
      <w:r w:rsidRPr="00D84EC5">
        <w:rPr>
          <w:rFonts w:ascii="Times New Roman" w:hAnsi="Times New Roman"/>
          <w:sz w:val="28"/>
          <w:szCs w:val="28"/>
          <w:lang w:val="vi-VN"/>
        </w:rPr>
        <w:t xml:space="preserve">niên tham gia bầu cử </w:t>
      </w:r>
      <w:r w:rsidR="0084301A" w:rsidRPr="00D84EC5">
        <w:rPr>
          <w:rFonts w:ascii="Times New Roman" w:hAnsi="Times New Roman"/>
          <w:sz w:val="28"/>
          <w:szCs w:val="28"/>
        </w:rPr>
        <w:t xml:space="preserve">đại biểu Quốc khoá XV và đại biểu Hội đồng nhân dân các cấp nhiệm kỳ 2021 - 2026. </w:t>
      </w:r>
    </w:p>
    <w:p w14:paraId="6B0C71A2" w14:textId="7A299F2B" w:rsidR="00F237A3" w:rsidRPr="00586E79" w:rsidRDefault="00F237A3" w:rsidP="00D84EC5">
      <w:pPr>
        <w:tabs>
          <w:tab w:val="left" w:pos="567"/>
        </w:tabs>
        <w:adjustRightInd w:val="0"/>
        <w:snapToGrid w:val="0"/>
        <w:spacing w:before="120" w:line="252" w:lineRule="auto"/>
        <w:ind w:firstLine="720"/>
        <w:jc w:val="both"/>
        <w:rPr>
          <w:rFonts w:ascii="Times New Roman" w:hAnsi="Times New Roman"/>
          <w:sz w:val="28"/>
          <w:szCs w:val="28"/>
          <w:lang w:val="vi-VN"/>
        </w:rPr>
      </w:pPr>
      <w:r w:rsidRPr="00D84EC5">
        <w:rPr>
          <w:rFonts w:ascii="Times New Roman" w:hAnsi="Times New Roman"/>
          <w:sz w:val="28"/>
          <w:szCs w:val="28"/>
          <w:lang w:val="vi-VN"/>
        </w:rPr>
        <w:t>- Tổ chức sinh hoạt câu lạc bộ lý luận trẻ Quý II chuyên đề tìm hiểu về bầu cử đại biểu Quốc hội và bầu cử đại biểu Hội đồng nhân dân các cấp</w:t>
      </w:r>
      <w:r w:rsidR="00586E79">
        <w:rPr>
          <w:rFonts w:ascii="Times New Roman" w:hAnsi="Times New Roman"/>
          <w:sz w:val="28"/>
          <w:szCs w:val="28"/>
          <w:lang w:val="vi-VN"/>
        </w:rPr>
        <w:t>.</w:t>
      </w:r>
    </w:p>
    <w:p w14:paraId="53AAE195" w14:textId="6884770A" w:rsidR="00586E79" w:rsidRPr="00586E79" w:rsidRDefault="00586E79" w:rsidP="00586E79">
      <w:pPr>
        <w:tabs>
          <w:tab w:val="left" w:pos="567"/>
        </w:tabs>
        <w:adjustRightInd w:val="0"/>
        <w:snapToGrid w:val="0"/>
        <w:spacing w:before="120" w:line="252" w:lineRule="auto"/>
        <w:ind w:firstLine="720"/>
        <w:jc w:val="both"/>
        <w:rPr>
          <w:rFonts w:ascii="Times New Roman" w:hAnsi="Times New Roman"/>
          <w:sz w:val="28"/>
          <w:szCs w:val="28"/>
        </w:rPr>
      </w:pPr>
      <w:r w:rsidRPr="00D84EC5">
        <w:rPr>
          <w:rFonts w:ascii="Times New Roman" w:hAnsi="Times New Roman"/>
          <w:sz w:val="28"/>
          <w:szCs w:val="28"/>
          <w:lang w:val="vi-VN"/>
        </w:rPr>
        <w:t xml:space="preserve">- Nắm chắc, kịp thời tình hình, diễn biến tư tưởng của đoàn viên, thanh niên, những vấn đề phát sinh và có nguy cơ phát sinh để tham gia cùng lực lượng chức năng kịp thời tham gia đấu tranh phản bác trước luận điệu sai trái của các thế lực thù địch, bảo vệ nền tảng tư tưởng của Đảng. Huy động lực lượng báo cáo viên, tuyên truyền viên, cộng tác viên dư luận xã hội, thành viên câu lạc bộ lý luận trẻ tăng cường các bài viết tuyên truyền về </w:t>
      </w:r>
      <w:r w:rsidRPr="00D84EC5">
        <w:rPr>
          <w:rFonts w:ascii="Times New Roman" w:hAnsi="Times New Roman"/>
          <w:sz w:val="28"/>
          <w:szCs w:val="28"/>
        </w:rPr>
        <w:t>bầu cử đại biểu Quốc hội, bầu cử đại biểu Hội đồng nhân dân các cấp.</w:t>
      </w:r>
    </w:p>
    <w:p w14:paraId="33EA6546" w14:textId="619E0081" w:rsidR="00C65576" w:rsidRPr="00D84EC5" w:rsidRDefault="00F237A3" w:rsidP="00D84EC5">
      <w:pPr>
        <w:tabs>
          <w:tab w:val="left" w:pos="567"/>
        </w:tabs>
        <w:adjustRightInd w:val="0"/>
        <w:snapToGrid w:val="0"/>
        <w:spacing w:before="120" w:line="252" w:lineRule="auto"/>
        <w:ind w:firstLine="720"/>
        <w:jc w:val="both"/>
        <w:rPr>
          <w:rFonts w:ascii="Times New Roman" w:hAnsi="Times New Roman"/>
          <w:b/>
          <w:bCs/>
          <w:sz w:val="28"/>
          <w:szCs w:val="28"/>
          <w:lang w:val="vi-VN"/>
        </w:rPr>
      </w:pPr>
      <w:r w:rsidRPr="00D84EC5">
        <w:rPr>
          <w:rFonts w:ascii="Times New Roman" w:hAnsi="Times New Roman"/>
          <w:b/>
          <w:bCs/>
          <w:sz w:val="28"/>
          <w:szCs w:val="28"/>
          <w:lang w:val="vi-VN"/>
        </w:rPr>
        <w:t>3</w:t>
      </w:r>
      <w:r w:rsidR="00D2778B" w:rsidRPr="00D84EC5">
        <w:rPr>
          <w:rFonts w:ascii="Times New Roman" w:hAnsi="Times New Roman"/>
          <w:b/>
          <w:bCs/>
          <w:sz w:val="28"/>
          <w:szCs w:val="28"/>
          <w:lang w:val="vi-VN"/>
        </w:rPr>
        <w:t>.</w:t>
      </w:r>
      <w:r w:rsidR="00C65576" w:rsidRPr="00D84EC5">
        <w:rPr>
          <w:rFonts w:ascii="Times New Roman" w:hAnsi="Times New Roman"/>
          <w:b/>
          <w:bCs/>
          <w:sz w:val="28"/>
          <w:szCs w:val="28"/>
          <w:lang w:val="vi-VN"/>
        </w:rPr>
        <w:t xml:space="preserve"> Tổ chức các hoạt động trong các khối đối tượng về bầu cử đại biểu Quốc hội và bầu cử đại biểu Hội đồng nhân dân các cấp</w:t>
      </w:r>
    </w:p>
    <w:p w14:paraId="0DE72DF7" w14:textId="23987B99" w:rsidR="00C65576" w:rsidRPr="00D84EC5" w:rsidRDefault="00F237A3" w:rsidP="00D84EC5">
      <w:pPr>
        <w:tabs>
          <w:tab w:val="left" w:pos="567"/>
        </w:tabs>
        <w:adjustRightInd w:val="0"/>
        <w:snapToGrid w:val="0"/>
        <w:spacing w:before="120" w:line="252" w:lineRule="auto"/>
        <w:ind w:firstLine="720"/>
        <w:jc w:val="both"/>
        <w:rPr>
          <w:rFonts w:ascii="Times New Roman" w:hAnsi="Times New Roman"/>
          <w:b/>
          <w:bCs/>
          <w:i/>
          <w:iCs/>
          <w:spacing w:val="-4"/>
          <w:sz w:val="28"/>
          <w:szCs w:val="28"/>
        </w:rPr>
      </w:pPr>
      <w:r w:rsidRPr="00D84EC5">
        <w:rPr>
          <w:rFonts w:ascii="Times New Roman" w:hAnsi="Times New Roman"/>
          <w:b/>
          <w:bCs/>
          <w:i/>
          <w:iCs/>
          <w:spacing w:val="-4"/>
          <w:sz w:val="28"/>
          <w:szCs w:val="28"/>
          <w:lang w:val="vi-VN"/>
        </w:rPr>
        <w:t>3</w:t>
      </w:r>
      <w:r w:rsidR="00C65576" w:rsidRPr="00D84EC5">
        <w:rPr>
          <w:rFonts w:ascii="Times New Roman" w:hAnsi="Times New Roman"/>
          <w:b/>
          <w:bCs/>
          <w:i/>
          <w:iCs/>
          <w:spacing w:val="-4"/>
          <w:sz w:val="28"/>
          <w:szCs w:val="28"/>
          <w:lang w:val="vi-VN"/>
        </w:rPr>
        <w:t xml:space="preserve">.1. Tổ chức </w:t>
      </w:r>
      <w:r w:rsidR="00631471" w:rsidRPr="00D84EC5">
        <w:rPr>
          <w:rFonts w:ascii="Times New Roman" w:hAnsi="Times New Roman"/>
          <w:b/>
          <w:bCs/>
          <w:i/>
          <w:iCs/>
          <w:spacing w:val="-4"/>
          <w:sz w:val="28"/>
          <w:szCs w:val="28"/>
        </w:rPr>
        <w:t>Chương trình</w:t>
      </w:r>
      <w:r w:rsidR="00C65576" w:rsidRPr="00D84EC5">
        <w:rPr>
          <w:rFonts w:ascii="Times New Roman" w:hAnsi="Times New Roman"/>
          <w:b/>
          <w:bCs/>
          <w:i/>
          <w:iCs/>
          <w:spacing w:val="-4"/>
          <w:sz w:val="28"/>
          <w:szCs w:val="28"/>
          <w:lang w:val="vi-VN"/>
        </w:rPr>
        <w:t xml:space="preserve"> </w:t>
      </w:r>
      <w:r w:rsidR="00631471" w:rsidRPr="00D84EC5">
        <w:rPr>
          <w:rFonts w:ascii="Times New Roman" w:hAnsi="Times New Roman"/>
          <w:b/>
          <w:bCs/>
          <w:i/>
          <w:iCs/>
          <w:spacing w:val="-4"/>
          <w:sz w:val="28"/>
          <w:szCs w:val="28"/>
        </w:rPr>
        <w:t>“</w:t>
      </w:r>
      <w:r w:rsidR="00586E79">
        <w:rPr>
          <w:rFonts w:ascii="Times New Roman" w:hAnsi="Times New Roman"/>
          <w:b/>
          <w:bCs/>
          <w:i/>
          <w:iCs/>
          <w:spacing w:val="-4"/>
          <w:sz w:val="28"/>
          <w:szCs w:val="28"/>
        </w:rPr>
        <w:t xml:space="preserve">Khi tôi </w:t>
      </w:r>
      <w:r w:rsidR="00631471" w:rsidRPr="00D84EC5">
        <w:rPr>
          <w:rFonts w:ascii="Times New Roman" w:hAnsi="Times New Roman"/>
          <w:b/>
          <w:bCs/>
          <w:i/>
          <w:iCs/>
          <w:spacing w:val="-4"/>
          <w:sz w:val="28"/>
          <w:szCs w:val="28"/>
          <w:lang w:val="vi-VN"/>
        </w:rPr>
        <w:t>18</w:t>
      </w:r>
      <w:r w:rsidR="00631471" w:rsidRPr="00D84EC5">
        <w:rPr>
          <w:rFonts w:ascii="Times New Roman" w:hAnsi="Times New Roman"/>
          <w:b/>
          <w:bCs/>
          <w:i/>
          <w:iCs/>
          <w:spacing w:val="-4"/>
          <w:sz w:val="28"/>
          <w:szCs w:val="28"/>
        </w:rPr>
        <w:t>”</w:t>
      </w:r>
    </w:p>
    <w:p w14:paraId="36C0C403" w14:textId="552DBB03" w:rsidR="00C65576" w:rsidRPr="00D84EC5" w:rsidRDefault="00C65576" w:rsidP="00D84EC5">
      <w:pPr>
        <w:tabs>
          <w:tab w:val="left" w:pos="567"/>
        </w:tabs>
        <w:adjustRightInd w:val="0"/>
        <w:snapToGrid w:val="0"/>
        <w:spacing w:before="120" w:line="252" w:lineRule="auto"/>
        <w:ind w:firstLine="720"/>
        <w:jc w:val="both"/>
        <w:rPr>
          <w:rFonts w:ascii="Times New Roman" w:hAnsi="Times New Roman"/>
          <w:sz w:val="28"/>
          <w:szCs w:val="28"/>
        </w:rPr>
      </w:pPr>
      <w:r w:rsidRPr="00D84EC5">
        <w:rPr>
          <w:rFonts w:ascii="Times New Roman" w:hAnsi="Times New Roman"/>
          <w:sz w:val="28"/>
          <w:szCs w:val="28"/>
          <w:lang w:val="vi-VN"/>
        </w:rPr>
        <w:t>- Các tỉnh, thành đoàn, đoàn trực thuộc chỉ đạo Đoàn các trường trung học phổ thông, trung tâm giáo dục thường xuyên, các Đoàn cơ sở</w:t>
      </w:r>
      <w:r w:rsidR="00DE1CFC" w:rsidRPr="00D84EC5">
        <w:rPr>
          <w:rFonts w:ascii="Times New Roman" w:hAnsi="Times New Roman"/>
          <w:sz w:val="28"/>
          <w:szCs w:val="28"/>
          <w:lang w:val="vi-VN"/>
        </w:rPr>
        <w:t xml:space="preserve"> tổ chức </w:t>
      </w:r>
      <w:r w:rsidR="00631471" w:rsidRPr="00D84EC5">
        <w:rPr>
          <w:rFonts w:ascii="Times New Roman" w:hAnsi="Times New Roman"/>
          <w:sz w:val="28"/>
          <w:szCs w:val="28"/>
        </w:rPr>
        <w:t>chương trình</w:t>
      </w:r>
      <w:r w:rsidR="00DE1CFC" w:rsidRPr="00D84EC5">
        <w:rPr>
          <w:rFonts w:ascii="Times New Roman" w:hAnsi="Times New Roman"/>
          <w:sz w:val="28"/>
          <w:szCs w:val="28"/>
          <w:lang w:val="vi-VN"/>
        </w:rPr>
        <w:t xml:space="preserve"> </w:t>
      </w:r>
      <w:r w:rsidR="00DE1CFC" w:rsidRPr="00D84EC5">
        <w:rPr>
          <w:rFonts w:ascii="Times New Roman" w:hAnsi="Times New Roman"/>
          <w:i/>
          <w:sz w:val="28"/>
          <w:szCs w:val="28"/>
          <w:lang w:val="vi-VN"/>
        </w:rPr>
        <w:t>“</w:t>
      </w:r>
      <w:r w:rsidR="00ED0DEB">
        <w:rPr>
          <w:rFonts w:ascii="Times New Roman" w:hAnsi="Times New Roman"/>
          <w:i/>
          <w:sz w:val="28"/>
          <w:szCs w:val="28"/>
        </w:rPr>
        <w:t>Khi tôi</w:t>
      </w:r>
      <w:r w:rsidR="00DE1CFC" w:rsidRPr="00D84EC5">
        <w:rPr>
          <w:rFonts w:ascii="Times New Roman" w:hAnsi="Times New Roman"/>
          <w:i/>
          <w:sz w:val="28"/>
          <w:szCs w:val="28"/>
          <w:lang w:val="vi-VN"/>
        </w:rPr>
        <w:t xml:space="preserve"> 18</w:t>
      </w:r>
      <w:r w:rsidR="00631471" w:rsidRPr="00D84EC5">
        <w:rPr>
          <w:rFonts w:ascii="Times New Roman" w:hAnsi="Times New Roman"/>
          <w:i/>
          <w:sz w:val="28"/>
          <w:szCs w:val="28"/>
          <w:lang w:val="vi-VN"/>
        </w:rPr>
        <w:t>”</w:t>
      </w:r>
      <w:r w:rsidR="00ED0DEB">
        <w:rPr>
          <w:rFonts w:ascii="Times New Roman" w:hAnsi="Times New Roman"/>
          <w:sz w:val="28"/>
          <w:szCs w:val="28"/>
        </w:rPr>
        <w:t xml:space="preserve"> với nội dung</w:t>
      </w:r>
      <w:r w:rsidR="00631471" w:rsidRPr="00D84EC5">
        <w:rPr>
          <w:rFonts w:ascii="Times New Roman" w:hAnsi="Times New Roman"/>
          <w:sz w:val="28"/>
          <w:szCs w:val="28"/>
        </w:rPr>
        <w:t xml:space="preserve"> cung cấp kiến thức, thông tin về hệ thống chính trị, tổ chức bộ máy, tuyên truyền để đoàn viên, thanh niên hiểu rõ trách nhiệm công dân và tích cực tham gia bầu cử đại biểu Quốc hội khóa XV và đại biểu Hội đồng nhân dân các cấp.</w:t>
      </w:r>
    </w:p>
    <w:p w14:paraId="4EB31B74" w14:textId="08F1668F" w:rsidR="00DE1CFC" w:rsidRPr="00D84EC5" w:rsidRDefault="00DE1CFC" w:rsidP="00D84EC5">
      <w:pPr>
        <w:tabs>
          <w:tab w:val="left" w:pos="567"/>
        </w:tabs>
        <w:adjustRightInd w:val="0"/>
        <w:snapToGrid w:val="0"/>
        <w:spacing w:before="120" w:line="252" w:lineRule="auto"/>
        <w:ind w:firstLine="720"/>
        <w:jc w:val="both"/>
        <w:rPr>
          <w:rFonts w:ascii="Times New Roman" w:hAnsi="Times New Roman"/>
          <w:sz w:val="28"/>
          <w:szCs w:val="28"/>
          <w:lang w:val="vi-VN"/>
        </w:rPr>
      </w:pPr>
      <w:r w:rsidRPr="00D84EC5">
        <w:rPr>
          <w:rFonts w:ascii="Times New Roman" w:hAnsi="Times New Roman"/>
          <w:sz w:val="28"/>
          <w:szCs w:val="28"/>
          <w:lang w:val="vi-VN"/>
        </w:rPr>
        <w:t>- Trung ương Đoàn tổ chức điểm</w:t>
      </w:r>
      <w:r w:rsidR="00631471" w:rsidRPr="00D84EC5">
        <w:rPr>
          <w:rFonts w:ascii="Times New Roman" w:hAnsi="Times New Roman"/>
          <w:sz w:val="28"/>
          <w:szCs w:val="28"/>
        </w:rPr>
        <w:t xml:space="preserve"> Chương trình</w:t>
      </w:r>
      <w:r w:rsidRPr="00D84EC5">
        <w:rPr>
          <w:rFonts w:ascii="Times New Roman" w:hAnsi="Times New Roman"/>
          <w:sz w:val="28"/>
          <w:szCs w:val="28"/>
          <w:lang w:val="vi-VN"/>
        </w:rPr>
        <w:t xml:space="preserve"> “</w:t>
      </w:r>
      <w:r w:rsidR="00ED0DEB">
        <w:rPr>
          <w:rFonts w:ascii="Times New Roman" w:hAnsi="Times New Roman"/>
          <w:sz w:val="28"/>
          <w:szCs w:val="28"/>
        </w:rPr>
        <w:t>Khi tôi 18</w:t>
      </w:r>
      <w:r w:rsidRPr="00D84EC5">
        <w:rPr>
          <w:rFonts w:ascii="Times New Roman" w:hAnsi="Times New Roman"/>
          <w:sz w:val="28"/>
          <w:szCs w:val="28"/>
          <w:lang w:val="vi-VN"/>
        </w:rPr>
        <w:t>” tại thành phố Hồ Chí Minh</w:t>
      </w:r>
      <w:r w:rsidR="00631471" w:rsidRPr="00D84EC5">
        <w:rPr>
          <w:rFonts w:ascii="Times New Roman" w:hAnsi="Times New Roman"/>
          <w:sz w:val="28"/>
          <w:szCs w:val="28"/>
        </w:rPr>
        <w:t xml:space="preserve"> và tỉnh Trà Vinh</w:t>
      </w:r>
      <w:r w:rsidRPr="00D84EC5">
        <w:rPr>
          <w:rFonts w:ascii="Times New Roman" w:hAnsi="Times New Roman"/>
          <w:sz w:val="28"/>
          <w:szCs w:val="28"/>
          <w:lang w:val="vi-VN"/>
        </w:rPr>
        <w:t xml:space="preserve">. </w:t>
      </w:r>
    </w:p>
    <w:p w14:paraId="242C50CC" w14:textId="4B8FBDDF" w:rsidR="008275E1" w:rsidRPr="00D84EC5" w:rsidRDefault="00F237A3" w:rsidP="00D84EC5">
      <w:pPr>
        <w:tabs>
          <w:tab w:val="left" w:pos="567"/>
        </w:tabs>
        <w:adjustRightInd w:val="0"/>
        <w:snapToGrid w:val="0"/>
        <w:spacing w:before="120" w:line="252" w:lineRule="auto"/>
        <w:ind w:firstLine="720"/>
        <w:jc w:val="both"/>
        <w:rPr>
          <w:rFonts w:ascii="Times New Roman" w:hAnsi="Times New Roman"/>
          <w:b/>
          <w:bCs/>
          <w:i/>
          <w:iCs/>
          <w:sz w:val="28"/>
          <w:szCs w:val="28"/>
          <w:lang w:val="vi-VN"/>
        </w:rPr>
      </w:pPr>
      <w:r w:rsidRPr="00D84EC5">
        <w:rPr>
          <w:rFonts w:ascii="Times New Roman" w:hAnsi="Times New Roman"/>
          <w:b/>
          <w:bCs/>
          <w:i/>
          <w:iCs/>
          <w:sz w:val="28"/>
          <w:szCs w:val="28"/>
          <w:lang w:val="vi-VN"/>
        </w:rPr>
        <w:t>3</w:t>
      </w:r>
      <w:r w:rsidR="008275E1" w:rsidRPr="00D84EC5">
        <w:rPr>
          <w:rFonts w:ascii="Times New Roman" w:hAnsi="Times New Roman"/>
          <w:b/>
          <w:bCs/>
          <w:i/>
          <w:iCs/>
          <w:sz w:val="28"/>
          <w:szCs w:val="28"/>
          <w:lang w:val="vi-VN"/>
        </w:rPr>
        <w:t>.</w:t>
      </w:r>
      <w:r w:rsidR="00EB5A80" w:rsidRPr="00D84EC5">
        <w:rPr>
          <w:rFonts w:ascii="Times New Roman" w:hAnsi="Times New Roman"/>
          <w:b/>
          <w:bCs/>
          <w:i/>
          <w:iCs/>
          <w:sz w:val="28"/>
          <w:szCs w:val="28"/>
        </w:rPr>
        <w:t>2</w:t>
      </w:r>
      <w:r w:rsidR="008275E1" w:rsidRPr="00D84EC5">
        <w:rPr>
          <w:rFonts w:ascii="Times New Roman" w:hAnsi="Times New Roman"/>
          <w:b/>
          <w:bCs/>
          <w:i/>
          <w:iCs/>
          <w:sz w:val="28"/>
          <w:szCs w:val="28"/>
          <w:lang w:val="vi-VN"/>
        </w:rPr>
        <w:t>. Tổ chức Ngày hội cử tri trẻ</w:t>
      </w:r>
    </w:p>
    <w:p w14:paraId="20B253DE" w14:textId="6770B7A0" w:rsidR="008275E1" w:rsidRPr="00D84EC5" w:rsidRDefault="00866D51" w:rsidP="00D84EC5">
      <w:pPr>
        <w:tabs>
          <w:tab w:val="left" w:pos="567"/>
        </w:tabs>
        <w:adjustRightInd w:val="0"/>
        <w:snapToGrid w:val="0"/>
        <w:spacing w:before="120" w:line="252" w:lineRule="auto"/>
        <w:ind w:firstLine="720"/>
        <w:jc w:val="both"/>
        <w:rPr>
          <w:rFonts w:ascii="Times New Roman" w:hAnsi="Times New Roman"/>
          <w:sz w:val="28"/>
          <w:szCs w:val="28"/>
          <w:lang w:val="vi-VN"/>
        </w:rPr>
      </w:pPr>
      <w:r w:rsidRPr="00D84EC5">
        <w:rPr>
          <w:rFonts w:ascii="Times New Roman" w:hAnsi="Times New Roman"/>
          <w:sz w:val="28"/>
          <w:szCs w:val="28"/>
          <w:lang w:val="vi-VN"/>
        </w:rPr>
        <w:t>-</w:t>
      </w:r>
      <w:r w:rsidR="008275E1" w:rsidRPr="00D84EC5">
        <w:rPr>
          <w:rFonts w:ascii="Times New Roman" w:hAnsi="Times New Roman"/>
          <w:sz w:val="28"/>
          <w:szCs w:val="28"/>
          <w:lang w:val="vi-VN"/>
        </w:rPr>
        <w:t xml:space="preserve"> Tổ chức ngày hội cử tri trẻ, kết hợp các hoạt động văn hoá, văn nghệ, liên hoan các đội tuyên truyền ca khúc cách mạng</w:t>
      </w:r>
      <w:r w:rsidR="00E16598" w:rsidRPr="00D84EC5">
        <w:rPr>
          <w:rFonts w:ascii="Times New Roman" w:hAnsi="Times New Roman"/>
          <w:sz w:val="28"/>
          <w:szCs w:val="28"/>
          <w:lang w:val="vi-VN"/>
        </w:rPr>
        <w:t xml:space="preserve"> tuyên truyền, vận động đoàn viên, thanh niên hiểu và tích cực tham gia bầu cử đại biểu Quốc hội</w:t>
      </w:r>
      <w:r w:rsidR="00631471" w:rsidRPr="00D84EC5">
        <w:rPr>
          <w:rFonts w:ascii="Times New Roman" w:hAnsi="Times New Roman"/>
          <w:sz w:val="28"/>
          <w:szCs w:val="28"/>
        </w:rPr>
        <w:t xml:space="preserve"> khóa XV và bầu cử</w:t>
      </w:r>
      <w:r w:rsidR="00E16598" w:rsidRPr="00D84EC5">
        <w:rPr>
          <w:rFonts w:ascii="Times New Roman" w:hAnsi="Times New Roman"/>
          <w:sz w:val="28"/>
          <w:szCs w:val="28"/>
          <w:lang w:val="vi-VN"/>
        </w:rPr>
        <w:t xml:space="preserve"> đại biểu Hội đồng nhân dân </w:t>
      </w:r>
      <w:r w:rsidRPr="00D84EC5">
        <w:rPr>
          <w:rFonts w:ascii="Times New Roman" w:hAnsi="Times New Roman"/>
          <w:sz w:val="28"/>
          <w:szCs w:val="28"/>
          <w:lang w:val="vi-VN"/>
        </w:rPr>
        <w:t>các cấp.</w:t>
      </w:r>
    </w:p>
    <w:p w14:paraId="4BE65A3A" w14:textId="77777777" w:rsidR="00EB5A80" w:rsidRPr="00D84EC5" w:rsidRDefault="00866D51" w:rsidP="00D84EC5">
      <w:pPr>
        <w:tabs>
          <w:tab w:val="left" w:pos="567"/>
        </w:tabs>
        <w:adjustRightInd w:val="0"/>
        <w:snapToGrid w:val="0"/>
        <w:spacing w:before="120" w:line="252" w:lineRule="auto"/>
        <w:ind w:firstLine="720"/>
        <w:jc w:val="both"/>
        <w:rPr>
          <w:rFonts w:ascii="Times New Roman" w:hAnsi="Times New Roman"/>
          <w:sz w:val="28"/>
          <w:szCs w:val="28"/>
        </w:rPr>
      </w:pPr>
      <w:r w:rsidRPr="00D84EC5">
        <w:rPr>
          <w:rFonts w:ascii="Times New Roman" w:hAnsi="Times New Roman"/>
          <w:sz w:val="28"/>
          <w:szCs w:val="28"/>
          <w:lang w:val="vi-VN"/>
        </w:rPr>
        <w:t>- Trung ương Đoàn tổ chức một số Ngày hội điểm</w:t>
      </w:r>
      <w:r w:rsidR="00EB5A80" w:rsidRPr="00D84EC5">
        <w:rPr>
          <w:rFonts w:ascii="Times New Roman" w:hAnsi="Times New Roman"/>
          <w:sz w:val="28"/>
          <w:szCs w:val="28"/>
        </w:rPr>
        <w:t xml:space="preserve"> trong các đối tượng thanh niên tại một số tỉnh, thành phố, cụ thể:</w:t>
      </w:r>
    </w:p>
    <w:p w14:paraId="58BFB3B5" w14:textId="2A1A2213" w:rsidR="00EB5A80" w:rsidRPr="00D84EC5" w:rsidRDefault="00EB5A80" w:rsidP="00D84EC5">
      <w:pPr>
        <w:tabs>
          <w:tab w:val="left" w:pos="567"/>
        </w:tabs>
        <w:adjustRightInd w:val="0"/>
        <w:snapToGrid w:val="0"/>
        <w:spacing w:before="120" w:line="252" w:lineRule="auto"/>
        <w:ind w:firstLine="720"/>
        <w:jc w:val="both"/>
        <w:rPr>
          <w:rFonts w:ascii="Times New Roman" w:hAnsi="Times New Roman"/>
          <w:sz w:val="28"/>
          <w:szCs w:val="28"/>
          <w:lang w:val="vi-VN"/>
        </w:rPr>
      </w:pPr>
      <w:r w:rsidRPr="00D84EC5">
        <w:rPr>
          <w:rFonts w:ascii="Times New Roman" w:hAnsi="Times New Roman"/>
          <w:sz w:val="28"/>
          <w:szCs w:val="28"/>
          <w:lang w:val="vi-VN"/>
        </w:rPr>
        <w:t xml:space="preserve">+ </w:t>
      </w:r>
      <w:r w:rsidR="00631471" w:rsidRPr="00D84EC5">
        <w:rPr>
          <w:rFonts w:ascii="Times New Roman" w:hAnsi="Times New Roman"/>
          <w:sz w:val="28"/>
          <w:szCs w:val="28"/>
        </w:rPr>
        <w:t>Ngày hội cử tri trẻ trong</w:t>
      </w:r>
      <w:r w:rsidRPr="00D84EC5">
        <w:rPr>
          <w:rFonts w:ascii="Times New Roman" w:hAnsi="Times New Roman"/>
          <w:sz w:val="28"/>
          <w:szCs w:val="28"/>
          <w:lang w:val="vi-VN"/>
        </w:rPr>
        <w:t xml:space="preserve"> thanh niên nông thôn tại tỉnh Hoà Bình.</w:t>
      </w:r>
    </w:p>
    <w:p w14:paraId="4D5E1413" w14:textId="083FC017" w:rsidR="00EB5A80" w:rsidRPr="00D84EC5" w:rsidRDefault="00EB5A80" w:rsidP="00D84EC5">
      <w:pPr>
        <w:tabs>
          <w:tab w:val="left" w:pos="567"/>
        </w:tabs>
        <w:adjustRightInd w:val="0"/>
        <w:snapToGrid w:val="0"/>
        <w:spacing w:before="120" w:line="252" w:lineRule="auto"/>
        <w:ind w:firstLine="720"/>
        <w:jc w:val="both"/>
        <w:rPr>
          <w:rFonts w:ascii="Times New Roman" w:hAnsi="Times New Roman"/>
          <w:sz w:val="28"/>
          <w:szCs w:val="28"/>
          <w:lang w:val="vi-VN"/>
        </w:rPr>
      </w:pPr>
      <w:r w:rsidRPr="00D84EC5">
        <w:rPr>
          <w:rFonts w:ascii="Times New Roman" w:hAnsi="Times New Roman"/>
          <w:sz w:val="28"/>
          <w:szCs w:val="28"/>
          <w:lang w:val="vi-VN"/>
        </w:rPr>
        <w:t xml:space="preserve">+ </w:t>
      </w:r>
      <w:r w:rsidR="00631471" w:rsidRPr="00D84EC5">
        <w:rPr>
          <w:rFonts w:ascii="Times New Roman" w:hAnsi="Times New Roman"/>
          <w:sz w:val="28"/>
          <w:szCs w:val="28"/>
        </w:rPr>
        <w:t>Ngày hội cử tri trẻ trong thanh niên</w:t>
      </w:r>
      <w:r w:rsidRPr="00D84EC5">
        <w:rPr>
          <w:rFonts w:ascii="Times New Roman" w:hAnsi="Times New Roman"/>
          <w:sz w:val="28"/>
          <w:szCs w:val="28"/>
          <w:lang w:val="vi-VN"/>
        </w:rPr>
        <w:t xml:space="preserve"> công nhân tại tỉnh Bắc </w:t>
      </w:r>
      <w:r w:rsidR="00F237A3" w:rsidRPr="00D84EC5">
        <w:rPr>
          <w:rFonts w:ascii="Times New Roman" w:hAnsi="Times New Roman"/>
          <w:sz w:val="28"/>
          <w:szCs w:val="28"/>
          <w:lang w:val="vi-VN"/>
        </w:rPr>
        <w:t>Giang</w:t>
      </w:r>
      <w:r w:rsidRPr="00D84EC5">
        <w:rPr>
          <w:rFonts w:ascii="Times New Roman" w:hAnsi="Times New Roman"/>
          <w:sz w:val="28"/>
          <w:szCs w:val="28"/>
          <w:lang w:val="vi-VN"/>
        </w:rPr>
        <w:t>.</w:t>
      </w:r>
    </w:p>
    <w:p w14:paraId="2D34F744" w14:textId="433685C3" w:rsidR="00EB5A80" w:rsidRPr="00D84EC5" w:rsidRDefault="00EB5A80" w:rsidP="00D84EC5">
      <w:pPr>
        <w:tabs>
          <w:tab w:val="left" w:pos="567"/>
        </w:tabs>
        <w:adjustRightInd w:val="0"/>
        <w:snapToGrid w:val="0"/>
        <w:spacing w:before="120" w:line="252" w:lineRule="auto"/>
        <w:ind w:firstLine="720"/>
        <w:jc w:val="both"/>
        <w:rPr>
          <w:rFonts w:ascii="Times New Roman" w:hAnsi="Times New Roman"/>
          <w:spacing w:val="-8"/>
          <w:sz w:val="28"/>
          <w:szCs w:val="28"/>
          <w:lang w:val="vi-VN"/>
        </w:rPr>
      </w:pPr>
      <w:r w:rsidRPr="00D84EC5">
        <w:rPr>
          <w:rFonts w:ascii="Times New Roman" w:hAnsi="Times New Roman"/>
          <w:sz w:val="28"/>
          <w:szCs w:val="28"/>
          <w:lang w:val="vi-VN"/>
        </w:rPr>
        <w:lastRenderedPageBreak/>
        <w:t xml:space="preserve">+ </w:t>
      </w:r>
      <w:r w:rsidR="00631471" w:rsidRPr="00D84EC5">
        <w:rPr>
          <w:rFonts w:ascii="Times New Roman" w:hAnsi="Times New Roman"/>
          <w:spacing w:val="-8"/>
          <w:sz w:val="28"/>
          <w:szCs w:val="28"/>
        </w:rPr>
        <w:t>Ngày hội cử tri trẻ trong thanh niên</w:t>
      </w:r>
      <w:r w:rsidRPr="00D84EC5">
        <w:rPr>
          <w:rFonts w:ascii="Times New Roman" w:hAnsi="Times New Roman"/>
          <w:spacing w:val="-8"/>
          <w:sz w:val="28"/>
          <w:szCs w:val="28"/>
          <w:lang w:val="vi-VN"/>
        </w:rPr>
        <w:t xml:space="preserve"> công chức</w:t>
      </w:r>
      <w:r w:rsidR="00631471" w:rsidRPr="00D84EC5">
        <w:rPr>
          <w:rFonts w:ascii="Times New Roman" w:hAnsi="Times New Roman"/>
          <w:spacing w:val="-8"/>
          <w:sz w:val="28"/>
          <w:szCs w:val="28"/>
        </w:rPr>
        <w:t>,</w:t>
      </w:r>
      <w:r w:rsidRPr="00D84EC5">
        <w:rPr>
          <w:rFonts w:ascii="Times New Roman" w:hAnsi="Times New Roman"/>
          <w:spacing w:val="-8"/>
          <w:sz w:val="28"/>
          <w:szCs w:val="28"/>
          <w:lang w:val="vi-VN"/>
        </w:rPr>
        <w:t xml:space="preserve"> viên chức </w:t>
      </w:r>
      <w:r w:rsidR="00631471" w:rsidRPr="00D84EC5">
        <w:rPr>
          <w:rFonts w:ascii="Times New Roman" w:hAnsi="Times New Roman"/>
          <w:spacing w:val="-8"/>
          <w:sz w:val="28"/>
          <w:szCs w:val="28"/>
        </w:rPr>
        <w:t xml:space="preserve">tại </w:t>
      </w:r>
      <w:r w:rsidRPr="00D84EC5">
        <w:rPr>
          <w:rFonts w:ascii="Times New Roman" w:hAnsi="Times New Roman"/>
          <w:spacing w:val="-8"/>
          <w:sz w:val="28"/>
          <w:szCs w:val="28"/>
          <w:lang w:val="vi-VN"/>
        </w:rPr>
        <w:t>thành phố Hà Nội.</w:t>
      </w:r>
    </w:p>
    <w:p w14:paraId="63FEC7CA" w14:textId="783C8725" w:rsidR="00EB5A80" w:rsidRPr="00D84EC5" w:rsidRDefault="00EB5A80" w:rsidP="00D84EC5">
      <w:pPr>
        <w:tabs>
          <w:tab w:val="left" w:pos="567"/>
        </w:tabs>
        <w:adjustRightInd w:val="0"/>
        <w:snapToGrid w:val="0"/>
        <w:spacing w:before="120" w:line="252" w:lineRule="auto"/>
        <w:ind w:firstLine="720"/>
        <w:jc w:val="both"/>
        <w:rPr>
          <w:rFonts w:ascii="Times New Roman" w:hAnsi="Times New Roman"/>
          <w:sz w:val="28"/>
          <w:szCs w:val="28"/>
          <w:lang w:val="vi-VN"/>
        </w:rPr>
      </w:pPr>
      <w:r w:rsidRPr="00D84EC5">
        <w:rPr>
          <w:rFonts w:ascii="Times New Roman" w:hAnsi="Times New Roman"/>
          <w:sz w:val="28"/>
          <w:szCs w:val="28"/>
          <w:lang w:val="vi-VN"/>
        </w:rPr>
        <w:t xml:space="preserve">+ </w:t>
      </w:r>
      <w:r w:rsidR="00631471" w:rsidRPr="00D84EC5">
        <w:rPr>
          <w:rFonts w:ascii="Times New Roman" w:hAnsi="Times New Roman"/>
          <w:sz w:val="28"/>
          <w:szCs w:val="28"/>
        </w:rPr>
        <w:t>Ngày hội cử tri trẻ trong</w:t>
      </w:r>
      <w:r w:rsidRPr="00D84EC5">
        <w:rPr>
          <w:rFonts w:ascii="Times New Roman" w:hAnsi="Times New Roman"/>
          <w:sz w:val="28"/>
          <w:szCs w:val="28"/>
          <w:lang w:val="vi-VN"/>
        </w:rPr>
        <w:t xml:space="preserve"> thanh niên </w:t>
      </w:r>
      <w:r w:rsidR="00631471" w:rsidRPr="00D84EC5">
        <w:rPr>
          <w:rFonts w:ascii="Times New Roman" w:hAnsi="Times New Roman"/>
          <w:sz w:val="28"/>
          <w:szCs w:val="28"/>
        </w:rPr>
        <w:t>tôn giáo tại</w:t>
      </w:r>
      <w:r w:rsidRPr="00D84EC5">
        <w:rPr>
          <w:rFonts w:ascii="Times New Roman" w:hAnsi="Times New Roman"/>
          <w:sz w:val="28"/>
          <w:szCs w:val="28"/>
          <w:lang w:val="vi-VN"/>
        </w:rPr>
        <w:t xml:space="preserve"> tỉnh Nghệ An.</w:t>
      </w:r>
    </w:p>
    <w:p w14:paraId="59525FF1" w14:textId="6C45EB28" w:rsidR="00631471" w:rsidRPr="00D84EC5" w:rsidRDefault="00631471" w:rsidP="00D84EC5">
      <w:pPr>
        <w:tabs>
          <w:tab w:val="left" w:pos="567"/>
        </w:tabs>
        <w:adjustRightInd w:val="0"/>
        <w:snapToGrid w:val="0"/>
        <w:spacing w:before="120" w:line="252" w:lineRule="auto"/>
        <w:ind w:firstLine="720"/>
        <w:jc w:val="both"/>
        <w:rPr>
          <w:rFonts w:ascii="Times New Roman" w:hAnsi="Times New Roman"/>
          <w:sz w:val="28"/>
          <w:szCs w:val="28"/>
        </w:rPr>
      </w:pPr>
      <w:r w:rsidRPr="00D84EC5">
        <w:rPr>
          <w:rFonts w:ascii="Times New Roman" w:hAnsi="Times New Roman"/>
          <w:sz w:val="28"/>
          <w:szCs w:val="28"/>
          <w:lang w:val="vi-VN"/>
        </w:rPr>
        <w:t xml:space="preserve">+ </w:t>
      </w:r>
      <w:r w:rsidRPr="00D84EC5">
        <w:rPr>
          <w:rFonts w:ascii="Times New Roman" w:hAnsi="Times New Roman"/>
          <w:sz w:val="28"/>
          <w:szCs w:val="28"/>
        </w:rPr>
        <w:t>Ngày hội cử tri trẻ trong</w:t>
      </w:r>
      <w:r w:rsidRPr="00D84EC5">
        <w:rPr>
          <w:rFonts w:ascii="Times New Roman" w:hAnsi="Times New Roman"/>
          <w:sz w:val="28"/>
          <w:szCs w:val="28"/>
          <w:lang w:val="vi-VN"/>
        </w:rPr>
        <w:t xml:space="preserve"> thanh niên </w:t>
      </w:r>
      <w:r w:rsidR="00ED0DEB">
        <w:rPr>
          <w:rFonts w:ascii="Times New Roman" w:hAnsi="Times New Roman"/>
          <w:sz w:val="28"/>
          <w:szCs w:val="28"/>
        </w:rPr>
        <w:t>lực lượng vũ trang</w:t>
      </w:r>
      <w:r w:rsidRPr="00D84EC5">
        <w:rPr>
          <w:rFonts w:ascii="Times New Roman" w:hAnsi="Times New Roman"/>
          <w:sz w:val="28"/>
          <w:szCs w:val="28"/>
        </w:rPr>
        <w:t xml:space="preserve"> tại tỉnh Đắk Lắk.</w:t>
      </w:r>
    </w:p>
    <w:p w14:paraId="09425C01" w14:textId="0950EF22" w:rsidR="00631471" w:rsidRPr="00D84EC5" w:rsidRDefault="00631471" w:rsidP="00D84EC5">
      <w:pPr>
        <w:tabs>
          <w:tab w:val="left" w:pos="567"/>
        </w:tabs>
        <w:adjustRightInd w:val="0"/>
        <w:snapToGrid w:val="0"/>
        <w:spacing w:before="120" w:line="252" w:lineRule="auto"/>
        <w:ind w:firstLine="720"/>
        <w:jc w:val="both"/>
        <w:rPr>
          <w:rFonts w:ascii="Times New Roman" w:hAnsi="Times New Roman"/>
          <w:sz w:val="28"/>
          <w:szCs w:val="28"/>
        </w:rPr>
      </w:pPr>
      <w:r w:rsidRPr="00D84EC5">
        <w:rPr>
          <w:rFonts w:ascii="Times New Roman" w:hAnsi="Times New Roman"/>
          <w:sz w:val="28"/>
          <w:szCs w:val="28"/>
        </w:rPr>
        <w:t>+ Ngày hội cử tri trẻ trong thanh niên học sinh, sinh viên tại thành phố Hồ Chí Minh.</w:t>
      </w:r>
    </w:p>
    <w:p w14:paraId="4043734A" w14:textId="06458118" w:rsidR="00EB5A80" w:rsidRPr="00D84EC5" w:rsidRDefault="00631471" w:rsidP="00D84EC5">
      <w:pPr>
        <w:tabs>
          <w:tab w:val="left" w:pos="567"/>
        </w:tabs>
        <w:adjustRightInd w:val="0"/>
        <w:snapToGrid w:val="0"/>
        <w:spacing w:before="120" w:line="252" w:lineRule="auto"/>
        <w:ind w:firstLine="720"/>
        <w:jc w:val="both"/>
        <w:rPr>
          <w:rFonts w:ascii="Times New Roman" w:hAnsi="Times New Roman"/>
          <w:sz w:val="28"/>
          <w:szCs w:val="28"/>
          <w:lang w:val="vi-VN"/>
        </w:rPr>
      </w:pPr>
      <w:r w:rsidRPr="00D84EC5">
        <w:rPr>
          <w:rFonts w:ascii="Times New Roman" w:hAnsi="Times New Roman"/>
          <w:sz w:val="28"/>
          <w:szCs w:val="28"/>
        </w:rPr>
        <w:t>+ Ngày hội cử tri trẻ trong thanh niên</w:t>
      </w:r>
      <w:r w:rsidR="00EB5A80" w:rsidRPr="00D84EC5">
        <w:rPr>
          <w:rFonts w:ascii="Times New Roman" w:hAnsi="Times New Roman"/>
          <w:sz w:val="28"/>
          <w:szCs w:val="28"/>
          <w:lang w:val="vi-VN"/>
        </w:rPr>
        <w:t xml:space="preserve"> </w:t>
      </w:r>
      <w:r w:rsidR="00ED0DEB">
        <w:rPr>
          <w:rFonts w:ascii="Times New Roman" w:hAnsi="Times New Roman"/>
          <w:sz w:val="28"/>
          <w:szCs w:val="28"/>
        </w:rPr>
        <w:t>dân tộc</w:t>
      </w:r>
      <w:r w:rsidR="00EB5A80" w:rsidRPr="00D84EC5">
        <w:rPr>
          <w:rFonts w:ascii="Times New Roman" w:hAnsi="Times New Roman"/>
          <w:sz w:val="28"/>
          <w:szCs w:val="28"/>
          <w:lang w:val="vi-VN"/>
        </w:rPr>
        <w:t xml:space="preserve"> tại tỉnh Trà Vinh.</w:t>
      </w:r>
    </w:p>
    <w:p w14:paraId="539509D5" w14:textId="397194DD" w:rsidR="00AB2690" w:rsidRPr="00D84EC5" w:rsidRDefault="00F237A3" w:rsidP="00D84EC5">
      <w:pPr>
        <w:tabs>
          <w:tab w:val="left" w:pos="567"/>
        </w:tabs>
        <w:adjustRightInd w:val="0"/>
        <w:snapToGrid w:val="0"/>
        <w:spacing w:before="120" w:line="252" w:lineRule="auto"/>
        <w:ind w:firstLine="720"/>
        <w:jc w:val="both"/>
        <w:rPr>
          <w:rFonts w:ascii="Times New Roman" w:hAnsi="Times New Roman"/>
          <w:b/>
          <w:bCs/>
          <w:i/>
          <w:iCs/>
          <w:sz w:val="28"/>
          <w:szCs w:val="28"/>
          <w:lang w:val="vi-VN"/>
        </w:rPr>
      </w:pPr>
      <w:r w:rsidRPr="00D84EC5">
        <w:rPr>
          <w:rFonts w:ascii="Times New Roman" w:hAnsi="Times New Roman"/>
          <w:b/>
          <w:bCs/>
          <w:i/>
          <w:iCs/>
          <w:sz w:val="28"/>
          <w:szCs w:val="28"/>
          <w:lang w:val="vi-VN"/>
        </w:rPr>
        <w:t>3</w:t>
      </w:r>
      <w:r w:rsidR="00AB2690" w:rsidRPr="00D84EC5">
        <w:rPr>
          <w:rFonts w:ascii="Times New Roman" w:hAnsi="Times New Roman"/>
          <w:b/>
          <w:bCs/>
          <w:i/>
          <w:iCs/>
          <w:sz w:val="28"/>
          <w:szCs w:val="28"/>
          <w:lang w:val="vi-VN"/>
        </w:rPr>
        <w:t>.</w:t>
      </w:r>
      <w:r w:rsidR="00631471" w:rsidRPr="00D84EC5">
        <w:rPr>
          <w:rFonts w:ascii="Times New Roman" w:hAnsi="Times New Roman"/>
          <w:b/>
          <w:bCs/>
          <w:i/>
          <w:iCs/>
          <w:sz w:val="28"/>
          <w:szCs w:val="28"/>
        </w:rPr>
        <w:t>3</w:t>
      </w:r>
      <w:r w:rsidR="00AB2690" w:rsidRPr="00D84EC5">
        <w:rPr>
          <w:rFonts w:ascii="Times New Roman" w:hAnsi="Times New Roman"/>
          <w:b/>
          <w:bCs/>
          <w:i/>
          <w:iCs/>
          <w:sz w:val="28"/>
          <w:szCs w:val="28"/>
          <w:lang w:val="vi-VN"/>
        </w:rPr>
        <w:t xml:space="preserve">. Tham gia Cuộc thi trực tuyến </w:t>
      </w:r>
      <w:r w:rsidR="00586E79">
        <w:rPr>
          <w:rFonts w:ascii="Times New Roman" w:hAnsi="Times New Roman"/>
          <w:b/>
          <w:bCs/>
          <w:i/>
          <w:iCs/>
          <w:sz w:val="28"/>
          <w:szCs w:val="28"/>
          <w:lang w:val="vi-VN"/>
        </w:rPr>
        <w:t>“T</w:t>
      </w:r>
      <w:r w:rsidR="00AB2690" w:rsidRPr="00D84EC5">
        <w:rPr>
          <w:rFonts w:ascii="Times New Roman" w:hAnsi="Times New Roman"/>
          <w:b/>
          <w:bCs/>
          <w:i/>
          <w:iCs/>
          <w:sz w:val="28"/>
          <w:szCs w:val="28"/>
          <w:lang w:val="vi-VN"/>
        </w:rPr>
        <w:t>ìm hiểu pháp luật về bầu cử đại biểu Quốc hội và đại biểu Hội đồng nhân dân</w:t>
      </w:r>
      <w:r w:rsidR="00586E79">
        <w:rPr>
          <w:rFonts w:ascii="Times New Roman" w:hAnsi="Times New Roman"/>
          <w:b/>
          <w:bCs/>
          <w:i/>
          <w:iCs/>
          <w:sz w:val="28"/>
          <w:szCs w:val="28"/>
          <w:lang w:val="vi-VN"/>
        </w:rPr>
        <w:t>”</w:t>
      </w:r>
    </w:p>
    <w:p w14:paraId="4BA9BB47" w14:textId="3E4A10C8" w:rsidR="00AB2690" w:rsidRPr="00D84EC5" w:rsidRDefault="00AB2690" w:rsidP="00D84EC5">
      <w:pPr>
        <w:tabs>
          <w:tab w:val="left" w:pos="567"/>
        </w:tabs>
        <w:adjustRightInd w:val="0"/>
        <w:snapToGrid w:val="0"/>
        <w:spacing w:before="120" w:line="252" w:lineRule="auto"/>
        <w:ind w:firstLine="720"/>
        <w:jc w:val="both"/>
        <w:rPr>
          <w:rFonts w:ascii="Times New Roman" w:hAnsi="Times New Roman"/>
          <w:sz w:val="28"/>
          <w:szCs w:val="28"/>
          <w:lang w:val="vi-VN"/>
        </w:rPr>
      </w:pPr>
      <w:r w:rsidRPr="00D84EC5">
        <w:rPr>
          <w:rFonts w:ascii="Times New Roman" w:hAnsi="Times New Roman"/>
          <w:sz w:val="28"/>
          <w:szCs w:val="28"/>
          <w:lang w:val="vi-VN"/>
        </w:rPr>
        <w:t xml:space="preserve">Các cấp bộ đoàn tuyên truyền, vận động và tổ chức để cán bộ đoàn, đoàn viên, thanh niên tích cực hưởng ứng, tham gia cuộc thi trực tuyến tìm hiểu pháp luật về bầu cử đại biểu Quốc hội và đại biểu Hội đồng nhân dân theo Công văn số 6899-CV/TWĐTN-BTG ngày 06/4/2021 của Ban Bí thư Trung ương Đoàn. </w:t>
      </w:r>
    </w:p>
    <w:p w14:paraId="3A7298E8" w14:textId="30AC72A2" w:rsidR="00F237A3" w:rsidRPr="00D84EC5" w:rsidRDefault="00F237A3" w:rsidP="00D84EC5">
      <w:pPr>
        <w:tabs>
          <w:tab w:val="left" w:pos="567"/>
        </w:tabs>
        <w:adjustRightInd w:val="0"/>
        <w:snapToGrid w:val="0"/>
        <w:spacing w:before="120" w:line="252" w:lineRule="auto"/>
        <w:ind w:firstLine="720"/>
        <w:jc w:val="both"/>
        <w:rPr>
          <w:rFonts w:ascii="Times New Roman" w:hAnsi="Times New Roman"/>
          <w:sz w:val="28"/>
          <w:szCs w:val="28"/>
          <w:lang w:val="vi-VN"/>
        </w:rPr>
      </w:pPr>
      <w:r w:rsidRPr="00D84EC5">
        <w:rPr>
          <w:rFonts w:ascii="Times New Roman" w:hAnsi="Times New Roman"/>
          <w:b/>
          <w:bCs/>
          <w:sz w:val="28"/>
          <w:szCs w:val="28"/>
          <w:lang w:val="vi-VN"/>
        </w:rPr>
        <w:t xml:space="preserve">4. </w:t>
      </w:r>
      <w:r w:rsidR="00D2778B" w:rsidRPr="00D84EC5">
        <w:rPr>
          <w:rFonts w:ascii="Times New Roman" w:hAnsi="Times New Roman"/>
          <w:b/>
          <w:bCs/>
          <w:sz w:val="28"/>
          <w:szCs w:val="28"/>
          <w:lang w:val="vi-VN"/>
        </w:rPr>
        <w:t>Triển khai phong trào thi đua, các hoạt động lớn chào mừng bầu cử đại biểu Quốc hội khoá XV và bầu cử đại biểu Hội đồng nhân dân nhiệm kỳ 2021 - 2026</w:t>
      </w:r>
      <w:r w:rsidRPr="00464311">
        <w:rPr>
          <w:rFonts w:ascii="Times New Roman" w:hAnsi="Times New Roman"/>
          <w:bCs/>
          <w:sz w:val="28"/>
          <w:szCs w:val="28"/>
          <w:lang w:val="vi-VN"/>
        </w:rPr>
        <w:t>,</w:t>
      </w:r>
      <w:r w:rsidRPr="00D84EC5">
        <w:rPr>
          <w:rFonts w:ascii="Times New Roman" w:hAnsi="Times New Roman"/>
          <w:b/>
          <w:bCs/>
          <w:sz w:val="28"/>
          <w:szCs w:val="28"/>
          <w:lang w:val="vi-VN"/>
        </w:rPr>
        <w:t xml:space="preserve"> </w:t>
      </w:r>
      <w:r w:rsidRPr="00D84EC5">
        <w:rPr>
          <w:rFonts w:ascii="Times New Roman" w:hAnsi="Times New Roman"/>
          <w:sz w:val="28"/>
          <w:szCs w:val="28"/>
          <w:lang w:val="vi-VN"/>
        </w:rPr>
        <w:t>cụ thể:</w:t>
      </w:r>
    </w:p>
    <w:p w14:paraId="594186FC" w14:textId="748C3B11" w:rsidR="00F237A3" w:rsidRPr="00D84EC5" w:rsidRDefault="00F237A3" w:rsidP="00D84EC5">
      <w:pPr>
        <w:tabs>
          <w:tab w:val="left" w:pos="567"/>
        </w:tabs>
        <w:adjustRightInd w:val="0"/>
        <w:snapToGrid w:val="0"/>
        <w:spacing w:before="120" w:line="252" w:lineRule="auto"/>
        <w:ind w:firstLine="720"/>
        <w:jc w:val="both"/>
        <w:rPr>
          <w:rFonts w:ascii="Times New Roman" w:hAnsi="Times New Roman"/>
          <w:sz w:val="28"/>
          <w:szCs w:val="28"/>
          <w:lang w:val="vi-VN"/>
        </w:rPr>
      </w:pPr>
      <w:r w:rsidRPr="00D84EC5">
        <w:rPr>
          <w:rFonts w:ascii="Times New Roman" w:hAnsi="Times New Roman"/>
          <w:sz w:val="28"/>
          <w:szCs w:val="28"/>
          <w:lang w:val="vi-VN"/>
        </w:rPr>
        <w:t xml:space="preserve">- </w:t>
      </w:r>
      <w:r w:rsidR="007A5B12" w:rsidRPr="00D84EC5">
        <w:rPr>
          <w:rFonts w:ascii="Times New Roman" w:hAnsi="Times New Roman"/>
          <w:sz w:val="28"/>
          <w:szCs w:val="28"/>
        </w:rPr>
        <w:t>Lễ r</w:t>
      </w:r>
      <w:r w:rsidRPr="00D84EC5">
        <w:rPr>
          <w:rFonts w:ascii="Times New Roman" w:hAnsi="Times New Roman"/>
          <w:sz w:val="28"/>
          <w:szCs w:val="28"/>
          <w:lang w:val="vi-VN"/>
        </w:rPr>
        <w:t>a quân</w:t>
      </w:r>
      <w:r w:rsidR="00ED0DEB">
        <w:rPr>
          <w:rFonts w:ascii="Times New Roman" w:hAnsi="Times New Roman"/>
          <w:sz w:val="28"/>
          <w:szCs w:val="28"/>
        </w:rPr>
        <w:t xml:space="preserve"> chương trình</w:t>
      </w:r>
      <w:r w:rsidR="00586E79">
        <w:rPr>
          <w:rFonts w:ascii="Times New Roman" w:hAnsi="Times New Roman"/>
          <w:sz w:val="28"/>
          <w:szCs w:val="28"/>
          <w:lang w:val="vi-VN"/>
        </w:rPr>
        <w:t xml:space="preserve"> </w:t>
      </w:r>
      <w:r w:rsidRPr="00D84EC5">
        <w:rPr>
          <w:rFonts w:ascii="Times New Roman" w:hAnsi="Times New Roman"/>
          <w:sz w:val="28"/>
          <w:szCs w:val="28"/>
          <w:lang w:val="vi-VN"/>
        </w:rPr>
        <w:t>“Tiếp sức mùa thi</w:t>
      </w:r>
      <w:r w:rsidR="00D2778B" w:rsidRPr="00D84EC5">
        <w:rPr>
          <w:rFonts w:ascii="Times New Roman" w:hAnsi="Times New Roman"/>
          <w:sz w:val="28"/>
          <w:szCs w:val="28"/>
          <w:lang w:val="vi-VN"/>
        </w:rPr>
        <w:t>”</w:t>
      </w:r>
      <w:r w:rsidR="00ED0DEB">
        <w:rPr>
          <w:rFonts w:ascii="Times New Roman" w:hAnsi="Times New Roman"/>
          <w:sz w:val="28"/>
          <w:szCs w:val="28"/>
        </w:rPr>
        <w:t xml:space="preserve"> </w:t>
      </w:r>
      <w:r w:rsidR="00ED0DEB">
        <w:rPr>
          <w:rFonts w:ascii="Times New Roman" w:hAnsi="Times New Roman"/>
          <w:sz w:val="28"/>
          <w:szCs w:val="28"/>
          <w:lang w:val="vi-VN"/>
        </w:rPr>
        <w:t>và kỷ niệm 20 năm</w:t>
      </w:r>
      <w:r w:rsidR="00ED0DEB" w:rsidRPr="00D84EC5">
        <w:rPr>
          <w:rFonts w:ascii="Times New Roman" w:hAnsi="Times New Roman"/>
          <w:sz w:val="28"/>
          <w:szCs w:val="28"/>
          <w:lang w:val="vi-VN"/>
        </w:rPr>
        <w:t xml:space="preserve"> ch</w:t>
      </w:r>
      <w:r w:rsidR="00ED0DEB" w:rsidRPr="00D84EC5">
        <w:rPr>
          <w:rFonts w:ascii="Times New Roman" w:hAnsi="Times New Roman"/>
          <w:sz w:val="28"/>
          <w:szCs w:val="28"/>
        </w:rPr>
        <w:t>ương trình</w:t>
      </w:r>
      <w:r w:rsidR="00ED0DEB">
        <w:rPr>
          <w:rFonts w:ascii="Times New Roman" w:hAnsi="Times New Roman"/>
          <w:sz w:val="28"/>
          <w:szCs w:val="28"/>
        </w:rPr>
        <w:t>,</w:t>
      </w:r>
      <w:r w:rsidR="00586E79">
        <w:rPr>
          <w:rFonts w:ascii="Times New Roman" w:hAnsi="Times New Roman"/>
          <w:sz w:val="28"/>
          <w:szCs w:val="28"/>
          <w:lang w:val="vi-VN"/>
        </w:rPr>
        <w:t xml:space="preserve"> </w:t>
      </w:r>
      <w:r w:rsidR="00BB3871">
        <w:rPr>
          <w:rFonts w:ascii="Times New Roman" w:hAnsi="Times New Roman"/>
          <w:sz w:val="28"/>
          <w:szCs w:val="28"/>
        </w:rPr>
        <w:t>d</w:t>
      </w:r>
      <w:r w:rsidR="00D2778B" w:rsidRPr="00D84EC5">
        <w:rPr>
          <w:rFonts w:ascii="Times New Roman" w:hAnsi="Times New Roman"/>
          <w:sz w:val="28"/>
          <w:szCs w:val="28"/>
          <w:lang w:val="vi-VN"/>
        </w:rPr>
        <w:t>ự kiến tổ chức ngày 15/5/2021 tại Thành phố Hồ Chí M</w:t>
      </w:r>
      <w:r w:rsidR="00BB3871">
        <w:rPr>
          <w:rFonts w:ascii="Times New Roman" w:hAnsi="Times New Roman"/>
          <w:sz w:val="28"/>
          <w:szCs w:val="28"/>
        </w:rPr>
        <w:t>i</w:t>
      </w:r>
      <w:r w:rsidR="00D2778B" w:rsidRPr="00D84EC5">
        <w:rPr>
          <w:rFonts w:ascii="Times New Roman" w:hAnsi="Times New Roman"/>
          <w:sz w:val="28"/>
          <w:szCs w:val="28"/>
          <w:lang w:val="vi-VN"/>
        </w:rPr>
        <w:t>nh</w:t>
      </w:r>
      <w:r w:rsidR="00D84EC5">
        <w:rPr>
          <w:rFonts w:ascii="Times New Roman" w:hAnsi="Times New Roman"/>
          <w:sz w:val="28"/>
          <w:szCs w:val="28"/>
          <w:lang w:val="vi-VN"/>
        </w:rPr>
        <w:t>.</w:t>
      </w:r>
    </w:p>
    <w:p w14:paraId="58C7CD07" w14:textId="61A0393B" w:rsidR="00F237A3" w:rsidRPr="00BB3871" w:rsidRDefault="00F237A3" w:rsidP="00D84EC5">
      <w:pPr>
        <w:spacing w:before="120" w:line="252" w:lineRule="auto"/>
        <w:ind w:firstLine="720"/>
        <w:jc w:val="both"/>
        <w:rPr>
          <w:rFonts w:ascii="Times New Roman" w:hAnsi="Times New Roman"/>
          <w:color w:val="000000" w:themeColor="text1"/>
          <w:sz w:val="28"/>
          <w:szCs w:val="28"/>
        </w:rPr>
      </w:pPr>
      <w:r w:rsidRPr="00D84EC5">
        <w:rPr>
          <w:rFonts w:ascii="Times New Roman" w:hAnsi="Times New Roman"/>
          <w:color w:val="000000" w:themeColor="text1"/>
          <w:sz w:val="28"/>
          <w:szCs w:val="28"/>
          <w:lang w:val="vi-VN"/>
        </w:rPr>
        <w:t xml:space="preserve">- Khai mạc </w:t>
      </w:r>
      <w:r w:rsidR="00045E2A">
        <w:rPr>
          <w:rFonts w:ascii="Times New Roman" w:hAnsi="Times New Roman"/>
          <w:color w:val="000000" w:themeColor="text1"/>
          <w:sz w:val="28"/>
          <w:szCs w:val="28"/>
        </w:rPr>
        <w:t>Cuộc</w:t>
      </w:r>
      <w:r w:rsidRPr="00D84EC5">
        <w:rPr>
          <w:rFonts w:ascii="Times New Roman" w:hAnsi="Times New Roman"/>
          <w:color w:val="000000" w:themeColor="text1"/>
          <w:sz w:val="28"/>
          <w:szCs w:val="28"/>
          <w:lang w:val="vi-VN"/>
        </w:rPr>
        <w:t xml:space="preserve"> thi</w:t>
      </w:r>
      <w:r w:rsidR="007A5B12" w:rsidRPr="00D84EC5">
        <w:rPr>
          <w:rFonts w:ascii="Times New Roman" w:hAnsi="Times New Roman"/>
          <w:color w:val="000000" w:themeColor="text1"/>
          <w:sz w:val="28"/>
          <w:szCs w:val="28"/>
        </w:rPr>
        <w:t xml:space="preserve"> tìm hiểu chủ nghĩa Mác - Lênin, tư tưởng Hồ Chí Minh </w:t>
      </w:r>
      <w:r w:rsidRPr="00D84EC5">
        <w:rPr>
          <w:rFonts w:ascii="Times New Roman" w:hAnsi="Times New Roman"/>
          <w:color w:val="000000" w:themeColor="text1"/>
          <w:sz w:val="28"/>
          <w:szCs w:val="28"/>
          <w:lang w:val="vi-VN"/>
        </w:rPr>
        <w:t xml:space="preserve"> “Ánh sáng soi đường”</w:t>
      </w:r>
      <w:r w:rsidR="00BB3871">
        <w:rPr>
          <w:rFonts w:ascii="Times New Roman" w:hAnsi="Times New Roman"/>
          <w:color w:val="000000" w:themeColor="text1"/>
          <w:sz w:val="28"/>
          <w:szCs w:val="28"/>
        </w:rPr>
        <w:t xml:space="preserve"> cho</w:t>
      </w:r>
      <w:r w:rsidR="00D2778B" w:rsidRPr="00D84EC5">
        <w:rPr>
          <w:rFonts w:ascii="Times New Roman" w:hAnsi="Times New Roman"/>
          <w:color w:val="000000" w:themeColor="text1"/>
          <w:sz w:val="28"/>
          <w:szCs w:val="28"/>
          <w:lang w:val="vi-VN"/>
        </w:rPr>
        <w:t xml:space="preserve"> </w:t>
      </w:r>
      <w:r w:rsidR="00BB3871">
        <w:rPr>
          <w:rFonts w:ascii="Times New Roman" w:hAnsi="Times New Roman"/>
          <w:color w:val="000000" w:themeColor="text1"/>
          <w:sz w:val="28"/>
          <w:szCs w:val="28"/>
        </w:rPr>
        <w:t>s</w:t>
      </w:r>
      <w:r w:rsidR="00D2778B" w:rsidRPr="00D84EC5">
        <w:rPr>
          <w:rFonts w:ascii="Times New Roman" w:hAnsi="Times New Roman"/>
          <w:color w:val="000000" w:themeColor="text1"/>
          <w:sz w:val="28"/>
          <w:szCs w:val="28"/>
          <w:lang w:val="vi-VN"/>
        </w:rPr>
        <w:t>inh viên Việt Nam ở trong và ngoài nước (không bao gồm sinh viên theo học các ngành Triết học, Kinh tế chính trị, Chủ nghĩa xã hội khoa học, Tư tưởng Hồ Chí Minh)</w:t>
      </w:r>
      <w:r w:rsidR="00BB3871">
        <w:rPr>
          <w:rFonts w:ascii="Times New Roman" w:hAnsi="Times New Roman"/>
          <w:color w:val="000000" w:themeColor="text1"/>
          <w:sz w:val="28"/>
          <w:szCs w:val="28"/>
        </w:rPr>
        <w:t>,</w:t>
      </w:r>
      <w:r w:rsidR="00D2778B" w:rsidRPr="00D84EC5">
        <w:rPr>
          <w:rFonts w:ascii="Times New Roman" w:hAnsi="Times New Roman"/>
          <w:color w:val="000000" w:themeColor="text1"/>
          <w:sz w:val="28"/>
          <w:szCs w:val="28"/>
          <w:lang w:val="vi-VN"/>
        </w:rPr>
        <w:t xml:space="preserve"> </w:t>
      </w:r>
      <w:r w:rsidR="00BB3871">
        <w:rPr>
          <w:rFonts w:ascii="Times New Roman" w:hAnsi="Times New Roman"/>
          <w:color w:val="000000" w:themeColor="text1"/>
          <w:sz w:val="28"/>
          <w:szCs w:val="28"/>
        </w:rPr>
        <w:t>t</w:t>
      </w:r>
      <w:r w:rsidR="00D2778B" w:rsidRPr="00D84EC5">
        <w:rPr>
          <w:rFonts w:ascii="Times New Roman" w:hAnsi="Times New Roman"/>
          <w:color w:val="000000" w:themeColor="text1"/>
          <w:sz w:val="28"/>
          <w:szCs w:val="28"/>
          <w:lang w:val="vi-VN"/>
        </w:rPr>
        <w:t>ổ chức từ 10/5/2021 đến 27/6/2021</w:t>
      </w:r>
      <w:r w:rsidR="00BB3871">
        <w:rPr>
          <w:rFonts w:ascii="Times New Roman" w:hAnsi="Times New Roman"/>
          <w:color w:val="000000" w:themeColor="text1"/>
          <w:sz w:val="28"/>
          <w:szCs w:val="28"/>
        </w:rPr>
        <w:t xml:space="preserve">, </w:t>
      </w:r>
      <w:r w:rsidR="00D2778B" w:rsidRPr="00D84EC5">
        <w:rPr>
          <w:rFonts w:ascii="Times New Roman" w:hAnsi="Times New Roman"/>
          <w:color w:val="000000" w:themeColor="text1"/>
          <w:sz w:val="28"/>
          <w:szCs w:val="28"/>
          <w:lang w:val="vi-VN"/>
        </w:rPr>
        <w:t>vòng Chung kết xếp hạng toàn quốc dự kiến</w:t>
      </w:r>
      <w:r w:rsidR="00BB3871">
        <w:rPr>
          <w:rFonts w:ascii="Times New Roman" w:hAnsi="Times New Roman"/>
          <w:color w:val="000000" w:themeColor="text1"/>
          <w:sz w:val="28"/>
          <w:szCs w:val="28"/>
        </w:rPr>
        <w:t xml:space="preserve"> tổ chức ngày</w:t>
      </w:r>
      <w:r w:rsidR="00D2778B" w:rsidRPr="00D84EC5">
        <w:rPr>
          <w:rFonts w:ascii="Times New Roman" w:hAnsi="Times New Roman"/>
          <w:color w:val="000000" w:themeColor="text1"/>
          <w:sz w:val="28"/>
          <w:szCs w:val="28"/>
          <w:lang w:val="vi-VN"/>
        </w:rPr>
        <w:t xml:space="preserve"> 10/7/2021</w:t>
      </w:r>
      <w:r w:rsidR="00BB3871">
        <w:rPr>
          <w:rFonts w:ascii="Times New Roman" w:hAnsi="Times New Roman"/>
          <w:color w:val="000000" w:themeColor="text1"/>
          <w:sz w:val="28"/>
          <w:szCs w:val="28"/>
        </w:rPr>
        <w:t>.</w:t>
      </w:r>
    </w:p>
    <w:p w14:paraId="534FBFFE" w14:textId="3CA6AC13" w:rsidR="00BB3871" w:rsidRDefault="00F237A3" w:rsidP="00D84EC5">
      <w:pPr>
        <w:tabs>
          <w:tab w:val="left" w:pos="567"/>
        </w:tabs>
        <w:adjustRightInd w:val="0"/>
        <w:snapToGrid w:val="0"/>
        <w:spacing w:before="120" w:line="252" w:lineRule="auto"/>
        <w:ind w:firstLine="720"/>
        <w:jc w:val="both"/>
        <w:rPr>
          <w:rFonts w:ascii="Times New Roman" w:hAnsi="Times New Roman"/>
          <w:sz w:val="28"/>
          <w:szCs w:val="28"/>
        </w:rPr>
      </w:pPr>
      <w:r w:rsidRPr="00D84EC5">
        <w:rPr>
          <w:rFonts w:ascii="Times New Roman" w:hAnsi="Times New Roman"/>
          <w:sz w:val="28"/>
          <w:szCs w:val="28"/>
          <w:lang w:val="vi-VN"/>
        </w:rPr>
        <w:t xml:space="preserve">- </w:t>
      </w:r>
      <w:r w:rsidR="00BB3871">
        <w:rPr>
          <w:rFonts w:ascii="Times New Roman" w:hAnsi="Times New Roman"/>
          <w:sz w:val="28"/>
          <w:szCs w:val="28"/>
        </w:rPr>
        <w:t>G</w:t>
      </w:r>
      <w:r w:rsidRPr="00D84EC5">
        <w:rPr>
          <w:rFonts w:ascii="Times New Roman" w:hAnsi="Times New Roman"/>
          <w:sz w:val="28"/>
          <w:szCs w:val="28"/>
          <w:lang w:val="vi-VN"/>
        </w:rPr>
        <w:t>iải thể thao sinh viên VUG</w:t>
      </w:r>
      <w:r w:rsidR="00BB3871">
        <w:rPr>
          <w:rFonts w:ascii="Times New Roman" w:hAnsi="Times New Roman"/>
          <w:sz w:val="28"/>
          <w:szCs w:val="28"/>
        </w:rPr>
        <w:t xml:space="preserve"> 2021 tổ chức tại 06 địa phương gồm Hà Nội, Hải Phòng, Thái Nguyên, Đà Nẵng, thành phố Hồ Chí Minh, Cần Thơ từ tháng 4/2021 đến hết tháng 6 năm 2021.</w:t>
      </w:r>
    </w:p>
    <w:p w14:paraId="6FD7C55C" w14:textId="6C8C24AB" w:rsidR="00F237A3" w:rsidRPr="0015766C" w:rsidRDefault="00F237A3" w:rsidP="00D84EC5">
      <w:pPr>
        <w:tabs>
          <w:tab w:val="left" w:pos="567"/>
        </w:tabs>
        <w:adjustRightInd w:val="0"/>
        <w:snapToGrid w:val="0"/>
        <w:spacing w:before="120" w:line="252" w:lineRule="auto"/>
        <w:ind w:firstLine="720"/>
        <w:jc w:val="both"/>
        <w:rPr>
          <w:rFonts w:ascii="Times New Roman" w:hAnsi="Times New Roman"/>
          <w:sz w:val="28"/>
          <w:szCs w:val="28"/>
        </w:rPr>
      </w:pPr>
      <w:r w:rsidRPr="00D84EC5">
        <w:rPr>
          <w:rFonts w:ascii="Times New Roman" w:hAnsi="Times New Roman"/>
          <w:sz w:val="28"/>
          <w:szCs w:val="28"/>
          <w:lang w:val="vi-VN"/>
        </w:rPr>
        <w:t xml:space="preserve">- </w:t>
      </w:r>
      <w:r w:rsidR="007A5B12" w:rsidRPr="00D84EC5">
        <w:rPr>
          <w:rFonts w:ascii="Times New Roman" w:hAnsi="Times New Roman"/>
          <w:sz w:val="28"/>
          <w:szCs w:val="28"/>
        </w:rPr>
        <w:t>Tổ chức các hoạt động t</w:t>
      </w:r>
      <w:r w:rsidRPr="00D84EC5">
        <w:rPr>
          <w:rFonts w:ascii="Times New Roman" w:hAnsi="Times New Roman"/>
          <w:sz w:val="28"/>
          <w:szCs w:val="28"/>
          <w:lang w:val="vi-VN"/>
        </w:rPr>
        <w:t>rồng cây</w:t>
      </w:r>
      <w:r w:rsidR="0015766C">
        <w:rPr>
          <w:rFonts w:ascii="Times New Roman" w:hAnsi="Times New Roman"/>
          <w:sz w:val="28"/>
          <w:szCs w:val="28"/>
        </w:rPr>
        <w:t xml:space="preserve"> tại thành phố Hồ Chí Minh và tỉnh Trà Vinh trong tháng 5/2021.</w:t>
      </w:r>
    </w:p>
    <w:p w14:paraId="2D74D2B5" w14:textId="77777777" w:rsidR="00464311" w:rsidRDefault="00F237A3" w:rsidP="00D84EC5">
      <w:pPr>
        <w:tabs>
          <w:tab w:val="left" w:pos="567"/>
        </w:tabs>
        <w:adjustRightInd w:val="0"/>
        <w:snapToGrid w:val="0"/>
        <w:spacing w:before="120" w:line="252" w:lineRule="auto"/>
        <w:ind w:firstLine="720"/>
        <w:jc w:val="both"/>
        <w:rPr>
          <w:rFonts w:ascii="Times New Roman" w:hAnsi="Times New Roman"/>
          <w:color w:val="FF0000"/>
          <w:sz w:val="28"/>
          <w:szCs w:val="28"/>
        </w:rPr>
      </w:pPr>
      <w:r w:rsidRPr="00464311">
        <w:rPr>
          <w:rFonts w:ascii="Times New Roman" w:hAnsi="Times New Roman"/>
          <w:sz w:val="28"/>
          <w:szCs w:val="28"/>
          <w:lang w:val="vi-VN"/>
        </w:rPr>
        <w:t xml:space="preserve">- </w:t>
      </w:r>
      <w:r w:rsidR="00BB3871" w:rsidRPr="00464311">
        <w:rPr>
          <w:rFonts w:ascii="Times New Roman" w:hAnsi="Times New Roman"/>
          <w:sz w:val="28"/>
          <w:szCs w:val="28"/>
        </w:rPr>
        <w:t xml:space="preserve">Tổ chức Ngày chủ nhật xanh </w:t>
      </w:r>
      <w:r w:rsidR="00D2778B" w:rsidRPr="00464311">
        <w:rPr>
          <w:rFonts w:ascii="Times New Roman" w:hAnsi="Times New Roman"/>
          <w:sz w:val="28"/>
          <w:szCs w:val="28"/>
          <w:lang w:val="vi-VN"/>
        </w:rPr>
        <w:t xml:space="preserve">tại </w:t>
      </w:r>
      <w:r w:rsidR="00BB3871" w:rsidRPr="00464311">
        <w:rPr>
          <w:rFonts w:ascii="Times New Roman" w:hAnsi="Times New Roman"/>
          <w:sz w:val="28"/>
          <w:szCs w:val="28"/>
        </w:rPr>
        <w:t>Gia Lai</w:t>
      </w:r>
      <w:r w:rsidR="00464311" w:rsidRPr="00464311">
        <w:rPr>
          <w:rFonts w:ascii="Times New Roman" w:hAnsi="Times New Roman"/>
          <w:sz w:val="28"/>
          <w:szCs w:val="28"/>
        </w:rPr>
        <w:t xml:space="preserve"> ngày </w:t>
      </w:r>
      <w:r w:rsidR="00BB3871" w:rsidRPr="00464311">
        <w:rPr>
          <w:rFonts w:ascii="Times New Roman" w:hAnsi="Times New Roman"/>
          <w:sz w:val="28"/>
          <w:szCs w:val="28"/>
        </w:rPr>
        <w:t>30/5/2021</w:t>
      </w:r>
      <w:r w:rsidR="00464311" w:rsidRPr="00464311">
        <w:rPr>
          <w:rFonts w:ascii="Times New Roman" w:hAnsi="Times New Roman"/>
          <w:sz w:val="28"/>
          <w:szCs w:val="28"/>
        </w:rPr>
        <w:t>.</w:t>
      </w:r>
    </w:p>
    <w:p w14:paraId="0897FC6E" w14:textId="24E68053" w:rsidR="00D2778B" w:rsidRPr="00D84EC5" w:rsidRDefault="00F237A3" w:rsidP="00D84EC5">
      <w:pPr>
        <w:spacing w:before="120" w:line="252" w:lineRule="auto"/>
        <w:ind w:firstLine="709"/>
        <w:jc w:val="both"/>
        <w:rPr>
          <w:rFonts w:ascii="Times New Roman" w:hAnsi="Times New Roman"/>
          <w:sz w:val="28"/>
          <w:szCs w:val="28"/>
          <w:lang w:val="vi-VN"/>
        </w:rPr>
      </w:pPr>
      <w:r w:rsidRPr="00D84EC5">
        <w:rPr>
          <w:rFonts w:ascii="Times New Roman" w:hAnsi="Times New Roman"/>
          <w:sz w:val="28"/>
          <w:szCs w:val="28"/>
          <w:lang w:val="vi-VN"/>
        </w:rPr>
        <w:t xml:space="preserve">- </w:t>
      </w:r>
      <w:r w:rsidR="00BB3871">
        <w:rPr>
          <w:rFonts w:ascii="Times New Roman" w:hAnsi="Times New Roman"/>
          <w:sz w:val="28"/>
          <w:szCs w:val="28"/>
        </w:rPr>
        <w:t>Tổ chức c</w:t>
      </w:r>
      <w:r w:rsidRPr="00D84EC5">
        <w:rPr>
          <w:rFonts w:ascii="Times New Roman" w:hAnsi="Times New Roman"/>
          <w:sz w:val="28"/>
          <w:szCs w:val="28"/>
          <w:lang w:val="vi-VN"/>
        </w:rPr>
        <w:t xml:space="preserve">ác hoạt động chăm lo </w:t>
      </w:r>
      <w:r w:rsidR="007A5B12" w:rsidRPr="00D84EC5">
        <w:rPr>
          <w:rFonts w:ascii="Times New Roman" w:hAnsi="Times New Roman"/>
          <w:sz w:val="28"/>
          <w:szCs w:val="28"/>
        </w:rPr>
        <w:t xml:space="preserve">cho </w:t>
      </w:r>
      <w:r w:rsidRPr="00D84EC5">
        <w:rPr>
          <w:rFonts w:ascii="Times New Roman" w:hAnsi="Times New Roman"/>
          <w:sz w:val="28"/>
          <w:szCs w:val="28"/>
          <w:lang w:val="vi-VN"/>
        </w:rPr>
        <w:t>thanh niên công nhân</w:t>
      </w:r>
      <w:r w:rsidR="00BB3871">
        <w:rPr>
          <w:rFonts w:ascii="Times New Roman" w:hAnsi="Times New Roman"/>
          <w:sz w:val="28"/>
          <w:szCs w:val="28"/>
        </w:rPr>
        <w:t xml:space="preserve"> trong Tháng Công nhân năm 2021</w:t>
      </w:r>
      <w:r w:rsidR="00D2778B" w:rsidRPr="00D84EC5">
        <w:rPr>
          <w:rFonts w:ascii="Times New Roman" w:hAnsi="Times New Roman"/>
          <w:sz w:val="28"/>
          <w:szCs w:val="28"/>
          <w:lang w:val="vi-VN"/>
        </w:rPr>
        <w:t xml:space="preserve">: </w:t>
      </w:r>
    </w:p>
    <w:p w14:paraId="5CDE282C" w14:textId="77777777" w:rsidR="0015766C" w:rsidRDefault="00D2778B" w:rsidP="0015766C">
      <w:pPr>
        <w:widowControl w:val="0"/>
        <w:spacing w:before="120" w:line="252" w:lineRule="auto"/>
        <w:ind w:firstLine="720"/>
        <w:jc w:val="both"/>
        <w:rPr>
          <w:rFonts w:ascii="Times New Roman" w:hAnsi="Times New Roman"/>
          <w:sz w:val="28"/>
          <w:szCs w:val="28"/>
          <w:lang w:val="vi-VN"/>
        </w:rPr>
      </w:pPr>
      <w:r w:rsidRPr="00D84EC5">
        <w:rPr>
          <w:rFonts w:ascii="Times New Roman" w:hAnsi="Times New Roman"/>
          <w:sz w:val="28"/>
          <w:szCs w:val="28"/>
          <w:lang w:val="vi-VN"/>
        </w:rPr>
        <w:t>+ Tuyên dương “Người thợ trẻ giỏ</w:t>
      </w:r>
      <w:r w:rsidR="00D420A1">
        <w:rPr>
          <w:rFonts w:ascii="Times New Roman" w:hAnsi="Times New Roman"/>
          <w:sz w:val="28"/>
          <w:szCs w:val="28"/>
          <w:lang w:val="vi-VN"/>
        </w:rPr>
        <w:t xml:space="preserve">i” </w:t>
      </w:r>
      <w:r w:rsidR="00D420A1" w:rsidRPr="00D84EC5">
        <w:rPr>
          <w:rFonts w:ascii="Times New Roman" w:hAnsi="Times New Roman"/>
          <w:sz w:val="28"/>
          <w:szCs w:val="28"/>
        </w:rPr>
        <w:t>toàn quốc lần thứ XII</w:t>
      </w:r>
      <w:r w:rsidR="00D420A1" w:rsidRPr="00D84EC5">
        <w:rPr>
          <w:rFonts w:ascii="Times New Roman" w:hAnsi="Times New Roman"/>
          <w:sz w:val="28"/>
          <w:szCs w:val="28"/>
          <w:lang w:val="vi-VN"/>
        </w:rPr>
        <w:t xml:space="preserve">: Dự kiến tổ chức </w:t>
      </w:r>
      <w:r w:rsidR="00D420A1" w:rsidRPr="00D84EC5">
        <w:rPr>
          <w:rFonts w:ascii="Times New Roman" w:hAnsi="Times New Roman"/>
          <w:sz w:val="28"/>
          <w:szCs w:val="28"/>
        </w:rPr>
        <w:t>19h00 ngày 16/5/2021 (Chủ nhật)</w:t>
      </w:r>
      <w:r w:rsidR="00D420A1" w:rsidRPr="00D84EC5">
        <w:rPr>
          <w:rFonts w:ascii="Times New Roman" w:hAnsi="Times New Roman"/>
          <w:sz w:val="28"/>
          <w:szCs w:val="28"/>
          <w:lang w:val="vi-VN"/>
        </w:rPr>
        <w:t xml:space="preserve"> tại </w:t>
      </w:r>
      <w:r w:rsidR="00D420A1" w:rsidRPr="00D84EC5">
        <w:rPr>
          <w:rFonts w:ascii="Times New Roman" w:hAnsi="Times New Roman"/>
          <w:sz w:val="28"/>
          <w:szCs w:val="28"/>
        </w:rPr>
        <w:t>Trung tâm Tổ chức hội nghị tỉnh Bắc Giang</w:t>
      </w:r>
      <w:r w:rsidR="00D420A1" w:rsidRPr="00D84EC5">
        <w:rPr>
          <w:rFonts w:ascii="Times New Roman" w:hAnsi="Times New Roman"/>
          <w:sz w:val="28"/>
          <w:szCs w:val="28"/>
          <w:lang w:val="vi-VN"/>
        </w:rPr>
        <w:t xml:space="preserve"> và </w:t>
      </w:r>
      <w:r w:rsidR="00D420A1" w:rsidRPr="00D84EC5">
        <w:rPr>
          <w:rFonts w:ascii="Times New Roman" w:hAnsi="Times New Roman"/>
          <w:sz w:val="28"/>
          <w:szCs w:val="28"/>
        </w:rPr>
        <w:t>được livestream trên các nền tảng mạng xã hội</w:t>
      </w:r>
      <w:r w:rsidR="00D420A1" w:rsidRPr="00D84EC5">
        <w:rPr>
          <w:rFonts w:ascii="Times New Roman" w:hAnsi="Times New Roman"/>
          <w:sz w:val="28"/>
          <w:szCs w:val="28"/>
          <w:lang w:val="vi-VN"/>
        </w:rPr>
        <w:t xml:space="preserve">. </w:t>
      </w:r>
    </w:p>
    <w:p w14:paraId="436A29D8" w14:textId="7D50EBB6" w:rsidR="00D2778B" w:rsidRPr="0015766C" w:rsidRDefault="00D2778B" w:rsidP="0015766C">
      <w:pPr>
        <w:widowControl w:val="0"/>
        <w:spacing w:before="120" w:line="252" w:lineRule="auto"/>
        <w:ind w:firstLine="720"/>
        <w:jc w:val="both"/>
        <w:rPr>
          <w:rFonts w:ascii="Times New Roman" w:hAnsi="Times New Roman"/>
          <w:color w:val="000000"/>
          <w:spacing w:val="-4"/>
          <w:sz w:val="28"/>
          <w:szCs w:val="28"/>
          <w:lang w:val="vi-VN"/>
        </w:rPr>
      </w:pPr>
      <w:r w:rsidRPr="0015766C">
        <w:rPr>
          <w:rFonts w:ascii="Times New Roman" w:hAnsi="Times New Roman"/>
          <w:spacing w:val="-4"/>
          <w:sz w:val="28"/>
          <w:szCs w:val="28"/>
          <w:lang w:val="vi-VN"/>
        </w:rPr>
        <w:t xml:space="preserve">+ Tổ chức 05 ngày hội thanh niên công nhân </w:t>
      </w:r>
      <w:r w:rsidRPr="0015766C">
        <w:rPr>
          <w:rFonts w:ascii="Times New Roman" w:hAnsi="Times New Roman"/>
          <w:color w:val="000000"/>
          <w:spacing w:val="-4"/>
          <w:sz w:val="28"/>
          <w:szCs w:val="28"/>
        </w:rPr>
        <w:t xml:space="preserve">đồng loạt ngày 22/5/2021 </w:t>
      </w:r>
      <w:r w:rsidRPr="0015766C">
        <w:rPr>
          <w:rFonts w:ascii="Times New Roman" w:hAnsi="Times New Roman"/>
          <w:color w:val="000000"/>
          <w:spacing w:val="-4"/>
          <w:sz w:val="28"/>
          <w:szCs w:val="28"/>
          <w:lang w:val="vi-VN"/>
        </w:rPr>
        <w:t xml:space="preserve">tại 05 </w:t>
      </w:r>
      <w:r w:rsidR="00D420A1" w:rsidRPr="0015766C">
        <w:rPr>
          <w:rFonts w:ascii="Times New Roman" w:hAnsi="Times New Roman"/>
          <w:color w:val="000000"/>
          <w:spacing w:val="-4"/>
          <w:sz w:val="28"/>
          <w:szCs w:val="28"/>
        </w:rPr>
        <w:t>tỉnh, thành phố Hòa Bình, Nghệ An, Đắk Lắk, thành phố Hồ Chí Minh, Trà Vinh.</w:t>
      </w:r>
    </w:p>
    <w:p w14:paraId="08AF7861" w14:textId="19045392" w:rsidR="00F237A3" w:rsidRPr="00D84EC5" w:rsidRDefault="00D2778B" w:rsidP="00464311">
      <w:pPr>
        <w:spacing w:before="80" w:line="250" w:lineRule="auto"/>
        <w:ind w:firstLine="709"/>
        <w:jc w:val="both"/>
        <w:rPr>
          <w:rFonts w:ascii="Times New Roman" w:hAnsi="Times New Roman"/>
          <w:color w:val="000000"/>
          <w:sz w:val="28"/>
          <w:szCs w:val="28"/>
          <w:lang w:val="vi-VN"/>
        </w:rPr>
      </w:pPr>
      <w:r w:rsidRPr="00D84EC5">
        <w:rPr>
          <w:rFonts w:ascii="Times New Roman" w:hAnsi="Times New Roman"/>
          <w:color w:val="000000"/>
          <w:sz w:val="28"/>
          <w:szCs w:val="28"/>
          <w:lang w:val="vi-VN"/>
        </w:rPr>
        <w:t xml:space="preserve">+ </w:t>
      </w:r>
      <w:r w:rsidRPr="00D84EC5">
        <w:rPr>
          <w:rFonts w:ascii="Times New Roman" w:hAnsi="Times New Roman"/>
          <w:color w:val="000000"/>
          <w:sz w:val="28"/>
          <w:szCs w:val="28"/>
        </w:rPr>
        <w:t>Tổ chức Diễn đàn “Thanh niên Công nhân với khát vọng Việt Nam hùng cường”</w:t>
      </w:r>
      <w:r w:rsidR="004D12B3">
        <w:rPr>
          <w:rFonts w:ascii="Times New Roman" w:hAnsi="Times New Roman"/>
          <w:color w:val="000000"/>
          <w:sz w:val="28"/>
          <w:szCs w:val="28"/>
          <w:lang w:val="vi-VN"/>
        </w:rPr>
        <w:t>.</w:t>
      </w:r>
      <w:r w:rsidR="00D420A1">
        <w:rPr>
          <w:rFonts w:ascii="Times New Roman" w:hAnsi="Times New Roman"/>
          <w:color w:val="000000"/>
          <w:sz w:val="28"/>
          <w:szCs w:val="28"/>
        </w:rPr>
        <w:t xml:space="preserve"> Tổ chức thu thập ý kiến đóng góp, tham luận trên Cổng Thông tin điện </w:t>
      </w:r>
      <w:r w:rsidR="00D420A1">
        <w:rPr>
          <w:rFonts w:ascii="Times New Roman" w:hAnsi="Times New Roman"/>
          <w:color w:val="000000"/>
          <w:sz w:val="28"/>
          <w:szCs w:val="28"/>
        </w:rPr>
        <w:lastRenderedPageBreak/>
        <w:t xml:space="preserve">từ Trung ương Đoàn từ ngày 02/5 - 22/5/2021. Tổ chức </w:t>
      </w:r>
      <w:r w:rsidRPr="00D84EC5">
        <w:rPr>
          <w:rFonts w:ascii="Times New Roman" w:hAnsi="Times New Roman"/>
          <w:color w:val="000000"/>
          <w:sz w:val="28"/>
          <w:szCs w:val="28"/>
        </w:rPr>
        <w:t>Diễn đàn trực tuyến</w:t>
      </w:r>
      <w:r w:rsidR="00D420A1">
        <w:rPr>
          <w:rFonts w:ascii="Times New Roman" w:hAnsi="Times New Roman"/>
          <w:color w:val="000000"/>
          <w:sz w:val="28"/>
          <w:szCs w:val="28"/>
        </w:rPr>
        <w:t xml:space="preserve"> ngày 23/5/2021</w:t>
      </w:r>
      <w:r w:rsidRPr="00D84EC5">
        <w:rPr>
          <w:rFonts w:ascii="Times New Roman" w:hAnsi="Times New Roman"/>
          <w:color w:val="000000"/>
          <w:sz w:val="28"/>
          <w:szCs w:val="28"/>
        </w:rPr>
        <w:t xml:space="preserve"> tại 03 điểm cầu Hà Nội, Đà Nẵng, </w:t>
      </w:r>
      <w:r w:rsidR="00045E2A">
        <w:rPr>
          <w:rFonts w:ascii="Times New Roman" w:hAnsi="Times New Roman"/>
          <w:color w:val="000000"/>
          <w:sz w:val="28"/>
          <w:szCs w:val="28"/>
        </w:rPr>
        <w:t>thành phố</w:t>
      </w:r>
      <w:r w:rsidRPr="00D84EC5">
        <w:rPr>
          <w:rFonts w:ascii="Times New Roman" w:hAnsi="Times New Roman"/>
          <w:color w:val="000000"/>
          <w:sz w:val="28"/>
          <w:szCs w:val="28"/>
        </w:rPr>
        <w:t xml:space="preserve"> Hồ</w:t>
      </w:r>
      <w:r w:rsidR="00D420A1">
        <w:rPr>
          <w:rFonts w:ascii="Times New Roman" w:hAnsi="Times New Roman"/>
          <w:color w:val="000000"/>
          <w:sz w:val="28"/>
          <w:szCs w:val="28"/>
        </w:rPr>
        <w:t xml:space="preserve"> Chí Minh</w:t>
      </w:r>
      <w:r w:rsidRPr="00D84EC5">
        <w:rPr>
          <w:rFonts w:ascii="Times New Roman" w:hAnsi="Times New Roman"/>
          <w:color w:val="000000"/>
          <w:sz w:val="28"/>
          <w:szCs w:val="28"/>
          <w:lang w:val="vi-VN"/>
        </w:rPr>
        <w:t>.</w:t>
      </w:r>
    </w:p>
    <w:p w14:paraId="0CD768F9" w14:textId="22D989DA" w:rsidR="00F237A3" w:rsidRPr="00D84EC5" w:rsidRDefault="00F237A3" w:rsidP="00464311">
      <w:pPr>
        <w:tabs>
          <w:tab w:val="left" w:pos="567"/>
        </w:tabs>
        <w:adjustRightInd w:val="0"/>
        <w:snapToGrid w:val="0"/>
        <w:spacing w:before="80" w:line="250" w:lineRule="auto"/>
        <w:ind w:firstLine="720"/>
        <w:jc w:val="both"/>
        <w:rPr>
          <w:rFonts w:ascii="Times New Roman" w:hAnsi="Times New Roman"/>
          <w:sz w:val="28"/>
          <w:szCs w:val="28"/>
          <w:lang w:val="vi-VN"/>
        </w:rPr>
      </w:pPr>
      <w:r w:rsidRPr="00D84EC5">
        <w:rPr>
          <w:rFonts w:ascii="Times New Roman" w:hAnsi="Times New Roman"/>
          <w:sz w:val="28"/>
          <w:szCs w:val="28"/>
          <w:lang w:val="vi-VN"/>
        </w:rPr>
        <w:t xml:space="preserve">- </w:t>
      </w:r>
      <w:r w:rsidR="007A5B12" w:rsidRPr="00D84EC5">
        <w:rPr>
          <w:rFonts w:ascii="Times New Roman" w:hAnsi="Times New Roman"/>
          <w:sz w:val="28"/>
          <w:szCs w:val="28"/>
        </w:rPr>
        <w:t xml:space="preserve">Hoạt động hưởng ứng </w:t>
      </w:r>
      <w:r w:rsidRPr="00D84EC5">
        <w:rPr>
          <w:rFonts w:ascii="Times New Roman" w:hAnsi="Times New Roman"/>
          <w:sz w:val="28"/>
          <w:szCs w:val="28"/>
          <w:lang w:val="vi-VN"/>
        </w:rPr>
        <w:t>Ngày sức khoẻ thế giới</w:t>
      </w:r>
      <w:r w:rsidR="0015766C">
        <w:rPr>
          <w:rFonts w:ascii="Times New Roman" w:hAnsi="Times New Roman"/>
          <w:sz w:val="28"/>
          <w:szCs w:val="28"/>
        </w:rPr>
        <w:t xml:space="preserve"> dự kiến tổ chức trong tháng 4/2021 tại thành phố Hồ Chí Minh</w:t>
      </w:r>
      <w:r w:rsidRPr="00D84EC5">
        <w:rPr>
          <w:rFonts w:ascii="Times New Roman" w:hAnsi="Times New Roman"/>
          <w:sz w:val="28"/>
          <w:szCs w:val="28"/>
          <w:lang w:val="vi-VN"/>
        </w:rPr>
        <w:t>.</w:t>
      </w:r>
      <w:r w:rsidR="00D2778B" w:rsidRPr="00D84EC5">
        <w:rPr>
          <w:rFonts w:ascii="Times New Roman" w:hAnsi="Times New Roman"/>
          <w:sz w:val="28"/>
          <w:szCs w:val="28"/>
          <w:lang w:val="vi-VN"/>
        </w:rPr>
        <w:t xml:space="preserve"> </w:t>
      </w:r>
    </w:p>
    <w:p w14:paraId="44F8E934" w14:textId="19A67B70" w:rsidR="00F237A3" w:rsidRPr="00D84EC5" w:rsidRDefault="00F237A3" w:rsidP="00464311">
      <w:pPr>
        <w:tabs>
          <w:tab w:val="left" w:pos="567"/>
        </w:tabs>
        <w:adjustRightInd w:val="0"/>
        <w:snapToGrid w:val="0"/>
        <w:spacing w:before="80" w:line="250" w:lineRule="auto"/>
        <w:ind w:firstLine="720"/>
        <w:jc w:val="both"/>
        <w:rPr>
          <w:rFonts w:ascii="Times New Roman" w:hAnsi="Times New Roman"/>
          <w:sz w:val="28"/>
          <w:szCs w:val="28"/>
          <w:lang w:val="vi-VN"/>
        </w:rPr>
      </w:pPr>
      <w:r w:rsidRPr="00D84EC5">
        <w:rPr>
          <w:rFonts w:ascii="Times New Roman" w:hAnsi="Times New Roman"/>
          <w:sz w:val="28"/>
          <w:szCs w:val="28"/>
          <w:lang w:val="vi-VN"/>
        </w:rPr>
        <w:t>- Tập huấn nâng cao năng lực phòng chống Covid-19</w:t>
      </w:r>
      <w:r w:rsidR="0015766C">
        <w:rPr>
          <w:rFonts w:ascii="Times New Roman" w:hAnsi="Times New Roman"/>
          <w:sz w:val="28"/>
          <w:szCs w:val="28"/>
        </w:rPr>
        <w:t xml:space="preserve"> tổ chức trong tháng 4/2021 tại thành phố Hồ Chí Minh</w:t>
      </w:r>
      <w:r w:rsidRPr="00D84EC5">
        <w:rPr>
          <w:rFonts w:ascii="Times New Roman" w:hAnsi="Times New Roman"/>
          <w:sz w:val="28"/>
          <w:szCs w:val="28"/>
          <w:lang w:val="vi-VN"/>
        </w:rPr>
        <w:t>.</w:t>
      </w:r>
      <w:r w:rsidR="00D2778B" w:rsidRPr="00D84EC5">
        <w:rPr>
          <w:rFonts w:ascii="Times New Roman" w:hAnsi="Times New Roman"/>
          <w:sz w:val="28"/>
          <w:szCs w:val="28"/>
          <w:lang w:val="vi-VN"/>
        </w:rPr>
        <w:t xml:space="preserve"> </w:t>
      </w:r>
    </w:p>
    <w:p w14:paraId="3DD87454" w14:textId="48CA24D7" w:rsidR="00F237A3" w:rsidRPr="0015766C" w:rsidRDefault="00F237A3" w:rsidP="00464311">
      <w:pPr>
        <w:tabs>
          <w:tab w:val="left" w:pos="567"/>
        </w:tabs>
        <w:adjustRightInd w:val="0"/>
        <w:snapToGrid w:val="0"/>
        <w:spacing w:before="80" w:line="250" w:lineRule="auto"/>
        <w:ind w:firstLine="720"/>
        <w:jc w:val="both"/>
        <w:rPr>
          <w:rFonts w:ascii="Times New Roman" w:hAnsi="Times New Roman"/>
          <w:sz w:val="28"/>
          <w:szCs w:val="28"/>
        </w:rPr>
      </w:pPr>
      <w:r w:rsidRPr="00D84EC5">
        <w:rPr>
          <w:rFonts w:ascii="Times New Roman" w:hAnsi="Times New Roman"/>
          <w:sz w:val="28"/>
          <w:szCs w:val="28"/>
          <w:lang w:val="vi-VN"/>
        </w:rPr>
        <w:t xml:space="preserve">- </w:t>
      </w:r>
      <w:r w:rsidR="007A5B12" w:rsidRPr="00D84EC5">
        <w:rPr>
          <w:rFonts w:ascii="Times New Roman" w:hAnsi="Times New Roman"/>
          <w:sz w:val="28"/>
          <w:szCs w:val="28"/>
        </w:rPr>
        <w:t>Chương trình “</w:t>
      </w:r>
      <w:r w:rsidRPr="00D84EC5">
        <w:rPr>
          <w:rFonts w:ascii="Times New Roman" w:hAnsi="Times New Roman"/>
          <w:sz w:val="28"/>
          <w:szCs w:val="28"/>
          <w:lang w:val="vi-VN"/>
        </w:rPr>
        <w:t>Những bước chân vì cộng đồng</w:t>
      </w:r>
      <w:r w:rsidR="007A5B12" w:rsidRPr="00D84EC5">
        <w:rPr>
          <w:rFonts w:ascii="Times New Roman" w:hAnsi="Times New Roman"/>
          <w:sz w:val="28"/>
          <w:szCs w:val="28"/>
        </w:rPr>
        <w:t>”</w:t>
      </w:r>
      <w:r w:rsidRPr="00D84EC5">
        <w:rPr>
          <w:rFonts w:ascii="Times New Roman" w:hAnsi="Times New Roman"/>
          <w:sz w:val="28"/>
          <w:szCs w:val="28"/>
          <w:lang w:val="vi-VN"/>
        </w:rPr>
        <w:t xml:space="preserve"> - chặng 4</w:t>
      </w:r>
      <w:r w:rsidR="0015766C">
        <w:rPr>
          <w:rFonts w:ascii="Times New Roman" w:hAnsi="Times New Roman"/>
          <w:sz w:val="28"/>
          <w:szCs w:val="28"/>
        </w:rPr>
        <w:t xml:space="preserve"> tổ chức trong tháng 5/2021 tại thành phố Hồ Chí Minh</w:t>
      </w:r>
      <w:r w:rsidR="0015766C" w:rsidRPr="00D84EC5">
        <w:rPr>
          <w:rFonts w:ascii="Times New Roman" w:hAnsi="Times New Roman"/>
          <w:sz w:val="28"/>
          <w:szCs w:val="28"/>
          <w:lang w:val="vi-VN"/>
        </w:rPr>
        <w:t>.</w:t>
      </w:r>
    </w:p>
    <w:p w14:paraId="6C2F6F7B" w14:textId="5DD8CF36" w:rsidR="00F237A3" w:rsidRDefault="00F237A3" w:rsidP="00464311">
      <w:pPr>
        <w:tabs>
          <w:tab w:val="left" w:pos="567"/>
        </w:tabs>
        <w:adjustRightInd w:val="0"/>
        <w:snapToGrid w:val="0"/>
        <w:spacing w:before="80" w:line="250" w:lineRule="auto"/>
        <w:ind w:firstLine="720"/>
        <w:jc w:val="both"/>
        <w:rPr>
          <w:rFonts w:ascii="Times New Roman" w:hAnsi="Times New Roman"/>
          <w:sz w:val="28"/>
          <w:szCs w:val="28"/>
          <w:lang w:val="vi-VN"/>
        </w:rPr>
      </w:pPr>
      <w:r w:rsidRPr="00D84EC5">
        <w:rPr>
          <w:rFonts w:ascii="Times New Roman" w:hAnsi="Times New Roman"/>
          <w:sz w:val="28"/>
          <w:szCs w:val="28"/>
          <w:lang w:val="vi-VN"/>
        </w:rPr>
        <w:t xml:space="preserve">- </w:t>
      </w:r>
      <w:r w:rsidR="007A5B12" w:rsidRPr="00D84EC5">
        <w:rPr>
          <w:rFonts w:ascii="Times New Roman" w:hAnsi="Times New Roman"/>
          <w:sz w:val="28"/>
          <w:szCs w:val="28"/>
        </w:rPr>
        <w:t>Khởi động chương trình “</w:t>
      </w:r>
      <w:r w:rsidRPr="00D84EC5">
        <w:rPr>
          <w:rFonts w:ascii="Times New Roman" w:hAnsi="Times New Roman"/>
          <w:sz w:val="28"/>
          <w:szCs w:val="28"/>
          <w:lang w:val="vi-VN"/>
        </w:rPr>
        <w:t>Tri thức trẻ vì giáo dục</w:t>
      </w:r>
      <w:r w:rsidR="007A5B12" w:rsidRPr="00D84EC5">
        <w:rPr>
          <w:rFonts w:ascii="Times New Roman" w:hAnsi="Times New Roman"/>
          <w:sz w:val="28"/>
          <w:szCs w:val="28"/>
        </w:rPr>
        <w:t>” năm 2021</w:t>
      </w:r>
      <w:r w:rsidR="00045E2A">
        <w:rPr>
          <w:rFonts w:ascii="Times New Roman" w:hAnsi="Times New Roman"/>
          <w:sz w:val="28"/>
          <w:szCs w:val="28"/>
        </w:rPr>
        <w:t>, dự kiến tổ chức ngày 28/4/2021 tại Thủ đô Hà Nội.</w:t>
      </w:r>
    </w:p>
    <w:p w14:paraId="78FE2FB2" w14:textId="4649B415" w:rsidR="00F237A3" w:rsidRPr="0015766C" w:rsidRDefault="00F237A3" w:rsidP="00464311">
      <w:pPr>
        <w:tabs>
          <w:tab w:val="left" w:pos="567"/>
        </w:tabs>
        <w:adjustRightInd w:val="0"/>
        <w:snapToGrid w:val="0"/>
        <w:spacing w:before="80" w:line="250" w:lineRule="auto"/>
        <w:ind w:firstLine="720"/>
        <w:jc w:val="both"/>
        <w:rPr>
          <w:rFonts w:ascii="Times New Roman" w:hAnsi="Times New Roman"/>
          <w:sz w:val="28"/>
          <w:szCs w:val="28"/>
        </w:rPr>
      </w:pPr>
      <w:r w:rsidRPr="00D84EC5">
        <w:rPr>
          <w:rFonts w:ascii="Times New Roman" w:hAnsi="Times New Roman"/>
          <w:sz w:val="28"/>
          <w:szCs w:val="28"/>
          <w:lang w:val="vi-VN"/>
        </w:rPr>
        <w:t>- Ngày hội Thầy thuốc trẻ làm theo lời Bác</w:t>
      </w:r>
      <w:r w:rsidR="0015766C">
        <w:rPr>
          <w:rFonts w:ascii="Times New Roman" w:hAnsi="Times New Roman"/>
          <w:sz w:val="28"/>
          <w:szCs w:val="28"/>
        </w:rPr>
        <w:t>, dự kiến tổ chức ngày 16/5/2021 tại thành phố Hồ Chí Minh.</w:t>
      </w:r>
    </w:p>
    <w:p w14:paraId="0573602E" w14:textId="77777777" w:rsidR="0015766C" w:rsidRDefault="00F237A3" w:rsidP="00464311">
      <w:pPr>
        <w:tabs>
          <w:tab w:val="left" w:pos="567"/>
        </w:tabs>
        <w:adjustRightInd w:val="0"/>
        <w:snapToGrid w:val="0"/>
        <w:spacing w:before="80" w:line="250" w:lineRule="auto"/>
        <w:ind w:firstLine="720"/>
        <w:jc w:val="both"/>
        <w:rPr>
          <w:rFonts w:ascii="Times New Roman" w:hAnsi="Times New Roman"/>
          <w:sz w:val="28"/>
          <w:szCs w:val="28"/>
        </w:rPr>
      </w:pPr>
      <w:r w:rsidRPr="00D84EC5">
        <w:rPr>
          <w:rFonts w:ascii="Times New Roman" w:hAnsi="Times New Roman"/>
          <w:sz w:val="28"/>
          <w:szCs w:val="28"/>
          <w:lang w:val="vi-VN"/>
        </w:rPr>
        <w:t xml:space="preserve">- Cuộc thi trực tuyến </w:t>
      </w:r>
      <w:r w:rsidRPr="00D84EC5">
        <w:rPr>
          <w:rFonts w:ascii="Times New Roman" w:hAnsi="Times New Roman"/>
          <w:sz w:val="28"/>
          <w:szCs w:val="28"/>
        </w:rPr>
        <w:t>“</w:t>
      </w:r>
      <w:r w:rsidRPr="00D84EC5">
        <w:rPr>
          <w:rFonts w:ascii="Times New Roman" w:hAnsi="Times New Roman"/>
          <w:sz w:val="28"/>
          <w:szCs w:val="28"/>
          <w:lang w:val="vi-VN"/>
        </w:rPr>
        <w:t>Tìm hiểu pháp luật về bầu cử đại biểu Quốc hội và đại biểu Hội đồng nhân dân các cấp”</w:t>
      </w:r>
      <w:r w:rsidR="00D420A1">
        <w:rPr>
          <w:rFonts w:ascii="Times New Roman" w:hAnsi="Times New Roman"/>
          <w:sz w:val="28"/>
          <w:szCs w:val="28"/>
        </w:rPr>
        <w:t>.</w:t>
      </w:r>
      <w:r w:rsidR="00D2778B" w:rsidRPr="00D84EC5">
        <w:rPr>
          <w:rFonts w:ascii="Times New Roman" w:hAnsi="Times New Roman"/>
          <w:sz w:val="28"/>
          <w:szCs w:val="28"/>
          <w:lang w:val="vi-VN"/>
        </w:rPr>
        <w:t xml:space="preserve"> Trung ương Đoàn </w:t>
      </w:r>
      <w:r w:rsidR="00BB3871">
        <w:rPr>
          <w:rFonts w:ascii="Times New Roman" w:hAnsi="Times New Roman"/>
          <w:sz w:val="28"/>
          <w:szCs w:val="28"/>
        </w:rPr>
        <w:t>p</w:t>
      </w:r>
      <w:r w:rsidR="00D2778B" w:rsidRPr="00D84EC5">
        <w:rPr>
          <w:rFonts w:ascii="Times New Roman" w:hAnsi="Times New Roman"/>
          <w:sz w:val="28"/>
          <w:szCs w:val="28"/>
          <w:lang w:val="vi-VN"/>
        </w:rPr>
        <w:t xml:space="preserve">hối hợp </w:t>
      </w:r>
      <w:r w:rsidR="00D420A1">
        <w:rPr>
          <w:rFonts w:ascii="Times New Roman" w:hAnsi="Times New Roman"/>
          <w:sz w:val="28"/>
          <w:szCs w:val="28"/>
        </w:rPr>
        <w:t xml:space="preserve">triển khai cuộc thi từ </w:t>
      </w:r>
      <w:r w:rsidR="00D2778B" w:rsidRPr="00D84EC5">
        <w:rPr>
          <w:rFonts w:ascii="Times New Roman" w:hAnsi="Times New Roman"/>
          <w:sz w:val="28"/>
          <w:szCs w:val="28"/>
          <w:lang w:val="vi-VN"/>
        </w:rPr>
        <w:t xml:space="preserve">ngày 01/4/2021 </w:t>
      </w:r>
      <w:r w:rsidR="00D420A1">
        <w:rPr>
          <w:rFonts w:ascii="Times New Roman" w:hAnsi="Times New Roman"/>
          <w:sz w:val="28"/>
          <w:szCs w:val="28"/>
        </w:rPr>
        <w:t xml:space="preserve">đến hết ngày </w:t>
      </w:r>
      <w:r w:rsidR="00D2778B" w:rsidRPr="00D84EC5">
        <w:rPr>
          <w:rFonts w:ascii="Times New Roman" w:hAnsi="Times New Roman"/>
          <w:sz w:val="28"/>
          <w:szCs w:val="28"/>
          <w:lang w:val="vi-VN"/>
        </w:rPr>
        <w:t>30/4/2021)</w:t>
      </w:r>
      <w:r w:rsidR="0015766C">
        <w:rPr>
          <w:rFonts w:ascii="Times New Roman" w:hAnsi="Times New Roman"/>
          <w:sz w:val="28"/>
          <w:szCs w:val="28"/>
        </w:rPr>
        <w:t>; tuyên truyền trên các cơ quan báo chí của Đoàn, các nền tảng số do Trung ương Đoàn, Trung ương Hội LHTN Việt Nam, Hội đồng Đội Trung ương quản lý.</w:t>
      </w:r>
    </w:p>
    <w:p w14:paraId="3BEF17DF" w14:textId="2FC85D56" w:rsidR="009744AC" w:rsidRDefault="00C13C98" w:rsidP="00464311">
      <w:pPr>
        <w:adjustRightInd w:val="0"/>
        <w:snapToGrid w:val="0"/>
        <w:spacing w:before="80" w:line="250" w:lineRule="auto"/>
        <w:ind w:firstLine="720"/>
        <w:jc w:val="both"/>
        <w:rPr>
          <w:rFonts w:ascii="Times New Roman" w:hAnsi="Times New Roman"/>
          <w:b/>
          <w:sz w:val="28"/>
          <w:szCs w:val="28"/>
          <w:lang w:val="nl-NL"/>
        </w:rPr>
      </w:pPr>
      <w:r w:rsidRPr="00D84EC5">
        <w:rPr>
          <w:rFonts w:ascii="Times New Roman" w:hAnsi="Times New Roman"/>
          <w:b/>
          <w:sz w:val="28"/>
          <w:szCs w:val="28"/>
          <w:lang w:val="nl-NL"/>
        </w:rPr>
        <w:t>III</w:t>
      </w:r>
      <w:r w:rsidR="009744AC" w:rsidRPr="00D84EC5">
        <w:rPr>
          <w:rFonts w:ascii="Times New Roman" w:hAnsi="Times New Roman"/>
          <w:b/>
          <w:sz w:val="28"/>
          <w:szCs w:val="28"/>
          <w:lang w:val="nl-NL"/>
        </w:rPr>
        <w:t>. T</w:t>
      </w:r>
      <w:r w:rsidR="002A35D9" w:rsidRPr="00D84EC5">
        <w:rPr>
          <w:rFonts w:ascii="Times New Roman" w:hAnsi="Times New Roman"/>
          <w:b/>
          <w:sz w:val="28"/>
          <w:szCs w:val="28"/>
          <w:lang w:val="nl-NL"/>
        </w:rPr>
        <w:t>Ổ CHỨC THỰC HIỆN</w:t>
      </w:r>
    </w:p>
    <w:p w14:paraId="6C1F3FED" w14:textId="7102B40D" w:rsidR="00464311" w:rsidRPr="00464311" w:rsidRDefault="00464311" w:rsidP="00464311">
      <w:pPr>
        <w:pStyle w:val="NormalWeb"/>
        <w:shd w:val="clear" w:color="auto" w:fill="FFFFFF"/>
        <w:adjustRightInd w:val="0"/>
        <w:snapToGrid w:val="0"/>
        <w:spacing w:before="120" w:beforeAutospacing="0" w:after="0" w:afterAutospacing="0" w:line="252" w:lineRule="auto"/>
        <w:ind w:firstLine="720"/>
        <w:jc w:val="both"/>
        <w:rPr>
          <w:b/>
          <w:color w:val="000000"/>
          <w:sz w:val="28"/>
          <w:szCs w:val="28"/>
        </w:rPr>
      </w:pPr>
      <w:r>
        <w:rPr>
          <w:b/>
          <w:color w:val="000000"/>
          <w:sz w:val="28"/>
          <w:szCs w:val="28"/>
        </w:rPr>
        <w:t>1</w:t>
      </w:r>
      <w:r w:rsidRPr="00D84EC5">
        <w:rPr>
          <w:b/>
          <w:color w:val="000000"/>
          <w:sz w:val="28"/>
          <w:szCs w:val="28"/>
          <w:lang w:val="vi-VN"/>
        </w:rPr>
        <w:t xml:space="preserve">. </w:t>
      </w:r>
      <w:r>
        <w:rPr>
          <w:b/>
          <w:color w:val="000000"/>
          <w:sz w:val="28"/>
          <w:szCs w:val="28"/>
        </w:rPr>
        <w:t>Tiến độ thực hiện</w:t>
      </w:r>
    </w:p>
    <w:p w14:paraId="05E46189" w14:textId="459AEB23" w:rsidR="00464311" w:rsidRPr="00D84EC5" w:rsidRDefault="00464311" w:rsidP="00464311">
      <w:pPr>
        <w:pStyle w:val="NormalWeb"/>
        <w:shd w:val="clear" w:color="auto" w:fill="FFFFFF"/>
        <w:adjustRightInd w:val="0"/>
        <w:snapToGrid w:val="0"/>
        <w:spacing w:before="120" w:beforeAutospacing="0" w:after="0" w:afterAutospacing="0" w:line="252" w:lineRule="auto"/>
        <w:ind w:firstLine="720"/>
        <w:jc w:val="both"/>
        <w:rPr>
          <w:color w:val="000000"/>
          <w:sz w:val="28"/>
          <w:szCs w:val="28"/>
          <w:lang w:val="vi-VN"/>
        </w:rPr>
      </w:pPr>
      <w:r>
        <w:rPr>
          <w:color w:val="000000"/>
          <w:sz w:val="28"/>
          <w:szCs w:val="28"/>
        </w:rPr>
        <w:t>Các hoạt động tham gia bầu cử đại biểu Quốc hội và đại biểu Hội đồng nhân dân các cấp t</w:t>
      </w:r>
      <w:r w:rsidRPr="00D84EC5">
        <w:rPr>
          <w:color w:val="000000"/>
          <w:sz w:val="28"/>
          <w:szCs w:val="28"/>
          <w:lang w:val="vi-VN"/>
        </w:rPr>
        <w:t>ập trung trong tháng 4, tháng 5/2021, chia thành 02 đợt</w:t>
      </w:r>
      <w:r w:rsidR="00586E79">
        <w:rPr>
          <w:color w:val="000000"/>
          <w:sz w:val="28"/>
          <w:szCs w:val="28"/>
          <w:lang w:val="vi-VN"/>
        </w:rPr>
        <w:t>:</w:t>
      </w:r>
    </w:p>
    <w:p w14:paraId="257E70C1" w14:textId="77777777" w:rsidR="00464311" w:rsidRPr="00D84EC5" w:rsidRDefault="00464311" w:rsidP="00464311">
      <w:pPr>
        <w:pStyle w:val="NormalWeb"/>
        <w:shd w:val="clear" w:color="auto" w:fill="FFFFFF"/>
        <w:adjustRightInd w:val="0"/>
        <w:snapToGrid w:val="0"/>
        <w:spacing w:before="120" w:beforeAutospacing="0" w:after="0" w:afterAutospacing="0" w:line="252" w:lineRule="auto"/>
        <w:ind w:firstLine="720"/>
        <w:jc w:val="both"/>
        <w:rPr>
          <w:color w:val="000000"/>
          <w:spacing w:val="-6"/>
          <w:sz w:val="28"/>
          <w:szCs w:val="28"/>
          <w:lang w:val="vi-VN"/>
        </w:rPr>
      </w:pPr>
      <w:r w:rsidRPr="00D84EC5">
        <w:rPr>
          <w:color w:val="000000"/>
          <w:spacing w:val="-6"/>
          <w:sz w:val="28"/>
          <w:szCs w:val="28"/>
          <w:lang w:val="vi-VN"/>
        </w:rPr>
        <w:t>- Đợt 1</w:t>
      </w:r>
      <w:r w:rsidRPr="00D84EC5">
        <w:rPr>
          <w:color w:val="000000"/>
          <w:spacing w:val="-6"/>
          <w:sz w:val="28"/>
          <w:szCs w:val="28"/>
        </w:rPr>
        <w:t xml:space="preserve"> (t</w:t>
      </w:r>
      <w:r w:rsidRPr="00D84EC5">
        <w:rPr>
          <w:color w:val="000000"/>
          <w:spacing w:val="-6"/>
          <w:sz w:val="28"/>
          <w:szCs w:val="28"/>
          <w:lang w:val="vi-VN"/>
        </w:rPr>
        <w:t>rong tháng 4/2021</w:t>
      </w:r>
      <w:r w:rsidRPr="00D84EC5">
        <w:rPr>
          <w:color w:val="000000"/>
          <w:spacing w:val="-6"/>
          <w:sz w:val="28"/>
          <w:szCs w:val="28"/>
        </w:rPr>
        <w:t>)</w:t>
      </w:r>
      <w:r w:rsidRPr="00D84EC5">
        <w:rPr>
          <w:color w:val="000000"/>
          <w:spacing w:val="-6"/>
          <w:sz w:val="28"/>
          <w:szCs w:val="28"/>
          <w:lang w:val="vi-VN"/>
        </w:rPr>
        <w:t xml:space="preserve">: Tập trung truyên truyền về hệ thống chính trị, </w:t>
      </w:r>
      <w:r w:rsidRPr="00D84EC5">
        <w:rPr>
          <w:color w:val="000000"/>
          <w:spacing w:val="-6"/>
          <w:sz w:val="28"/>
          <w:szCs w:val="28"/>
        </w:rPr>
        <w:t xml:space="preserve">về Quốc hội, các văn bản quy phạm pháp luật liên quan đến bầu cử đại biểu Quốc hội và đại biểu Hội đồng nhân dân các cấp; </w:t>
      </w:r>
      <w:r w:rsidRPr="00D84EC5">
        <w:rPr>
          <w:color w:val="000000"/>
          <w:spacing w:val="-6"/>
          <w:sz w:val="28"/>
          <w:szCs w:val="28"/>
          <w:lang w:val="vi-VN"/>
        </w:rPr>
        <w:t>những thành tựu của Quốc hội khoá XIV và Hội đồng nhân dân nhiệm kỳ 2016 - 2021.</w:t>
      </w:r>
    </w:p>
    <w:p w14:paraId="7EB8677D" w14:textId="77777777" w:rsidR="00464311" w:rsidRPr="00D84EC5" w:rsidRDefault="00464311" w:rsidP="00464311">
      <w:pPr>
        <w:pStyle w:val="NormalWeb"/>
        <w:shd w:val="clear" w:color="auto" w:fill="FFFFFF"/>
        <w:adjustRightInd w:val="0"/>
        <w:snapToGrid w:val="0"/>
        <w:spacing w:before="120" w:beforeAutospacing="0" w:after="0" w:afterAutospacing="0" w:line="252" w:lineRule="auto"/>
        <w:ind w:firstLine="720"/>
        <w:jc w:val="both"/>
        <w:rPr>
          <w:color w:val="000000"/>
          <w:spacing w:val="-2"/>
          <w:sz w:val="28"/>
          <w:szCs w:val="28"/>
          <w:lang w:val="vi-VN"/>
        </w:rPr>
      </w:pPr>
      <w:r w:rsidRPr="00D84EC5">
        <w:rPr>
          <w:color w:val="000000"/>
          <w:spacing w:val="-2"/>
          <w:sz w:val="28"/>
          <w:szCs w:val="28"/>
          <w:lang w:val="vi-VN"/>
        </w:rPr>
        <w:t xml:space="preserve">- Đợt 2 (từ ngày 01 - 31/5/2021): Tập trung tuyên truyền về quyền và nghĩa vụ của đoàn viên, thanh niên trong tham gia bầu cử, thời gian, địa điểm bầu cử, quy trình tham gia bầu cử, kết quả bầu cử, các hoạt động </w:t>
      </w:r>
      <w:r w:rsidRPr="00D84EC5">
        <w:rPr>
          <w:color w:val="000000"/>
          <w:spacing w:val="-2"/>
          <w:sz w:val="28"/>
          <w:szCs w:val="28"/>
        </w:rPr>
        <w:t xml:space="preserve">của </w:t>
      </w:r>
      <w:r w:rsidRPr="00D84EC5">
        <w:rPr>
          <w:color w:val="000000"/>
          <w:spacing w:val="-2"/>
          <w:sz w:val="28"/>
          <w:szCs w:val="28"/>
          <w:lang w:val="vi-VN"/>
        </w:rPr>
        <w:t>Đoàn hướng đến bầu cử.</w:t>
      </w:r>
    </w:p>
    <w:p w14:paraId="22646A0A" w14:textId="21EE33DF" w:rsidR="00464311" w:rsidRDefault="00464311" w:rsidP="00464311">
      <w:pPr>
        <w:adjustRightInd w:val="0"/>
        <w:snapToGrid w:val="0"/>
        <w:spacing w:before="80" w:line="250" w:lineRule="auto"/>
        <w:ind w:firstLine="720"/>
        <w:jc w:val="both"/>
        <w:rPr>
          <w:rFonts w:ascii="Times New Roman" w:hAnsi="Times New Roman"/>
          <w:b/>
          <w:sz w:val="28"/>
          <w:szCs w:val="28"/>
          <w:lang w:val="nl-NL"/>
        </w:rPr>
      </w:pPr>
      <w:r>
        <w:rPr>
          <w:rFonts w:ascii="Times New Roman" w:hAnsi="Times New Roman"/>
          <w:b/>
          <w:sz w:val="28"/>
          <w:szCs w:val="28"/>
          <w:lang w:val="nl-NL"/>
        </w:rPr>
        <w:t>2. Phân công nhiệm vụ</w:t>
      </w:r>
    </w:p>
    <w:p w14:paraId="5E73882C" w14:textId="7225FBE2" w:rsidR="00F0210C" w:rsidRPr="00464311" w:rsidRDefault="00464311" w:rsidP="00464311">
      <w:pPr>
        <w:adjustRightInd w:val="0"/>
        <w:snapToGrid w:val="0"/>
        <w:spacing w:before="80" w:line="250" w:lineRule="auto"/>
        <w:ind w:firstLine="720"/>
        <w:jc w:val="both"/>
        <w:rPr>
          <w:rFonts w:ascii="Times New Roman" w:hAnsi="Times New Roman"/>
          <w:b/>
          <w:i/>
          <w:sz w:val="28"/>
          <w:szCs w:val="28"/>
          <w:lang w:val="nl-NL"/>
        </w:rPr>
      </w:pPr>
      <w:r w:rsidRPr="00464311">
        <w:rPr>
          <w:rFonts w:ascii="Times New Roman" w:hAnsi="Times New Roman"/>
          <w:b/>
          <w:i/>
          <w:sz w:val="28"/>
          <w:szCs w:val="28"/>
          <w:lang w:val="nl-NL"/>
        </w:rPr>
        <w:t>2.</w:t>
      </w:r>
      <w:r w:rsidR="00F0210C" w:rsidRPr="00464311">
        <w:rPr>
          <w:rFonts w:ascii="Times New Roman" w:hAnsi="Times New Roman"/>
          <w:b/>
          <w:i/>
          <w:sz w:val="28"/>
          <w:szCs w:val="28"/>
          <w:lang w:val="nl-NL"/>
        </w:rPr>
        <w:t xml:space="preserve">1. Trung ương Đoàn </w:t>
      </w:r>
    </w:p>
    <w:p w14:paraId="546942B0" w14:textId="6EB5EDD7" w:rsidR="00464311" w:rsidRDefault="00464311" w:rsidP="00464311">
      <w:pPr>
        <w:tabs>
          <w:tab w:val="left" w:pos="567"/>
        </w:tabs>
        <w:adjustRightInd w:val="0"/>
        <w:snapToGrid w:val="0"/>
        <w:spacing w:before="80" w:line="250" w:lineRule="auto"/>
        <w:ind w:firstLine="720"/>
        <w:jc w:val="both"/>
        <w:rPr>
          <w:rFonts w:ascii="Times New Roman" w:hAnsi="Times New Roman"/>
          <w:b/>
          <w:i/>
          <w:sz w:val="28"/>
          <w:szCs w:val="28"/>
          <w:lang w:val="nl-NL"/>
        </w:rPr>
      </w:pPr>
      <w:r w:rsidRPr="00464311">
        <w:rPr>
          <w:rFonts w:ascii="Times New Roman" w:hAnsi="Times New Roman"/>
          <w:i/>
          <w:sz w:val="28"/>
          <w:szCs w:val="28"/>
        </w:rPr>
        <w:t>2.</w:t>
      </w:r>
      <w:r w:rsidR="004C67D1" w:rsidRPr="00464311">
        <w:rPr>
          <w:rFonts w:ascii="Times New Roman" w:hAnsi="Times New Roman"/>
          <w:i/>
          <w:sz w:val="28"/>
          <w:szCs w:val="28"/>
          <w:lang w:val="vi-VN"/>
        </w:rPr>
        <w:t>1.1.</w:t>
      </w:r>
      <w:r w:rsidR="009744AC" w:rsidRPr="00464311">
        <w:rPr>
          <w:rFonts w:ascii="Times New Roman" w:hAnsi="Times New Roman"/>
          <w:i/>
          <w:sz w:val="28"/>
          <w:szCs w:val="28"/>
          <w:lang w:val="nl-NL"/>
        </w:rPr>
        <w:t xml:space="preserve"> Ban Tuyên giáo Trung ương Đoàn</w:t>
      </w:r>
    </w:p>
    <w:p w14:paraId="1A0F5F94" w14:textId="2688426E" w:rsidR="0084301A" w:rsidRPr="00D84EC5" w:rsidRDefault="0084301A" w:rsidP="00464311">
      <w:pPr>
        <w:tabs>
          <w:tab w:val="left" w:pos="567"/>
        </w:tabs>
        <w:adjustRightInd w:val="0"/>
        <w:snapToGrid w:val="0"/>
        <w:spacing w:before="80" w:line="250" w:lineRule="auto"/>
        <w:ind w:firstLine="720"/>
        <w:jc w:val="both"/>
        <w:rPr>
          <w:rFonts w:ascii="Times New Roman" w:hAnsi="Times New Roman"/>
          <w:color w:val="000000"/>
          <w:sz w:val="28"/>
          <w:szCs w:val="28"/>
          <w:lang w:val="vi-VN"/>
        </w:rPr>
      </w:pPr>
      <w:r w:rsidRPr="00D84EC5">
        <w:rPr>
          <w:rFonts w:ascii="Times New Roman" w:hAnsi="Times New Roman"/>
          <w:color w:val="000000"/>
          <w:sz w:val="28"/>
          <w:szCs w:val="28"/>
          <w:lang w:val="sv-SE"/>
        </w:rPr>
        <w:t>Là đơn vị thường trực tham mưu cho Ban Bí thư Trung ương Đoàn chỉ đạo tổ chức, định hướng và theo dõi các hoạt động tuyên</w:t>
      </w:r>
      <w:r w:rsidRPr="00D84EC5">
        <w:rPr>
          <w:rFonts w:ascii="Times New Roman" w:hAnsi="Times New Roman"/>
          <w:color w:val="000000"/>
          <w:sz w:val="28"/>
          <w:szCs w:val="28"/>
          <w:lang w:val="vi-VN"/>
        </w:rPr>
        <w:t xml:space="preserve"> truyền </w:t>
      </w:r>
      <w:r w:rsidRPr="00D84EC5">
        <w:rPr>
          <w:rFonts w:ascii="Times New Roman" w:hAnsi="Times New Roman"/>
          <w:sz w:val="28"/>
          <w:szCs w:val="28"/>
          <w:lang w:val="vi-VN"/>
        </w:rPr>
        <w:t xml:space="preserve">Cuộc bầu cử đại biểu </w:t>
      </w:r>
      <w:r w:rsidRPr="00464311">
        <w:rPr>
          <w:rFonts w:ascii="Times New Roman" w:hAnsi="Times New Roman"/>
          <w:spacing w:val="-4"/>
          <w:sz w:val="28"/>
          <w:szCs w:val="28"/>
          <w:lang w:val="vi-VN"/>
        </w:rPr>
        <w:t>Quốc khoá XV và đại biểu Hội đồng nhân dân các cấp nhiệm kỳ 2021 - 2026</w:t>
      </w:r>
      <w:r w:rsidRPr="00464311">
        <w:rPr>
          <w:rFonts w:ascii="Times New Roman" w:hAnsi="Times New Roman"/>
          <w:color w:val="000000"/>
          <w:spacing w:val="-4"/>
          <w:sz w:val="28"/>
          <w:szCs w:val="28"/>
          <w:lang w:val="sv-SE"/>
        </w:rPr>
        <w:t>; sưu tầm</w:t>
      </w:r>
      <w:r w:rsidR="00F237A3" w:rsidRPr="00464311">
        <w:rPr>
          <w:rFonts w:ascii="Times New Roman" w:hAnsi="Times New Roman"/>
          <w:color w:val="000000"/>
          <w:spacing w:val="-4"/>
          <w:sz w:val="28"/>
          <w:szCs w:val="28"/>
          <w:lang w:val="vi-VN"/>
        </w:rPr>
        <w:t xml:space="preserve"> thiết kế</w:t>
      </w:r>
      <w:r w:rsidRPr="00464311">
        <w:rPr>
          <w:rFonts w:ascii="Times New Roman" w:hAnsi="Times New Roman"/>
          <w:color w:val="000000"/>
          <w:spacing w:val="-4"/>
          <w:sz w:val="28"/>
          <w:szCs w:val="28"/>
          <w:lang w:val="sv-SE"/>
        </w:rPr>
        <w:t xml:space="preserve"> các ấn phẩm tuyên truyền cổ động trực quan (infographic, video, pa</w:t>
      </w:r>
      <w:r w:rsidR="00F237A3" w:rsidRPr="00464311">
        <w:rPr>
          <w:rFonts w:ascii="Times New Roman" w:hAnsi="Times New Roman"/>
          <w:color w:val="000000"/>
          <w:spacing w:val="-4"/>
          <w:sz w:val="28"/>
          <w:szCs w:val="28"/>
          <w:lang w:val="vi-VN"/>
        </w:rPr>
        <w:t xml:space="preserve"> </w:t>
      </w:r>
      <w:r w:rsidRPr="00464311">
        <w:rPr>
          <w:rFonts w:ascii="Times New Roman" w:hAnsi="Times New Roman"/>
          <w:color w:val="000000"/>
          <w:spacing w:val="-4"/>
          <w:sz w:val="28"/>
          <w:szCs w:val="28"/>
          <w:lang w:val="sv-SE"/>
        </w:rPr>
        <w:t>nô,</w:t>
      </w:r>
      <w:r w:rsidRPr="00D84EC5">
        <w:rPr>
          <w:rFonts w:ascii="Times New Roman" w:hAnsi="Times New Roman"/>
          <w:color w:val="000000"/>
          <w:sz w:val="28"/>
          <w:szCs w:val="28"/>
          <w:lang w:val="sv-SE"/>
        </w:rPr>
        <w:t xml:space="preserve"> áp phích…) để tuyên truyền trên các cơ quan thông tấn báo chí, truyền hình, mạng xã hội</w:t>
      </w:r>
      <w:r w:rsidR="00F237A3" w:rsidRPr="00D84EC5">
        <w:rPr>
          <w:rFonts w:ascii="Times New Roman" w:hAnsi="Times New Roman"/>
          <w:color w:val="000000"/>
          <w:sz w:val="28"/>
          <w:szCs w:val="28"/>
          <w:lang w:val="vi-VN"/>
        </w:rPr>
        <w:t>, gửi các tỉnh, thành đoàn, đoàn trực thuộc</w:t>
      </w:r>
      <w:r w:rsidRPr="00D84EC5">
        <w:rPr>
          <w:rFonts w:ascii="Times New Roman" w:hAnsi="Times New Roman"/>
          <w:color w:val="000000"/>
          <w:sz w:val="28"/>
          <w:szCs w:val="28"/>
          <w:lang w:val="sv-SE"/>
        </w:rPr>
        <w:t>.</w:t>
      </w:r>
      <w:r w:rsidRPr="00D84EC5">
        <w:rPr>
          <w:rFonts w:ascii="Times New Roman" w:hAnsi="Times New Roman"/>
          <w:color w:val="000000"/>
          <w:sz w:val="28"/>
          <w:szCs w:val="28"/>
          <w:lang w:val="vi-VN"/>
        </w:rPr>
        <w:t xml:space="preserve"> Đôn đốc các ban, đơn vị thực </w:t>
      </w:r>
      <w:r w:rsidRPr="00D84EC5">
        <w:rPr>
          <w:rFonts w:ascii="Times New Roman" w:hAnsi="Times New Roman"/>
          <w:color w:val="000000"/>
          <w:sz w:val="28"/>
          <w:szCs w:val="28"/>
          <w:lang w:val="vi-VN"/>
        </w:rPr>
        <w:lastRenderedPageBreak/>
        <w:t>hiện công việc do Ban Bí thư Trung ương Đoàn chỉ đạo và báo cáo kết quả với Ban Bí thư về kết quả thực hiện.</w:t>
      </w:r>
    </w:p>
    <w:p w14:paraId="0670A3F3" w14:textId="449A0534" w:rsidR="00AB2690" w:rsidRPr="00464311" w:rsidRDefault="00464311" w:rsidP="00464311">
      <w:pPr>
        <w:adjustRightInd w:val="0"/>
        <w:snapToGrid w:val="0"/>
        <w:spacing w:before="80" w:line="250" w:lineRule="auto"/>
        <w:ind w:firstLine="720"/>
        <w:jc w:val="both"/>
        <w:rPr>
          <w:rFonts w:ascii="Times New Roman" w:hAnsi="Times New Roman"/>
          <w:bCs/>
          <w:i/>
          <w:color w:val="000000"/>
          <w:spacing w:val="-2"/>
          <w:sz w:val="28"/>
          <w:szCs w:val="28"/>
          <w:lang w:val="vi-VN"/>
        </w:rPr>
      </w:pPr>
      <w:r w:rsidRPr="00464311">
        <w:rPr>
          <w:rFonts w:ascii="Times New Roman" w:hAnsi="Times New Roman"/>
          <w:bCs/>
          <w:i/>
          <w:color w:val="000000"/>
          <w:spacing w:val="-2"/>
          <w:sz w:val="28"/>
          <w:szCs w:val="28"/>
        </w:rPr>
        <w:t>2.</w:t>
      </w:r>
      <w:r w:rsidR="004C67D1" w:rsidRPr="00464311">
        <w:rPr>
          <w:rFonts w:ascii="Times New Roman" w:hAnsi="Times New Roman"/>
          <w:bCs/>
          <w:i/>
          <w:color w:val="000000"/>
          <w:spacing w:val="-2"/>
          <w:sz w:val="28"/>
          <w:szCs w:val="28"/>
          <w:lang w:val="vi-VN"/>
        </w:rPr>
        <w:t>1.2.</w:t>
      </w:r>
      <w:r w:rsidR="0084301A" w:rsidRPr="00464311">
        <w:rPr>
          <w:rFonts w:ascii="Times New Roman" w:hAnsi="Times New Roman"/>
          <w:bCs/>
          <w:i/>
          <w:color w:val="000000"/>
          <w:spacing w:val="-2"/>
          <w:sz w:val="28"/>
          <w:szCs w:val="28"/>
          <w:lang w:val="sv-SE"/>
        </w:rPr>
        <w:t xml:space="preserve"> Ban Đoàn kết, tập hợp thanh niên - Thường trực Hội Liên hiệp Thanh niên Việt Nam</w:t>
      </w:r>
    </w:p>
    <w:p w14:paraId="767B8A5C" w14:textId="66968F0B" w:rsidR="00AB2690" w:rsidRPr="00D84EC5" w:rsidRDefault="00AB2690" w:rsidP="00464311">
      <w:pPr>
        <w:adjustRightInd w:val="0"/>
        <w:snapToGrid w:val="0"/>
        <w:spacing w:before="80" w:line="250" w:lineRule="auto"/>
        <w:ind w:firstLine="720"/>
        <w:jc w:val="both"/>
        <w:rPr>
          <w:rFonts w:ascii="Times New Roman" w:hAnsi="Times New Roman"/>
          <w:sz w:val="28"/>
          <w:szCs w:val="28"/>
          <w:lang w:val="vi-VN"/>
        </w:rPr>
      </w:pPr>
      <w:r w:rsidRPr="00D84EC5">
        <w:rPr>
          <w:rFonts w:ascii="Times New Roman" w:hAnsi="Times New Roman"/>
          <w:b/>
          <w:bCs/>
          <w:i/>
          <w:color w:val="000000"/>
          <w:spacing w:val="-2"/>
          <w:sz w:val="28"/>
          <w:szCs w:val="28"/>
          <w:lang w:val="vi-VN"/>
        </w:rPr>
        <w:t xml:space="preserve">+ </w:t>
      </w:r>
      <w:r w:rsidRPr="00D84EC5">
        <w:rPr>
          <w:rFonts w:ascii="Times New Roman" w:hAnsi="Times New Roman"/>
          <w:iCs/>
          <w:color w:val="000000"/>
          <w:spacing w:val="-2"/>
          <w:sz w:val="28"/>
          <w:szCs w:val="28"/>
          <w:lang w:val="vi-VN"/>
        </w:rPr>
        <w:t>Tham mưu văn bản chỉ đạo của Trung ương Hội LHTN Việt Nam về tổ chức các hoạt động tuyên truyền về</w:t>
      </w:r>
      <w:r w:rsidR="0084301A" w:rsidRPr="00D84EC5">
        <w:rPr>
          <w:rFonts w:ascii="Times New Roman" w:hAnsi="Times New Roman"/>
          <w:sz w:val="28"/>
          <w:szCs w:val="28"/>
          <w:lang w:val="vi-VN"/>
        </w:rPr>
        <w:t xml:space="preserve"> bầu cử đại biểu Quốc</w:t>
      </w:r>
      <w:r w:rsidRPr="00D84EC5">
        <w:rPr>
          <w:rFonts w:ascii="Times New Roman" w:hAnsi="Times New Roman"/>
          <w:sz w:val="28"/>
          <w:szCs w:val="28"/>
          <w:lang w:val="vi-VN"/>
        </w:rPr>
        <w:t xml:space="preserve"> hội</w:t>
      </w:r>
      <w:r w:rsidR="0084301A" w:rsidRPr="00D84EC5">
        <w:rPr>
          <w:rFonts w:ascii="Times New Roman" w:hAnsi="Times New Roman"/>
          <w:sz w:val="28"/>
          <w:szCs w:val="28"/>
          <w:lang w:val="vi-VN"/>
        </w:rPr>
        <w:t xml:space="preserve"> khoá XV và đại biểu Hội đồng nhân dân các cấp nhiệm kỳ 2021 </w:t>
      </w:r>
      <w:r w:rsidRPr="00D84EC5">
        <w:rPr>
          <w:rFonts w:ascii="Times New Roman" w:hAnsi="Times New Roman"/>
          <w:sz w:val="28"/>
          <w:szCs w:val="28"/>
          <w:lang w:val="vi-VN"/>
        </w:rPr>
        <w:t>-</w:t>
      </w:r>
      <w:r w:rsidR="0084301A" w:rsidRPr="00D84EC5">
        <w:rPr>
          <w:rFonts w:ascii="Times New Roman" w:hAnsi="Times New Roman"/>
          <w:sz w:val="28"/>
          <w:szCs w:val="28"/>
          <w:lang w:val="vi-VN"/>
        </w:rPr>
        <w:t xml:space="preserve"> 2026</w:t>
      </w:r>
      <w:r w:rsidRPr="00D84EC5">
        <w:rPr>
          <w:rFonts w:ascii="Times New Roman" w:hAnsi="Times New Roman"/>
          <w:sz w:val="28"/>
          <w:szCs w:val="28"/>
          <w:lang w:val="vi-VN"/>
        </w:rPr>
        <w:t>.</w:t>
      </w:r>
    </w:p>
    <w:p w14:paraId="7FE3CE2A" w14:textId="0467F40A" w:rsidR="00AB2690" w:rsidRDefault="00AB2690" w:rsidP="00464311">
      <w:pPr>
        <w:adjustRightInd w:val="0"/>
        <w:snapToGrid w:val="0"/>
        <w:spacing w:before="80" w:line="250" w:lineRule="auto"/>
        <w:ind w:firstLine="720"/>
        <w:jc w:val="both"/>
        <w:rPr>
          <w:rFonts w:ascii="Times New Roman" w:hAnsi="Times New Roman"/>
          <w:sz w:val="28"/>
          <w:szCs w:val="28"/>
          <w:lang w:val="vi-VN"/>
        </w:rPr>
      </w:pPr>
      <w:r w:rsidRPr="00D84EC5">
        <w:rPr>
          <w:rFonts w:ascii="Times New Roman" w:hAnsi="Times New Roman"/>
          <w:sz w:val="28"/>
          <w:szCs w:val="28"/>
          <w:lang w:val="vi-VN"/>
        </w:rPr>
        <w:t xml:space="preserve">+ Tham mưu tổ chức </w:t>
      </w:r>
      <w:r w:rsidR="00631471" w:rsidRPr="00D84EC5">
        <w:rPr>
          <w:rFonts w:ascii="Times New Roman" w:hAnsi="Times New Roman"/>
          <w:sz w:val="28"/>
          <w:szCs w:val="28"/>
        </w:rPr>
        <w:t xml:space="preserve">ngày hội cử tri trẻ trong </w:t>
      </w:r>
      <w:r w:rsidRPr="00D84EC5">
        <w:rPr>
          <w:rFonts w:ascii="Times New Roman" w:hAnsi="Times New Roman"/>
          <w:sz w:val="28"/>
          <w:szCs w:val="28"/>
          <w:lang w:val="vi-VN"/>
        </w:rPr>
        <w:t xml:space="preserve">thanh niên tôn giáo tại tỉnh </w:t>
      </w:r>
      <w:r w:rsidR="00631471" w:rsidRPr="00D84EC5">
        <w:rPr>
          <w:rFonts w:ascii="Times New Roman" w:hAnsi="Times New Roman"/>
          <w:sz w:val="28"/>
          <w:szCs w:val="28"/>
        </w:rPr>
        <w:t>Nghệ An</w:t>
      </w:r>
      <w:r w:rsidRPr="00D84EC5">
        <w:rPr>
          <w:rFonts w:ascii="Times New Roman" w:hAnsi="Times New Roman"/>
          <w:sz w:val="28"/>
          <w:szCs w:val="28"/>
          <w:lang w:val="vi-VN"/>
        </w:rPr>
        <w:t>.</w:t>
      </w:r>
    </w:p>
    <w:p w14:paraId="3029ED67" w14:textId="1FD9A8F2" w:rsidR="00045E2A" w:rsidRPr="0015766C" w:rsidRDefault="0015766C" w:rsidP="00464311">
      <w:pPr>
        <w:tabs>
          <w:tab w:val="left" w:pos="567"/>
        </w:tabs>
        <w:adjustRightInd w:val="0"/>
        <w:snapToGrid w:val="0"/>
        <w:spacing w:before="80" w:line="250" w:lineRule="auto"/>
        <w:ind w:firstLine="720"/>
        <w:jc w:val="both"/>
        <w:rPr>
          <w:rFonts w:ascii="Times New Roman" w:hAnsi="Times New Roman"/>
          <w:sz w:val="28"/>
          <w:szCs w:val="28"/>
        </w:rPr>
      </w:pPr>
      <w:r>
        <w:rPr>
          <w:rFonts w:ascii="Times New Roman" w:hAnsi="Times New Roman"/>
          <w:sz w:val="28"/>
          <w:szCs w:val="28"/>
        </w:rPr>
        <w:t xml:space="preserve">+ Tham mưu tổ chức </w:t>
      </w:r>
      <w:r w:rsidR="00045E2A">
        <w:rPr>
          <w:rFonts w:ascii="Times New Roman" w:hAnsi="Times New Roman"/>
          <w:sz w:val="28"/>
          <w:szCs w:val="28"/>
        </w:rPr>
        <w:t>h</w:t>
      </w:r>
      <w:r w:rsidR="00045E2A" w:rsidRPr="00D84EC5">
        <w:rPr>
          <w:rFonts w:ascii="Times New Roman" w:hAnsi="Times New Roman"/>
          <w:sz w:val="28"/>
          <w:szCs w:val="28"/>
        </w:rPr>
        <w:t xml:space="preserve">oạt động hưởng ứng </w:t>
      </w:r>
      <w:r w:rsidR="00045E2A" w:rsidRPr="00D84EC5">
        <w:rPr>
          <w:rFonts w:ascii="Times New Roman" w:hAnsi="Times New Roman"/>
          <w:sz w:val="28"/>
          <w:szCs w:val="28"/>
          <w:lang w:val="vi-VN"/>
        </w:rPr>
        <w:t>Ngày sức khoẻ thế giới</w:t>
      </w:r>
      <w:r w:rsidR="00045E2A">
        <w:rPr>
          <w:rFonts w:ascii="Times New Roman" w:hAnsi="Times New Roman"/>
          <w:sz w:val="28"/>
          <w:szCs w:val="28"/>
        </w:rPr>
        <w:t>; t</w:t>
      </w:r>
      <w:r w:rsidR="00045E2A" w:rsidRPr="00D84EC5">
        <w:rPr>
          <w:rFonts w:ascii="Times New Roman" w:hAnsi="Times New Roman"/>
          <w:sz w:val="28"/>
          <w:szCs w:val="28"/>
          <w:lang w:val="vi-VN"/>
        </w:rPr>
        <w:t>ập huấn nâng cao năng lực phòng chống Covid-19</w:t>
      </w:r>
      <w:r w:rsidR="00045E2A">
        <w:rPr>
          <w:rFonts w:ascii="Times New Roman" w:hAnsi="Times New Roman"/>
          <w:sz w:val="28"/>
          <w:szCs w:val="28"/>
        </w:rPr>
        <w:t xml:space="preserve">; </w:t>
      </w:r>
      <w:r w:rsidR="00045E2A" w:rsidRPr="00D84EC5">
        <w:rPr>
          <w:rFonts w:ascii="Times New Roman" w:hAnsi="Times New Roman"/>
          <w:sz w:val="28"/>
          <w:szCs w:val="28"/>
        </w:rPr>
        <w:t>Chương trình “</w:t>
      </w:r>
      <w:r w:rsidR="00045E2A" w:rsidRPr="00D84EC5">
        <w:rPr>
          <w:rFonts w:ascii="Times New Roman" w:hAnsi="Times New Roman"/>
          <w:sz w:val="28"/>
          <w:szCs w:val="28"/>
          <w:lang w:val="vi-VN"/>
        </w:rPr>
        <w:t>Những bước chân vì cộng đồng</w:t>
      </w:r>
      <w:r w:rsidR="00045E2A" w:rsidRPr="00D84EC5">
        <w:rPr>
          <w:rFonts w:ascii="Times New Roman" w:hAnsi="Times New Roman"/>
          <w:sz w:val="28"/>
          <w:szCs w:val="28"/>
        </w:rPr>
        <w:t>”</w:t>
      </w:r>
      <w:r w:rsidR="00045E2A" w:rsidRPr="00D84EC5">
        <w:rPr>
          <w:rFonts w:ascii="Times New Roman" w:hAnsi="Times New Roman"/>
          <w:sz w:val="28"/>
          <w:szCs w:val="28"/>
          <w:lang w:val="vi-VN"/>
        </w:rPr>
        <w:t xml:space="preserve"> - chặng 4</w:t>
      </w:r>
      <w:r w:rsidR="00045E2A">
        <w:rPr>
          <w:rFonts w:ascii="Times New Roman" w:hAnsi="Times New Roman"/>
          <w:sz w:val="28"/>
          <w:szCs w:val="28"/>
        </w:rPr>
        <w:t xml:space="preserve">; </w:t>
      </w:r>
      <w:r w:rsidR="00045E2A" w:rsidRPr="00D84EC5">
        <w:rPr>
          <w:rFonts w:ascii="Times New Roman" w:hAnsi="Times New Roman"/>
          <w:sz w:val="28"/>
          <w:szCs w:val="28"/>
          <w:lang w:val="vi-VN"/>
        </w:rPr>
        <w:t>Ngày hội Thầy thuốc trẻ làm theo lời Bác</w:t>
      </w:r>
      <w:r w:rsidR="00045E2A">
        <w:rPr>
          <w:rFonts w:ascii="Times New Roman" w:hAnsi="Times New Roman"/>
          <w:sz w:val="28"/>
          <w:szCs w:val="28"/>
        </w:rPr>
        <w:t>.</w:t>
      </w:r>
    </w:p>
    <w:p w14:paraId="3D3A5BBF" w14:textId="6C564379" w:rsidR="00AB2690" w:rsidRPr="00464311" w:rsidRDefault="00464311" w:rsidP="00464311">
      <w:pPr>
        <w:adjustRightInd w:val="0"/>
        <w:snapToGrid w:val="0"/>
        <w:spacing w:before="80" w:line="247" w:lineRule="auto"/>
        <w:ind w:firstLine="720"/>
        <w:jc w:val="both"/>
        <w:rPr>
          <w:rFonts w:ascii="Times New Roman" w:hAnsi="Times New Roman"/>
          <w:i/>
          <w:color w:val="000000"/>
          <w:spacing w:val="-2"/>
          <w:sz w:val="28"/>
          <w:szCs w:val="28"/>
          <w:lang w:val="sv-SE"/>
        </w:rPr>
      </w:pPr>
      <w:r w:rsidRPr="00464311">
        <w:rPr>
          <w:rFonts w:ascii="Times New Roman" w:hAnsi="Times New Roman"/>
          <w:bCs/>
          <w:i/>
          <w:color w:val="000000"/>
          <w:spacing w:val="-2"/>
          <w:sz w:val="28"/>
          <w:szCs w:val="28"/>
        </w:rPr>
        <w:t>2.</w:t>
      </w:r>
      <w:r w:rsidR="004C67D1" w:rsidRPr="00464311">
        <w:rPr>
          <w:rFonts w:ascii="Times New Roman" w:hAnsi="Times New Roman"/>
          <w:bCs/>
          <w:i/>
          <w:color w:val="000000"/>
          <w:spacing w:val="-2"/>
          <w:sz w:val="28"/>
          <w:szCs w:val="28"/>
          <w:lang w:val="vi-VN"/>
        </w:rPr>
        <w:t>1.3.</w:t>
      </w:r>
      <w:r w:rsidR="0084301A" w:rsidRPr="00464311">
        <w:rPr>
          <w:rFonts w:ascii="Times New Roman" w:hAnsi="Times New Roman"/>
          <w:bCs/>
          <w:i/>
          <w:color w:val="000000"/>
          <w:spacing w:val="-2"/>
          <w:sz w:val="28"/>
          <w:szCs w:val="28"/>
          <w:lang w:val="vi-VN"/>
        </w:rPr>
        <w:t xml:space="preserve"> </w:t>
      </w:r>
      <w:r w:rsidR="0084301A" w:rsidRPr="00464311">
        <w:rPr>
          <w:rFonts w:ascii="Times New Roman" w:hAnsi="Times New Roman"/>
          <w:bCs/>
          <w:i/>
          <w:color w:val="000000"/>
          <w:spacing w:val="-2"/>
          <w:sz w:val="28"/>
          <w:szCs w:val="28"/>
          <w:lang w:val="sv-SE"/>
        </w:rPr>
        <w:t>Ban Thanh niên Trường học - Thường trực Hội Sinh viên Việ</w:t>
      </w:r>
      <w:r w:rsidRPr="00464311">
        <w:rPr>
          <w:rFonts w:ascii="Times New Roman" w:hAnsi="Times New Roman"/>
          <w:bCs/>
          <w:i/>
          <w:color w:val="000000"/>
          <w:spacing w:val="-2"/>
          <w:sz w:val="28"/>
          <w:szCs w:val="28"/>
          <w:lang w:val="sv-SE"/>
        </w:rPr>
        <w:t>t Nam</w:t>
      </w:r>
    </w:p>
    <w:p w14:paraId="2080AD11" w14:textId="2EAA9CE2" w:rsidR="00AB2690" w:rsidRPr="00D84EC5" w:rsidRDefault="00AB2690" w:rsidP="00464311">
      <w:pPr>
        <w:adjustRightInd w:val="0"/>
        <w:snapToGrid w:val="0"/>
        <w:spacing w:before="80" w:line="247" w:lineRule="auto"/>
        <w:ind w:firstLine="720"/>
        <w:jc w:val="both"/>
        <w:rPr>
          <w:rFonts w:ascii="Times New Roman" w:hAnsi="Times New Roman"/>
          <w:sz w:val="28"/>
          <w:szCs w:val="28"/>
          <w:lang w:val="vi-VN"/>
        </w:rPr>
      </w:pPr>
      <w:r w:rsidRPr="00D84EC5">
        <w:rPr>
          <w:rFonts w:ascii="Times New Roman" w:hAnsi="Times New Roman"/>
          <w:b/>
          <w:bCs/>
          <w:i/>
          <w:color w:val="000000"/>
          <w:spacing w:val="-2"/>
          <w:sz w:val="28"/>
          <w:szCs w:val="28"/>
          <w:lang w:val="vi-VN"/>
        </w:rPr>
        <w:t xml:space="preserve">+ </w:t>
      </w:r>
      <w:r w:rsidRPr="00D84EC5">
        <w:rPr>
          <w:rFonts w:ascii="Times New Roman" w:hAnsi="Times New Roman"/>
          <w:iCs/>
          <w:color w:val="000000"/>
          <w:spacing w:val="-2"/>
          <w:sz w:val="28"/>
          <w:szCs w:val="28"/>
          <w:lang w:val="vi-VN"/>
        </w:rPr>
        <w:t>Tham mưu văn bản chỉ đạo của Trung ương Hội Sinh viên Việt Nam về tổ chức các hoạt động tuyên truyền về</w:t>
      </w:r>
      <w:r w:rsidRPr="00D84EC5">
        <w:rPr>
          <w:rFonts w:ascii="Times New Roman" w:hAnsi="Times New Roman"/>
          <w:sz w:val="28"/>
          <w:szCs w:val="28"/>
          <w:lang w:val="vi-VN"/>
        </w:rPr>
        <w:t xml:space="preserve"> bầu cử đại biểu Quốc hội khoá XV và đại biểu Hội đồng nhân dân các cấp nhiệm kỳ 2021 - 2026.</w:t>
      </w:r>
    </w:p>
    <w:p w14:paraId="037C1DAE" w14:textId="3D429B27" w:rsidR="00AB2690" w:rsidRPr="00ED0DEB" w:rsidRDefault="00AB2690" w:rsidP="00464311">
      <w:pPr>
        <w:adjustRightInd w:val="0"/>
        <w:snapToGrid w:val="0"/>
        <w:spacing w:before="80" w:line="247" w:lineRule="auto"/>
        <w:ind w:firstLine="720"/>
        <w:jc w:val="both"/>
        <w:rPr>
          <w:rFonts w:ascii="Times New Roman" w:hAnsi="Times New Roman"/>
          <w:spacing w:val="-8"/>
          <w:sz w:val="28"/>
          <w:szCs w:val="28"/>
          <w:lang w:val="vi-VN"/>
        </w:rPr>
      </w:pPr>
      <w:r w:rsidRPr="00ED0DEB">
        <w:rPr>
          <w:rFonts w:ascii="Times New Roman" w:hAnsi="Times New Roman"/>
          <w:spacing w:val="-8"/>
          <w:sz w:val="28"/>
          <w:szCs w:val="28"/>
          <w:lang w:val="vi-VN"/>
        </w:rPr>
        <w:t>+ Tham mưu tổ chức điểm</w:t>
      </w:r>
      <w:r w:rsidR="00631471" w:rsidRPr="00ED0DEB">
        <w:rPr>
          <w:rFonts w:ascii="Times New Roman" w:hAnsi="Times New Roman"/>
          <w:spacing w:val="-8"/>
          <w:sz w:val="28"/>
          <w:szCs w:val="28"/>
        </w:rPr>
        <w:t xml:space="preserve"> Chương trình</w:t>
      </w:r>
      <w:r w:rsidRPr="00ED0DEB">
        <w:rPr>
          <w:rFonts w:ascii="Times New Roman" w:hAnsi="Times New Roman"/>
          <w:spacing w:val="-8"/>
          <w:sz w:val="28"/>
          <w:szCs w:val="28"/>
          <w:lang w:val="vi-VN"/>
        </w:rPr>
        <w:t xml:space="preserve"> “</w:t>
      </w:r>
      <w:r w:rsidR="00586E79" w:rsidRPr="00ED0DEB">
        <w:rPr>
          <w:rFonts w:ascii="Times New Roman" w:hAnsi="Times New Roman"/>
          <w:spacing w:val="-8"/>
          <w:sz w:val="28"/>
          <w:szCs w:val="28"/>
          <w:lang w:val="vi-VN"/>
        </w:rPr>
        <w:t xml:space="preserve">Khi tôi </w:t>
      </w:r>
      <w:r w:rsidRPr="00ED0DEB">
        <w:rPr>
          <w:rFonts w:ascii="Times New Roman" w:hAnsi="Times New Roman"/>
          <w:spacing w:val="-8"/>
          <w:sz w:val="28"/>
          <w:szCs w:val="28"/>
          <w:lang w:val="vi-VN"/>
        </w:rPr>
        <w:t>18</w:t>
      </w:r>
      <w:r w:rsidR="00631471" w:rsidRPr="00ED0DEB">
        <w:rPr>
          <w:rFonts w:ascii="Times New Roman" w:hAnsi="Times New Roman"/>
          <w:spacing w:val="-8"/>
          <w:sz w:val="28"/>
          <w:szCs w:val="28"/>
        </w:rPr>
        <w:t>”</w:t>
      </w:r>
      <w:r w:rsidRPr="00ED0DEB">
        <w:rPr>
          <w:rFonts w:ascii="Times New Roman" w:hAnsi="Times New Roman"/>
          <w:spacing w:val="-8"/>
          <w:sz w:val="28"/>
          <w:szCs w:val="28"/>
          <w:lang w:val="vi-VN"/>
        </w:rPr>
        <w:t xml:space="preserve"> tại thành phố Hồ Chí Minh.</w:t>
      </w:r>
    </w:p>
    <w:p w14:paraId="04052A93" w14:textId="7CFFDD1D" w:rsidR="00045E2A" w:rsidRDefault="0015766C" w:rsidP="00464311">
      <w:pPr>
        <w:adjustRightInd w:val="0"/>
        <w:snapToGrid w:val="0"/>
        <w:spacing w:before="80" w:line="247" w:lineRule="auto"/>
        <w:ind w:firstLine="720"/>
        <w:jc w:val="both"/>
        <w:rPr>
          <w:rFonts w:ascii="Times New Roman" w:hAnsi="Times New Roman"/>
          <w:sz w:val="28"/>
          <w:szCs w:val="28"/>
          <w:lang w:val="vi-VN"/>
        </w:rPr>
      </w:pPr>
      <w:r>
        <w:rPr>
          <w:rFonts w:ascii="Times New Roman" w:hAnsi="Times New Roman"/>
          <w:sz w:val="28"/>
          <w:szCs w:val="28"/>
        </w:rPr>
        <w:t xml:space="preserve">+ </w:t>
      </w:r>
      <w:r w:rsidR="00045E2A">
        <w:rPr>
          <w:rFonts w:ascii="Times New Roman" w:hAnsi="Times New Roman"/>
          <w:sz w:val="28"/>
          <w:szCs w:val="28"/>
        </w:rPr>
        <w:t xml:space="preserve">Tham mưu tổ chức </w:t>
      </w:r>
      <w:r w:rsidR="00045E2A" w:rsidRPr="00D84EC5">
        <w:rPr>
          <w:rFonts w:ascii="Times New Roman" w:hAnsi="Times New Roman"/>
          <w:sz w:val="28"/>
          <w:szCs w:val="28"/>
        </w:rPr>
        <w:t>Lễ r</w:t>
      </w:r>
      <w:r w:rsidR="00045E2A" w:rsidRPr="00D84EC5">
        <w:rPr>
          <w:rFonts w:ascii="Times New Roman" w:hAnsi="Times New Roman"/>
          <w:sz w:val="28"/>
          <w:szCs w:val="28"/>
          <w:lang w:val="vi-VN"/>
        </w:rPr>
        <w:t>a quân ch</w:t>
      </w:r>
      <w:r w:rsidR="00045E2A" w:rsidRPr="00D84EC5">
        <w:rPr>
          <w:rFonts w:ascii="Times New Roman" w:hAnsi="Times New Roman"/>
          <w:sz w:val="28"/>
          <w:szCs w:val="28"/>
        </w:rPr>
        <w:t xml:space="preserve">ương trình </w:t>
      </w:r>
      <w:r w:rsidR="00045E2A" w:rsidRPr="00D84EC5">
        <w:rPr>
          <w:rFonts w:ascii="Times New Roman" w:hAnsi="Times New Roman"/>
          <w:sz w:val="28"/>
          <w:szCs w:val="28"/>
          <w:lang w:val="vi-VN"/>
        </w:rPr>
        <w:t>“Tiếp sức mùa thi”</w:t>
      </w:r>
      <w:r w:rsidR="00045E2A">
        <w:rPr>
          <w:rFonts w:ascii="Times New Roman" w:hAnsi="Times New Roman"/>
          <w:sz w:val="28"/>
          <w:szCs w:val="28"/>
        </w:rPr>
        <w:t xml:space="preserve">; </w:t>
      </w:r>
      <w:r w:rsidR="00045E2A">
        <w:rPr>
          <w:rFonts w:ascii="Times New Roman" w:hAnsi="Times New Roman"/>
          <w:color w:val="000000" w:themeColor="text1"/>
          <w:sz w:val="28"/>
          <w:szCs w:val="28"/>
        </w:rPr>
        <w:t>Cuộc</w:t>
      </w:r>
      <w:r w:rsidR="00045E2A" w:rsidRPr="00D84EC5">
        <w:rPr>
          <w:rFonts w:ascii="Times New Roman" w:hAnsi="Times New Roman"/>
          <w:color w:val="000000" w:themeColor="text1"/>
          <w:sz w:val="28"/>
          <w:szCs w:val="28"/>
          <w:lang w:val="vi-VN"/>
        </w:rPr>
        <w:t xml:space="preserve"> thi</w:t>
      </w:r>
      <w:r w:rsidR="00045E2A" w:rsidRPr="00D84EC5">
        <w:rPr>
          <w:rFonts w:ascii="Times New Roman" w:hAnsi="Times New Roman"/>
          <w:color w:val="000000" w:themeColor="text1"/>
          <w:sz w:val="28"/>
          <w:szCs w:val="28"/>
        </w:rPr>
        <w:t xml:space="preserve"> </w:t>
      </w:r>
      <w:r w:rsidR="00045E2A" w:rsidRPr="00D84EC5">
        <w:rPr>
          <w:rFonts w:ascii="Times New Roman" w:hAnsi="Times New Roman"/>
          <w:color w:val="000000" w:themeColor="text1"/>
          <w:sz w:val="28"/>
          <w:szCs w:val="28"/>
          <w:lang w:val="vi-VN"/>
        </w:rPr>
        <w:t>“Ánh sáng soi đường”</w:t>
      </w:r>
      <w:r w:rsidR="00F55A71">
        <w:rPr>
          <w:rFonts w:ascii="Times New Roman" w:hAnsi="Times New Roman"/>
          <w:color w:val="000000" w:themeColor="text1"/>
          <w:sz w:val="28"/>
          <w:szCs w:val="28"/>
        </w:rPr>
        <w:t xml:space="preserve">; </w:t>
      </w:r>
      <w:r w:rsidR="00045E2A">
        <w:rPr>
          <w:rFonts w:ascii="Times New Roman" w:hAnsi="Times New Roman"/>
          <w:sz w:val="28"/>
          <w:szCs w:val="28"/>
        </w:rPr>
        <w:t>G</w:t>
      </w:r>
      <w:r w:rsidR="00045E2A" w:rsidRPr="00D84EC5">
        <w:rPr>
          <w:rFonts w:ascii="Times New Roman" w:hAnsi="Times New Roman"/>
          <w:sz w:val="28"/>
          <w:szCs w:val="28"/>
          <w:lang w:val="vi-VN"/>
        </w:rPr>
        <w:t>iải thể thao sinh viên VUG</w:t>
      </w:r>
      <w:r w:rsidR="00045E2A">
        <w:rPr>
          <w:rFonts w:ascii="Times New Roman" w:hAnsi="Times New Roman"/>
          <w:sz w:val="28"/>
          <w:szCs w:val="28"/>
        </w:rPr>
        <w:t xml:space="preserve"> 2021</w:t>
      </w:r>
      <w:r w:rsidR="00F55A71">
        <w:rPr>
          <w:rFonts w:ascii="Times New Roman" w:hAnsi="Times New Roman"/>
          <w:sz w:val="28"/>
          <w:szCs w:val="28"/>
        </w:rPr>
        <w:t xml:space="preserve">; </w:t>
      </w:r>
      <w:r w:rsidR="00045E2A" w:rsidRPr="00D84EC5">
        <w:rPr>
          <w:rFonts w:ascii="Times New Roman" w:hAnsi="Times New Roman"/>
          <w:sz w:val="28"/>
          <w:szCs w:val="28"/>
        </w:rPr>
        <w:t>Khởi động chương trình “</w:t>
      </w:r>
      <w:r w:rsidR="00045E2A" w:rsidRPr="00D84EC5">
        <w:rPr>
          <w:rFonts w:ascii="Times New Roman" w:hAnsi="Times New Roman"/>
          <w:sz w:val="28"/>
          <w:szCs w:val="28"/>
          <w:lang w:val="vi-VN"/>
        </w:rPr>
        <w:t>Tri thức trẻ vì giáo dục</w:t>
      </w:r>
      <w:r w:rsidR="00045E2A" w:rsidRPr="00D84EC5">
        <w:rPr>
          <w:rFonts w:ascii="Times New Roman" w:hAnsi="Times New Roman"/>
          <w:sz w:val="28"/>
          <w:szCs w:val="28"/>
        </w:rPr>
        <w:t>” năm 2021</w:t>
      </w:r>
      <w:r w:rsidR="00F55A71">
        <w:rPr>
          <w:rFonts w:ascii="Times New Roman" w:hAnsi="Times New Roman"/>
          <w:sz w:val="28"/>
          <w:szCs w:val="28"/>
        </w:rPr>
        <w:t>.</w:t>
      </w:r>
    </w:p>
    <w:p w14:paraId="45BE040F" w14:textId="39890659" w:rsidR="00F55A71" w:rsidRPr="00464311" w:rsidRDefault="00464311" w:rsidP="00464311">
      <w:pPr>
        <w:adjustRightInd w:val="0"/>
        <w:snapToGrid w:val="0"/>
        <w:spacing w:before="80" w:line="247" w:lineRule="auto"/>
        <w:ind w:firstLine="720"/>
        <w:jc w:val="both"/>
        <w:rPr>
          <w:rFonts w:ascii="Times New Roman" w:hAnsi="Times New Roman"/>
          <w:color w:val="000000"/>
          <w:sz w:val="28"/>
          <w:szCs w:val="28"/>
        </w:rPr>
      </w:pPr>
      <w:r w:rsidRPr="00464311">
        <w:rPr>
          <w:rFonts w:ascii="Times New Roman" w:hAnsi="Times New Roman"/>
          <w:bCs/>
          <w:i/>
          <w:iCs/>
          <w:color w:val="000000"/>
          <w:sz w:val="28"/>
          <w:szCs w:val="28"/>
        </w:rPr>
        <w:t>2.</w:t>
      </w:r>
      <w:r w:rsidR="004C67D1" w:rsidRPr="00464311">
        <w:rPr>
          <w:rFonts w:ascii="Times New Roman" w:hAnsi="Times New Roman"/>
          <w:bCs/>
          <w:i/>
          <w:iCs/>
          <w:color w:val="000000"/>
          <w:sz w:val="28"/>
          <w:szCs w:val="28"/>
          <w:lang w:val="vi-VN"/>
        </w:rPr>
        <w:t>1.4.</w:t>
      </w:r>
      <w:r w:rsidR="0084301A" w:rsidRPr="00464311">
        <w:rPr>
          <w:rFonts w:ascii="Times New Roman" w:hAnsi="Times New Roman"/>
          <w:bCs/>
          <w:i/>
          <w:iCs/>
          <w:color w:val="000000"/>
          <w:sz w:val="28"/>
          <w:szCs w:val="28"/>
          <w:lang w:val="vi-VN"/>
        </w:rPr>
        <w:t xml:space="preserve"> Ban Thanh niên Công nhân và đô thị</w:t>
      </w:r>
    </w:p>
    <w:p w14:paraId="0A4FBF4B" w14:textId="18C67DA5" w:rsidR="00061FAE" w:rsidRDefault="00F55A71" w:rsidP="00464311">
      <w:pPr>
        <w:adjustRightInd w:val="0"/>
        <w:snapToGrid w:val="0"/>
        <w:spacing w:before="80" w:line="247" w:lineRule="auto"/>
        <w:ind w:firstLine="720"/>
        <w:jc w:val="both"/>
        <w:rPr>
          <w:rFonts w:ascii="Times New Roman" w:hAnsi="Times New Roman"/>
          <w:sz w:val="28"/>
          <w:szCs w:val="28"/>
          <w:lang w:val="vi-VN"/>
        </w:rPr>
      </w:pPr>
      <w:r>
        <w:rPr>
          <w:rFonts w:ascii="Times New Roman" w:hAnsi="Times New Roman"/>
          <w:sz w:val="28"/>
          <w:szCs w:val="28"/>
        </w:rPr>
        <w:t xml:space="preserve">- </w:t>
      </w:r>
      <w:r w:rsidR="00061FAE" w:rsidRPr="00D84EC5">
        <w:rPr>
          <w:rFonts w:ascii="Times New Roman" w:hAnsi="Times New Roman"/>
          <w:sz w:val="28"/>
          <w:szCs w:val="28"/>
          <w:lang w:val="vi-VN"/>
        </w:rPr>
        <w:t>Tham mưu tổ</w:t>
      </w:r>
      <w:r w:rsidR="00E72034" w:rsidRPr="00D84EC5">
        <w:rPr>
          <w:rFonts w:ascii="Times New Roman" w:hAnsi="Times New Roman"/>
          <w:sz w:val="28"/>
          <w:szCs w:val="28"/>
        </w:rPr>
        <w:t xml:space="preserve"> chức</w:t>
      </w:r>
      <w:r w:rsidR="00061FAE" w:rsidRPr="00D84EC5">
        <w:rPr>
          <w:rFonts w:ascii="Times New Roman" w:hAnsi="Times New Roman"/>
          <w:sz w:val="28"/>
          <w:szCs w:val="28"/>
          <w:lang w:val="vi-VN"/>
        </w:rPr>
        <w:t xml:space="preserve"> </w:t>
      </w:r>
      <w:r w:rsidR="00E72034" w:rsidRPr="00D84EC5">
        <w:rPr>
          <w:rFonts w:ascii="Times New Roman" w:hAnsi="Times New Roman"/>
          <w:sz w:val="28"/>
          <w:szCs w:val="28"/>
        </w:rPr>
        <w:t>Ngày hội cử tri trẻ trong thanh niên</w:t>
      </w:r>
      <w:r w:rsidR="00E72034" w:rsidRPr="00D84EC5">
        <w:rPr>
          <w:rFonts w:ascii="Times New Roman" w:hAnsi="Times New Roman"/>
          <w:sz w:val="28"/>
          <w:szCs w:val="28"/>
          <w:lang w:val="vi-VN"/>
        </w:rPr>
        <w:t xml:space="preserve"> công nhân tại tỉnh Bắc </w:t>
      </w:r>
      <w:r w:rsidR="00F237A3" w:rsidRPr="00D84EC5">
        <w:rPr>
          <w:rFonts w:ascii="Times New Roman" w:hAnsi="Times New Roman"/>
          <w:sz w:val="28"/>
          <w:szCs w:val="28"/>
          <w:lang w:val="vi-VN"/>
        </w:rPr>
        <w:t>Giang</w:t>
      </w:r>
      <w:r w:rsidR="00061FAE" w:rsidRPr="00D84EC5">
        <w:rPr>
          <w:rFonts w:ascii="Times New Roman" w:hAnsi="Times New Roman"/>
          <w:sz w:val="28"/>
          <w:szCs w:val="28"/>
          <w:lang w:val="vi-VN"/>
        </w:rPr>
        <w:t>.</w:t>
      </w:r>
    </w:p>
    <w:p w14:paraId="11CEF178" w14:textId="7AE88305" w:rsidR="00F55A71" w:rsidRPr="00F55A71" w:rsidRDefault="00F55A71" w:rsidP="00464311">
      <w:pPr>
        <w:spacing w:before="80" w:line="247" w:lineRule="auto"/>
        <w:ind w:firstLine="709"/>
        <w:jc w:val="both"/>
        <w:rPr>
          <w:rFonts w:ascii="Times New Roman" w:hAnsi="Times New Roman"/>
          <w:sz w:val="28"/>
          <w:szCs w:val="28"/>
        </w:rPr>
      </w:pPr>
      <w:r>
        <w:rPr>
          <w:rFonts w:ascii="Times New Roman" w:hAnsi="Times New Roman"/>
          <w:sz w:val="28"/>
          <w:szCs w:val="28"/>
        </w:rPr>
        <w:t>- Tham mưu tổ chức c</w:t>
      </w:r>
      <w:r w:rsidRPr="00D84EC5">
        <w:rPr>
          <w:rFonts w:ascii="Times New Roman" w:hAnsi="Times New Roman"/>
          <w:sz w:val="28"/>
          <w:szCs w:val="28"/>
          <w:lang w:val="vi-VN"/>
        </w:rPr>
        <w:t xml:space="preserve">ác hoạt động chăm lo </w:t>
      </w:r>
      <w:r w:rsidRPr="00D84EC5">
        <w:rPr>
          <w:rFonts w:ascii="Times New Roman" w:hAnsi="Times New Roman"/>
          <w:sz w:val="28"/>
          <w:szCs w:val="28"/>
        </w:rPr>
        <w:t xml:space="preserve">cho </w:t>
      </w:r>
      <w:r w:rsidRPr="00D84EC5">
        <w:rPr>
          <w:rFonts w:ascii="Times New Roman" w:hAnsi="Times New Roman"/>
          <w:sz w:val="28"/>
          <w:szCs w:val="28"/>
          <w:lang w:val="vi-VN"/>
        </w:rPr>
        <w:t>thanh niên công nhân</w:t>
      </w:r>
      <w:r>
        <w:rPr>
          <w:rFonts w:ascii="Times New Roman" w:hAnsi="Times New Roman"/>
          <w:sz w:val="28"/>
          <w:szCs w:val="28"/>
        </w:rPr>
        <w:t xml:space="preserve"> trong Tháng Công nhân năm 2021</w:t>
      </w:r>
      <w:r>
        <w:rPr>
          <w:rFonts w:ascii="Times New Roman" w:hAnsi="Times New Roman"/>
          <w:sz w:val="28"/>
          <w:szCs w:val="28"/>
          <w:lang w:val="vi-VN"/>
        </w:rPr>
        <w:t>, gồm</w:t>
      </w:r>
      <w:r>
        <w:rPr>
          <w:rFonts w:ascii="Times New Roman" w:hAnsi="Times New Roman"/>
          <w:sz w:val="28"/>
          <w:szCs w:val="28"/>
        </w:rPr>
        <w:t xml:space="preserve">: </w:t>
      </w:r>
      <w:r w:rsidRPr="0015766C">
        <w:rPr>
          <w:rFonts w:ascii="Times New Roman" w:hAnsi="Times New Roman"/>
          <w:spacing w:val="-4"/>
          <w:sz w:val="28"/>
          <w:szCs w:val="28"/>
          <w:lang w:val="vi-VN"/>
        </w:rPr>
        <w:t>05 ngày hội thanh niên công nhân</w:t>
      </w:r>
      <w:r>
        <w:rPr>
          <w:rFonts w:ascii="Times New Roman" w:hAnsi="Times New Roman"/>
          <w:spacing w:val="-4"/>
          <w:sz w:val="28"/>
          <w:szCs w:val="28"/>
        </w:rPr>
        <w:t xml:space="preserve">; </w:t>
      </w:r>
      <w:r w:rsidRPr="00D84EC5">
        <w:rPr>
          <w:rFonts w:ascii="Times New Roman" w:hAnsi="Times New Roman"/>
          <w:color w:val="000000"/>
          <w:sz w:val="28"/>
          <w:szCs w:val="28"/>
        </w:rPr>
        <w:t>Diễn đàn “Thanh niên Công nhân với khát vọng Việt Nam hùng cường”</w:t>
      </w:r>
      <w:r>
        <w:rPr>
          <w:rFonts w:ascii="Times New Roman" w:hAnsi="Times New Roman"/>
          <w:color w:val="000000"/>
          <w:sz w:val="28"/>
          <w:szCs w:val="28"/>
        </w:rPr>
        <w:t>; t</w:t>
      </w:r>
      <w:r w:rsidRPr="00D84EC5">
        <w:rPr>
          <w:rFonts w:ascii="Times New Roman" w:hAnsi="Times New Roman"/>
          <w:sz w:val="28"/>
          <w:szCs w:val="28"/>
          <w:lang w:val="vi-VN"/>
        </w:rPr>
        <w:t>uyên dương “Người thợ trẻ giỏ</w:t>
      </w:r>
      <w:r>
        <w:rPr>
          <w:rFonts w:ascii="Times New Roman" w:hAnsi="Times New Roman"/>
          <w:sz w:val="28"/>
          <w:szCs w:val="28"/>
          <w:lang w:val="vi-VN"/>
        </w:rPr>
        <w:t xml:space="preserve">i” </w:t>
      </w:r>
      <w:r w:rsidRPr="00D84EC5">
        <w:rPr>
          <w:rFonts w:ascii="Times New Roman" w:hAnsi="Times New Roman"/>
          <w:sz w:val="28"/>
          <w:szCs w:val="28"/>
        </w:rPr>
        <w:t>toàn quốc lần thứ XII</w:t>
      </w:r>
      <w:r>
        <w:rPr>
          <w:rFonts w:ascii="Times New Roman" w:hAnsi="Times New Roman"/>
          <w:sz w:val="28"/>
          <w:szCs w:val="28"/>
        </w:rPr>
        <w:t>.</w:t>
      </w:r>
    </w:p>
    <w:p w14:paraId="046877C4" w14:textId="4D45613F" w:rsidR="00F55A71" w:rsidRPr="00464311" w:rsidRDefault="00464311" w:rsidP="00464311">
      <w:pPr>
        <w:adjustRightInd w:val="0"/>
        <w:snapToGrid w:val="0"/>
        <w:spacing w:before="80" w:line="247" w:lineRule="auto"/>
        <w:ind w:firstLine="720"/>
        <w:jc w:val="both"/>
        <w:rPr>
          <w:rFonts w:ascii="Times New Roman" w:hAnsi="Times New Roman"/>
          <w:bCs/>
          <w:i/>
          <w:iCs/>
          <w:color w:val="000000"/>
          <w:sz w:val="28"/>
          <w:szCs w:val="28"/>
          <w:lang w:val="vi-VN"/>
        </w:rPr>
      </w:pPr>
      <w:r w:rsidRPr="00464311">
        <w:rPr>
          <w:rFonts w:ascii="Times New Roman" w:hAnsi="Times New Roman"/>
          <w:bCs/>
          <w:i/>
          <w:iCs/>
          <w:color w:val="000000"/>
          <w:sz w:val="28"/>
          <w:szCs w:val="28"/>
        </w:rPr>
        <w:t>2.</w:t>
      </w:r>
      <w:r w:rsidR="004C67D1" w:rsidRPr="00464311">
        <w:rPr>
          <w:rFonts w:ascii="Times New Roman" w:hAnsi="Times New Roman"/>
          <w:bCs/>
          <w:i/>
          <w:iCs/>
          <w:color w:val="000000"/>
          <w:sz w:val="28"/>
          <w:szCs w:val="28"/>
          <w:lang w:val="vi-VN"/>
        </w:rPr>
        <w:t>1.5.</w:t>
      </w:r>
      <w:r w:rsidR="0084301A" w:rsidRPr="00464311">
        <w:rPr>
          <w:rFonts w:ascii="Times New Roman" w:hAnsi="Times New Roman"/>
          <w:bCs/>
          <w:i/>
          <w:iCs/>
          <w:color w:val="000000"/>
          <w:sz w:val="28"/>
          <w:szCs w:val="28"/>
          <w:lang w:val="vi-VN"/>
        </w:rPr>
        <w:t xml:space="preserve"> Ban Thanh niên nông thôn</w:t>
      </w:r>
    </w:p>
    <w:p w14:paraId="4DF202AC" w14:textId="6DCB9FA0" w:rsidR="0084301A" w:rsidRDefault="00F55A71" w:rsidP="00464311">
      <w:pPr>
        <w:adjustRightInd w:val="0"/>
        <w:snapToGrid w:val="0"/>
        <w:spacing w:before="80" w:line="247" w:lineRule="auto"/>
        <w:ind w:firstLine="720"/>
        <w:jc w:val="both"/>
        <w:rPr>
          <w:rFonts w:ascii="Times New Roman" w:hAnsi="Times New Roman"/>
          <w:sz w:val="28"/>
          <w:szCs w:val="28"/>
        </w:rPr>
      </w:pPr>
      <w:r w:rsidRPr="00F55A71">
        <w:rPr>
          <w:rFonts w:ascii="Times New Roman" w:hAnsi="Times New Roman"/>
          <w:bCs/>
          <w:iCs/>
          <w:color w:val="000000"/>
          <w:sz w:val="28"/>
          <w:szCs w:val="28"/>
        </w:rPr>
        <w:t>-</w:t>
      </w:r>
      <w:r w:rsidR="0084301A" w:rsidRPr="00F55A71">
        <w:rPr>
          <w:rFonts w:ascii="Times New Roman" w:hAnsi="Times New Roman"/>
          <w:bCs/>
          <w:iCs/>
          <w:color w:val="000000"/>
          <w:sz w:val="28"/>
          <w:szCs w:val="28"/>
          <w:lang w:val="vi-VN"/>
        </w:rPr>
        <w:t xml:space="preserve"> </w:t>
      </w:r>
      <w:r w:rsidR="00061FAE" w:rsidRPr="00D84EC5">
        <w:rPr>
          <w:rFonts w:ascii="Times New Roman" w:hAnsi="Times New Roman"/>
          <w:sz w:val="28"/>
          <w:szCs w:val="28"/>
          <w:lang w:val="vi-VN"/>
        </w:rPr>
        <w:t xml:space="preserve">Tham mưu tổ chức </w:t>
      </w:r>
      <w:r w:rsidR="00E72034" w:rsidRPr="00D84EC5">
        <w:rPr>
          <w:rFonts w:ascii="Times New Roman" w:hAnsi="Times New Roman"/>
          <w:sz w:val="28"/>
          <w:szCs w:val="28"/>
        </w:rPr>
        <w:t>Ngày hội cử tri trẻ trong</w:t>
      </w:r>
      <w:r w:rsidR="00E72034" w:rsidRPr="00D84EC5">
        <w:rPr>
          <w:rFonts w:ascii="Times New Roman" w:hAnsi="Times New Roman"/>
          <w:sz w:val="28"/>
          <w:szCs w:val="28"/>
          <w:lang w:val="vi-VN"/>
        </w:rPr>
        <w:t xml:space="preserve"> thanh niên nông thôn tại tỉnh Hoà Bình</w:t>
      </w:r>
      <w:r w:rsidR="00E72034" w:rsidRPr="00D84EC5">
        <w:rPr>
          <w:rFonts w:ascii="Times New Roman" w:hAnsi="Times New Roman"/>
          <w:sz w:val="28"/>
          <w:szCs w:val="28"/>
        </w:rPr>
        <w:t>.</w:t>
      </w:r>
    </w:p>
    <w:p w14:paraId="27BCA4BB" w14:textId="39EACEC8" w:rsidR="00F55A71" w:rsidRDefault="00F55A71" w:rsidP="00464311">
      <w:pPr>
        <w:tabs>
          <w:tab w:val="left" w:pos="567"/>
        </w:tabs>
        <w:adjustRightInd w:val="0"/>
        <w:snapToGrid w:val="0"/>
        <w:spacing w:before="80" w:line="247" w:lineRule="auto"/>
        <w:ind w:firstLine="720"/>
        <w:jc w:val="both"/>
        <w:rPr>
          <w:rFonts w:ascii="Times New Roman" w:hAnsi="Times New Roman"/>
          <w:sz w:val="28"/>
          <w:szCs w:val="28"/>
        </w:rPr>
      </w:pPr>
      <w:r>
        <w:rPr>
          <w:rFonts w:ascii="Times New Roman" w:hAnsi="Times New Roman"/>
          <w:sz w:val="28"/>
          <w:szCs w:val="28"/>
        </w:rPr>
        <w:t xml:space="preserve">- Tham mưu tổ chức các </w:t>
      </w:r>
      <w:r w:rsidRPr="00D84EC5">
        <w:rPr>
          <w:rFonts w:ascii="Times New Roman" w:hAnsi="Times New Roman"/>
          <w:sz w:val="28"/>
          <w:szCs w:val="28"/>
        </w:rPr>
        <w:t>hoạt động t</w:t>
      </w:r>
      <w:r w:rsidRPr="00D84EC5">
        <w:rPr>
          <w:rFonts w:ascii="Times New Roman" w:hAnsi="Times New Roman"/>
          <w:sz w:val="28"/>
          <w:szCs w:val="28"/>
          <w:lang w:val="vi-VN"/>
        </w:rPr>
        <w:t>rồng cây</w:t>
      </w:r>
      <w:r>
        <w:rPr>
          <w:rFonts w:ascii="Times New Roman" w:hAnsi="Times New Roman"/>
          <w:sz w:val="28"/>
          <w:szCs w:val="28"/>
        </w:rPr>
        <w:t xml:space="preserve"> và Ngày chủ nhật xanh.</w:t>
      </w:r>
    </w:p>
    <w:p w14:paraId="4B397C20" w14:textId="686E502C" w:rsidR="00061FAE" w:rsidRPr="00D84EC5" w:rsidRDefault="00464311" w:rsidP="00464311">
      <w:pPr>
        <w:adjustRightInd w:val="0"/>
        <w:snapToGrid w:val="0"/>
        <w:spacing w:before="80" w:line="247" w:lineRule="auto"/>
        <w:ind w:firstLine="720"/>
        <w:jc w:val="both"/>
        <w:rPr>
          <w:rFonts w:ascii="Times New Roman" w:hAnsi="Times New Roman"/>
          <w:sz w:val="28"/>
          <w:szCs w:val="28"/>
          <w:lang w:val="vi-VN"/>
        </w:rPr>
      </w:pPr>
      <w:r w:rsidRPr="00464311">
        <w:rPr>
          <w:rFonts w:ascii="Times New Roman" w:hAnsi="Times New Roman"/>
          <w:bCs/>
          <w:i/>
          <w:iCs/>
          <w:sz w:val="28"/>
          <w:szCs w:val="28"/>
        </w:rPr>
        <w:t>2.</w:t>
      </w:r>
      <w:r w:rsidR="004C67D1" w:rsidRPr="00464311">
        <w:rPr>
          <w:rFonts w:ascii="Times New Roman" w:hAnsi="Times New Roman"/>
          <w:bCs/>
          <w:i/>
          <w:iCs/>
          <w:sz w:val="28"/>
          <w:szCs w:val="28"/>
          <w:lang w:val="vi-VN"/>
        </w:rPr>
        <w:t>1.6.</w:t>
      </w:r>
      <w:r w:rsidR="00061FAE" w:rsidRPr="00464311">
        <w:rPr>
          <w:rFonts w:ascii="Times New Roman" w:hAnsi="Times New Roman"/>
          <w:bCs/>
          <w:i/>
          <w:iCs/>
          <w:sz w:val="28"/>
          <w:szCs w:val="28"/>
          <w:lang w:val="vi-VN"/>
        </w:rPr>
        <w:t xml:space="preserve"> Ban Tổ chức Trung ương Đoàn</w:t>
      </w:r>
      <w:r w:rsidR="00DC01F1" w:rsidRPr="00464311">
        <w:rPr>
          <w:rFonts w:ascii="Times New Roman" w:hAnsi="Times New Roman"/>
          <w:bCs/>
          <w:i/>
          <w:iCs/>
          <w:sz w:val="28"/>
          <w:szCs w:val="28"/>
          <w:lang w:val="vi-VN"/>
        </w:rPr>
        <w:t>, Ban Kiểm tra Trung ương Đoàn</w:t>
      </w:r>
      <w:r w:rsidR="00061FAE" w:rsidRPr="00464311">
        <w:rPr>
          <w:rFonts w:ascii="Times New Roman" w:hAnsi="Times New Roman"/>
          <w:bCs/>
          <w:sz w:val="28"/>
          <w:szCs w:val="28"/>
          <w:lang w:val="vi-VN"/>
        </w:rPr>
        <w:t>:</w:t>
      </w:r>
      <w:r w:rsidR="00061FAE" w:rsidRPr="00D84EC5">
        <w:rPr>
          <w:rFonts w:ascii="Times New Roman" w:hAnsi="Times New Roman"/>
          <w:sz w:val="28"/>
          <w:szCs w:val="28"/>
          <w:lang w:val="vi-VN"/>
        </w:rPr>
        <w:t xml:space="preserve"> Phối hợp với Đoàn khối các cơ quan Trung ương tổ chức </w:t>
      </w:r>
      <w:r w:rsidR="00E72034" w:rsidRPr="00D84EC5">
        <w:rPr>
          <w:rFonts w:ascii="Times New Roman" w:hAnsi="Times New Roman"/>
          <w:sz w:val="28"/>
          <w:szCs w:val="28"/>
        </w:rPr>
        <w:t>Ngày hội cử tri trẻ trong thanh niên</w:t>
      </w:r>
      <w:r w:rsidR="00E72034" w:rsidRPr="00D84EC5">
        <w:rPr>
          <w:rFonts w:ascii="Times New Roman" w:hAnsi="Times New Roman"/>
          <w:sz w:val="28"/>
          <w:szCs w:val="28"/>
          <w:lang w:val="vi-VN"/>
        </w:rPr>
        <w:t xml:space="preserve"> công chức</w:t>
      </w:r>
      <w:r w:rsidR="00E72034" w:rsidRPr="00D84EC5">
        <w:rPr>
          <w:rFonts w:ascii="Times New Roman" w:hAnsi="Times New Roman"/>
          <w:sz w:val="28"/>
          <w:szCs w:val="28"/>
        </w:rPr>
        <w:t>,</w:t>
      </w:r>
      <w:r w:rsidR="00E72034" w:rsidRPr="00D84EC5">
        <w:rPr>
          <w:rFonts w:ascii="Times New Roman" w:hAnsi="Times New Roman"/>
          <w:sz w:val="28"/>
          <w:szCs w:val="28"/>
          <w:lang w:val="vi-VN"/>
        </w:rPr>
        <w:t xml:space="preserve"> viên chức </w:t>
      </w:r>
      <w:r w:rsidR="00E72034" w:rsidRPr="00D84EC5">
        <w:rPr>
          <w:rFonts w:ascii="Times New Roman" w:hAnsi="Times New Roman"/>
          <w:sz w:val="28"/>
          <w:szCs w:val="28"/>
        </w:rPr>
        <w:t xml:space="preserve">tại </w:t>
      </w:r>
      <w:r w:rsidR="00E72034" w:rsidRPr="00D84EC5">
        <w:rPr>
          <w:rFonts w:ascii="Times New Roman" w:hAnsi="Times New Roman"/>
          <w:sz w:val="28"/>
          <w:szCs w:val="28"/>
          <w:lang w:val="vi-VN"/>
        </w:rPr>
        <w:t>thành phố Hà Nội.</w:t>
      </w:r>
    </w:p>
    <w:p w14:paraId="7B675E6D" w14:textId="7EC9F4F0" w:rsidR="00E72034" w:rsidRPr="00D84EC5" w:rsidRDefault="00464311" w:rsidP="00464311">
      <w:pPr>
        <w:adjustRightInd w:val="0"/>
        <w:snapToGrid w:val="0"/>
        <w:spacing w:before="80" w:line="247" w:lineRule="auto"/>
        <w:ind w:firstLine="720"/>
        <w:jc w:val="both"/>
        <w:rPr>
          <w:rFonts w:ascii="Times New Roman" w:hAnsi="Times New Roman"/>
          <w:sz w:val="28"/>
          <w:szCs w:val="28"/>
        </w:rPr>
      </w:pPr>
      <w:r w:rsidRPr="00464311">
        <w:rPr>
          <w:rFonts w:ascii="Times New Roman" w:hAnsi="Times New Roman"/>
          <w:bCs/>
          <w:i/>
          <w:iCs/>
          <w:color w:val="000000"/>
          <w:sz w:val="28"/>
          <w:szCs w:val="28"/>
        </w:rPr>
        <w:t>2.</w:t>
      </w:r>
      <w:r w:rsidR="004C67D1" w:rsidRPr="00464311">
        <w:rPr>
          <w:rFonts w:ascii="Times New Roman" w:hAnsi="Times New Roman"/>
          <w:bCs/>
          <w:i/>
          <w:iCs/>
          <w:color w:val="000000"/>
          <w:sz w:val="28"/>
          <w:szCs w:val="28"/>
          <w:lang w:val="vi-VN"/>
        </w:rPr>
        <w:t>1.7.</w:t>
      </w:r>
      <w:r w:rsidR="00061FAE" w:rsidRPr="00464311">
        <w:rPr>
          <w:rFonts w:ascii="Times New Roman" w:hAnsi="Times New Roman"/>
          <w:bCs/>
          <w:i/>
          <w:iCs/>
          <w:color w:val="000000"/>
          <w:sz w:val="28"/>
          <w:szCs w:val="28"/>
          <w:lang w:val="vi-VN"/>
        </w:rPr>
        <w:t xml:space="preserve"> Ban Quốc tế Trung ương Đoàn:</w:t>
      </w:r>
      <w:r w:rsidR="00061FAE" w:rsidRPr="00D84EC5">
        <w:rPr>
          <w:rFonts w:ascii="Times New Roman" w:hAnsi="Times New Roman"/>
          <w:color w:val="000000"/>
          <w:sz w:val="28"/>
          <w:szCs w:val="28"/>
          <w:lang w:val="vi-VN"/>
        </w:rPr>
        <w:t xml:space="preserve"> </w:t>
      </w:r>
      <w:r w:rsidR="00E72034" w:rsidRPr="00D84EC5">
        <w:rPr>
          <w:rFonts w:ascii="Times New Roman" w:hAnsi="Times New Roman"/>
          <w:sz w:val="28"/>
          <w:szCs w:val="28"/>
        </w:rPr>
        <w:t>T</w:t>
      </w:r>
      <w:r w:rsidR="00E72034" w:rsidRPr="00D84EC5">
        <w:rPr>
          <w:rFonts w:ascii="Times New Roman" w:hAnsi="Times New Roman"/>
          <w:sz w:val="28"/>
          <w:szCs w:val="28"/>
          <w:lang w:val="vi-VN"/>
        </w:rPr>
        <w:t>ham mưu tổ chức điểm</w:t>
      </w:r>
      <w:r w:rsidR="00E72034" w:rsidRPr="00D84EC5">
        <w:rPr>
          <w:rFonts w:ascii="Times New Roman" w:hAnsi="Times New Roman"/>
          <w:sz w:val="28"/>
          <w:szCs w:val="28"/>
        </w:rPr>
        <w:t xml:space="preserve"> </w:t>
      </w:r>
      <w:r w:rsidR="00320DFE">
        <w:rPr>
          <w:rFonts w:ascii="Times New Roman" w:hAnsi="Times New Roman"/>
          <w:sz w:val="28"/>
          <w:szCs w:val="28"/>
        </w:rPr>
        <w:t xml:space="preserve">Chương trình </w:t>
      </w:r>
      <w:r w:rsidR="00320DFE">
        <w:rPr>
          <w:rFonts w:ascii="Times New Roman" w:hAnsi="Times New Roman"/>
          <w:sz w:val="28"/>
          <w:szCs w:val="28"/>
          <w:lang w:val="vi-VN"/>
        </w:rPr>
        <w:t>“Khi tôi 18”</w:t>
      </w:r>
      <w:r w:rsidR="00586E79">
        <w:rPr>
          <w:rFonts w:ascii="Times New Roman" w:hAnsi="Times New Roman"/>
          <w:sz w:val="28"/>
          <w:szCs w:val="28"/>
        </w:rPr>
        <w:t xml:space="preserve"> </w:t>
      </w:r>
      <w:r w:rsidR="00E72034" w:rsidRPr="00D84EC5">
        <w:rPr>
          <w:rFonts w:ascii="Times New Roman" w:hAnsi="Times New Roman"/>
          <w:sz w:val="28"/>
          <w:szCs w:val="28"/>
          <w:lang w:val="vi-VN"/>
        </w:rPr>
        <w:t>tại</w:t>
      </w:r>
      <w:r w:rsidR="00E72034" w:rsidRPr="00D84EC5">
        <w:rPr>
          <w:rFonts w:ascii="Times New Roman" w:hAnsi="Times New Roman"/>
          <w:sz w:val="28"/>
          <w:szCs w:val="28"/>
        </w:rPr>
        <w:t xml:space="preserve"> tỉnh Trà Vinh.</w:t>
      </w:r>
    </w:p>
    <w:p w14:paraId="694783FF" w14:textId="54675C85" w:rsidR="00E72034" w:rsidRPr="00D84EC5" w:rsidRDefault="00464311" w:rsidP="00464311">
      <w:pPr>
        <w:adjustRightInd w:val="0"/>
        <w:snapToGrid w:val="0"/>
        <w:spacing w:before="80" w:line="247" w:lineRule="auto"/>
        <w:ind w:firstLine="720"/>
        <w:jc w:val="both"/>
        <w:rPr>
          <w:rFonts w:ascii="Times New Roman" w:hAnsi="Times New Roman"/>
          <w:color w:val="000000"/>
          <w:spacing w:val="-4"/>
          <w:sz w:val="28"/>
          <w:szCs w:val="28"/>
        </w:rPr>
      </w:pPr>
      <w:r w:rsidRPr="00464311">
        <w:rPr>
          <w:rFonts w:ascii="Times New Roman" w:hAnsi="Times New Roman"/>
          <w:bCs/>
          <w:i/>
          <w:iCs/>
          <w:color w:val="000000"/>
          <w:spacing w:val="-4"/>
          <w:sz w:val="28"/>
          <w:szCs w:val="28"/>
        </w:rPr>
        <w:t>2.</w:t>
      </w:r>
      <w:r w:rsidR="004C67D1" w:rsidRPr="00464311">
        <w:rPr>
          <w:rFonts w:ascii="Times New Roman" w:hAnsi="Times New Roman"/>
          <w:bCs/>
          <w:i/>
          <w:iCs/>
          <w:color w:val="000000"/>
          <w:spacing w:val="-4"/>
          <w:sz w:val="28"/>
          <w:szCs w:val="28"/>
          <w:lang w:val="vi-VN"/>
        </w:rPr>
        <w:t>1.8.</w:t>
      </w:r>
      <w:r w:rsidR="00061FAE" w:rsidRPr="00464311">
        <w:rPr>
          <w:rFonts w:ascii="Times New Roman" w:hAnsi="Times New Roman"/>
          <w:bCs/>
          <w:i/>
          <w:iCs/>
          <w:color w:val="000000"/>
          <w:spacing w:val="-4"/>
          <w:sz w:val="28"/>
          <w:szCs w:val="28"/>
          <w:lang w:val="vi-VN"/>
        </w:rPr>
        <w:t xml:space="preserve"> Ban </w:t>
      </w:r>
      <w:r w:rsidR="00301FDB" w:rsidRPr="00464311">
        <w:rPr>
          <w:rFonts w:ascii="Times New Roman" w:hAnsi="Times New Roman"/>
          <w:bCs/>
          <w:i/>
          <w:iCs/>
          <w:color w:val="000000"/>
          <w:spacing w:val="-4"/>
          <w:sz w:val="28"/>
          <w:szCs w:val="28"/>
          <w:lang w:val="vi-VN"/>
        </w:rPr>
        <w:t>Thanh niên Xung phong Trung ương Đoàn:</w:t>
      </w:r>
      <w:r w:rsidR="00301FDB" w:rsidRPr="00D84EC5">
        <w:rPr>
          <w:rFonts w:ascii="Times New Roman" w:hAnsi="Times New Roman"/>
          <w:color w:val="000000"/>
          <w:spacing w:val="-4"/>
          <w:sz w:val="28"/>
          <w:szCs w:val="28"/>
          <w:lang w:val="vi-VN"/>
        </w:rPr>
        <w:t xml:space="preserve"> </w:t>
      </w:r>
      <w:r w:rsidR="00E72034" w:rsidRPr="00D84EC5">
        <w:rPr>
          <w:rFonts w:ascii="Times New Roman" w:hAnsi="Times New Roman"/>
          <w:color w:val="000000"/>
          <w:sz w:val="28"/>
          <w:szCs w:val="28"/>
        </w:rPr>
        <w:t xml:space="preserve">Phối hợp với Đoàn Thanh niên Bộ Công an </w:t>
      </w:r>
      <w:r w:rsidR="00E72034" w:rsidRPr="00D84EC5">
        <w:rPr>
          <w:rFonts w:ascii="Times New Roman" w:hAnsi="Times New Roman"/>
          <w:color w:val="000000"/>
          <w:spacing w:val="-4"/>
          <w:sz w:val="28"/>
          <w:szCs w:val="28"/>
        </w:rPr>
        <w:t xml:space="preserve">tham mưu tổ chức </w:t>
      </w:r>
      <w:r w:rsidR="00E72034" w:rsidRPr="00D84EC5">
        <w:rPr>
          <w:rFonts w:ascii="Times New Roman" w:hAnsi="Times New Roman"/>
          <w:sz w:val="28"/>
          <w:szCs w:val="28"/>
        </w:rPr>
        <w:t>Ngày hội cử tri trẻ trong</w:t>
      </w:r>
      <w:r w:rsidR="00E72034" w:rsidRPr="00D84EC5">
        <w:rPr>
          <w:rFonts w:ascii="Times New Roman" w:hAnsi="Times New Roman"/>
          <w:sz w:val="28"/>
          <w:szCs w:val="28"/>
          <w:lang w:val="vi-VN"/>
        </w:rPr>
        <w:t xml:space="preserve"> thanh niên dân tộc</w:t>
      </w:r>
      <w:r w:rsidR="00E72034" w:rsidRPr="00D84EC5">
        <w:rPr>
          <w:rFonts w:ascii="Times New Roman" w:hAnsi="Times New Roman"/>
          <w:sz w:val="28"/>
          <w:szCs w:val="28"/>
        </w:rPr>
        <w:t xml:space="preserve"> tại tỉnh </w:t>
      </w:r>
      <w:r w:rsidR="00ED0DEB">
        <w:rPr>
          <w:rFonts w:ascii="Times New Roman" w:hAnsi="Times New Roman"/>
          <w:sz w:val="28"/>
          <w:szCs w:val="28"/>
        </w:rPr>
        <w:t>Trà Vinh</w:t>
      </w:r>
      <w:r w:rsidR="00E72034" w:rsidRPr="00D84EC5">
        <w:rPr>
          <w:rFonts w:ascii="Times New Roman" w:hAnsi="Times New Roman"/>
          <w:sz w:val="28"/>
          <w:szCs w:val="28"/>
        </w:rPr>
        <w:t>.</w:t>
      </w:r>
    </w:p>
    <w:p w14:paraId="0D35FB88" w14:textId="060A5CBD" w:rsidR="00DC01F1" w:rsidRPr="00D84EC5" w:rsidRDefault="00464311" w:rsidP="00464311">
      <w:pPr>
        <w:tabs>
          <w:tab w:val="left" w:pos="567"/>
        </w:tabs>
        <w:adjustRightInd w:val="0"/>
        <w:snapToGrid w:val="0"/>
        <w:spacing w:before="80" w:line="247" w:lineRule="auto"/>
        <w:ind w:firstLine="720"/>
        <w:jc w:val="both"/>
        <w:rPr>
          <w:rFonts w:ascii="Times New Roman" w:hAnsi="Times New Roman"/>
          <w:color w:val="000000"/>
          <w:spacing w:val="-2"/>
          <w:sz w:val="28"/>
          <w:szCs w:val="28"/>
          <w:lang w:val="vi-VN"/>
        </w:rPr>
      </w:pPr>
      <w:r w:rsidRPr="00464311">
        <w:rPr>
          <w:rFonts w:ascii="Times New Roman" w:hAnsi="Times New Roman"/>
          <w:i/>
          <w:spacing w:val="-6"/>
          <w:sz w:val="28"/>
          <w:szCs w:val="28"/>
        </w:rPr>
        <w:lastRenderedPageBreak/>
        <w:t>2.</w:t>
      </w:r>
      <w:r w:rsidR="004C67D1" w:rsidRPr="00464311">
        <w:rPr>
          <w:rFonts w:ascii="Times New Roman" w:hAnsi="Times New Roman"/>
          <w:i/>
          <w:spacing w:val="-6"/>
          <w:sz w:val="28"/>
          <w:szCs w:val="28"/>
          <w:lang w:val="vi-VN"/>
        </w:rPr>
        <w:t>1.9.</w:t>
      </w:r>
      <w:r w:rsidR="00301FDB" w:rsidRPr="00464311">
        <w:rPr>
          <w:rFonts w:ascii="Times New Roman" w:hAnsi="Times New Roman"/>
          <w:i/>
          <w:spacing w:val="-6"/>
          <w:sz w:val="28"/>
          <w:szCs w:val="28"/>
          <w:lang w:val="nl-NL"/>
        </w:rPr>
        <w:t xml:space="preserve"> Văn phòng Trung ương Đoàn:</w:t>
      </w:r>
      <w:r w:rsidR="00301FDB" w:rsidRPr="00D84EC5">
        <w:rPr>
          <w:rFonts w:ascii="Times New Roman" w:hAnsi="Times New Roman"/>
          <w:i/>
          <w:spacing w:val="-6"/>
          <w:sz w:val="28"/>
          <w:szCs w:val="28"/>
          <w:lang w:val="nl-NL"/>
        </w:rPr>
        <w:t xml:space="preserve"> </w:t>
      </w:r>
      <w:r w:rsidR="00301FDB" w:rsidRPr="00D84EC5">
        <w:rPr>
          <w:rFonts w:ascii="Times New Roman" w:hAnsi="Times New Roman"/>
          <w:color w:val="000000"/>
          <w:spacing w:val="-2"/>
          <w:sz w:val="28"/>
          <w:szCs w:val="28"/>
          <w:lang w:val="sv-SE"/>
        </w:rPr>
        <w:t xml:space="preserve">Chỉ đạo tuyên truyền trên website </w:t>
      </w:r>
      <w:hyperlink r:id="rId7" w:history="1">
        <w:r w:rsidR="00301FDB" w:rsidRPr="00D84EC5">
          <w:rPr>
            <w:rStyle w:val="Hyperlink"/>
            <w:rFonts w:ascii="Times New Roman" w:hAnsi="Times New Roman"/>
            <w:spacing w:val="-2"/>
            <w:sz w:val="28"/>
            <w:szCs w:val="28"/>
            <w:lang w:val="sv-SE"/>
          </w:rPr>
          <w:t>http://doanthanhnien.vn</w:t>
        </w:r>
      </w:hyperlink>
      <w:r w:rsidR="00301FDB" w:rsidRPr="00D84EC5">
        <w:rPr>
          <w:rFonts w:ascii="Times New Roman" w:hAnsi="Times New Roman"/>
          <w:color w:val="000000"/>
          <w:spacing w:val="-2"/>
          <w:sz w:val="28"/>
          <w:szCs w:val="28"/>
          <w:lang w:val="sv-SE"/>
        </w:rPr>
        <w:t xml:space="preserve"> Trung ương Đoàn và Fanpage Cổng thông tin điện tử Trung ương Đoàn.</w:t>
      </w:r>
      <w:r w:rsidR="00301FDB" w:rsidRPr="00D84EC5">
        <w:rPr>
          <w:rFonts w:ascii="Times New Roman" w:hAnsi="Times New Roman"/>
          <w:color w:val="000000"/>
          <w:spacing w:val="-2"/>
          <w:sz w:val="28"/>
          <w:szCs w:val="28"/>
          <w:lang w:val="vi-VN"/>
        </w:rPr>
        <w:t xml:space="preserve"> </w:t>
      </w:r>
    </w:p>
    <w:p w14:paraId="5983E1EA" w14:textId="4C0C5347" w:rsidR="0084301A" w:rsidRPr="00D84EC5" w:rsidRDefault="00464311" w:rsidP="00464311">
      <w:pPr>
        <w:adjustRightInd w:val="0"/>
        <w:snapToGrid w:val="0"/>
        <w:spacing w:before="80" w:line="247" w:lineRule="auto"/>
        <w:ind w:firstLine="720"/>
        <w:jc w:val="both"/>
        <w:rPr>
          <w:rFonts w:ascii="Times New Roman" w:hAnsi="Times New Roman"/>
          <w:color w:val="000000"/>
          <w:spacing w:val="-2"/>
          <w:sz w:val="28"/>
          <w:szCs w:val="28"/>
        </w:rPr>
      </w:pPr>
      <w:r w:rsidRPr="00464311">
        <w:rPr>
          <w:rFonts w:ascii="Times New Roman" w:hAnsi="Times New Roman"/>
          <w:i/>
          <w:sz w:val="28"/>
          <w:szCs w:val="28"/>
        </w:rPr>
        <w:t>2.</w:t>
      </w:r>
      <w:r w:rsidR="004C67D1" w:rsidRPr="00464311">
        <w:rPr>
          <w:rFonts w:ascii="Times New Roman" w:hAnsi="Times New Roman"/>
          <w:i/>
          <w:sz w:val="28"/>
          <w:szCs w:val="28"/>
          <w:lang w:val="vi-VN"/>
        </w:rPr>
        <w:t>1.10.</w:t>
      </w:r>
      <w:r w:rsidR="004C7371" w:rsidRPr="00464311">
        <w:rPr>
          <w:rFonts w:ascii="Times New Roman" w:hAnsi="Times New Roman"/>
          <w:i/>
          <w:sz w:val="28"/>
          <w:szCs w:val="28"/>
          <w:lang w:val="nb-NO"/>
        </w:rPr>
        <w:t xml:space="preserve"> Các ban, đơn vị khối phong trào Trung ương Đoàn:</w:t>
      </w:r>
      <w:r w:rsidR="004C7371" w:rsidRPr="00D84EC5">
        <w:rPr>
          <w:rFonts w:ascii="Times New Roman" w:hAnsi="Times New Roman"/>
          <w:sz w:val="28"/>
          <w:szCs w:val="28"/>
          <w:lang w:val="nb-NO"/>
        </w:rPr>
        <w:t xml:space="preserve"> </w:t>
      </w:r>
      <w:r w:rsidR="0084301A" w:rsidRPr="00D84EC5">
        <w:rPr>
          <w:rFonts w:ascii="Times New Roman" w:hAnsi="Times New Roman"/>
          <w:color w:val="000000"/>
          <w:spacing w:val="-2"/>
          <w:sz w:val="28"/>
          <w:szCs w:val="28"/>
          <w:lang w:val="sv-SE"/>
        </w:rPr>
        <w:t>Căn cứ chức năng, nhiệm vụ, đối tượng quản lý triển khai các hình thức tuyên truyền phù hợp; theo dõi, hướng dẫn các tỉnh, thành đoàn, đoàn trực thuộc trong cụm được phân công phụ trách.</w:t>
      </w:r>
      <w:r w:rsidR="0084301A" w:rsidRPr="00D84EC5">
        <w:rPr>
          <w:rFonts w:ascii="Times New Roman" w:hAnsi="Times New Roman"/>
          <w:color w:val="000000"/>
          <w:spacing w:val="-2"/>
          <w:sz w:val="28"/>
          <w:szCs w:val="28"/>
          <w:lang w:val="vi-VN"/>
        </w:rPr>
        <w:t xml:space="preserve"> </w:t>
      </w:r>
      <w:r w:rsidR="003F7875" w:rsidRPr="00D84EC5">
        <w:rPr>
          <w:rFonts w:ascii="Times New Roman" w:hAnsi="Times New Roman"/>
          <w:color w:val="000000"/>
          <w:spacing w:val="-2"/>
          <w:sz w:val="28"/>
          <w:szCs w:val="28"/>
        </w:rPr>
        <w:t>Tham mưu tổ chức các hoạt động tại mục II.4 Kế hoạch này theo phân công của Ban Bí thư Trung ương Đoàn.</w:t>
      </w:r>
    </w:p>
    <w:p w14:paraId="1DB4B8B6" w14:textId="66498B1E" w:rsidR="00F55A71" w:rsidRPr="00464311" w:rsidRDefault="00464311" w:rsidP="00464311">
      <w:pPr>
        <w:adjustRightInd w:val="0"/>
        <w:snapToGrid w:val="0"/>
        <w:spacing w:before="80" w:line="247" w:lineRule="auto"/>
        <w:ind w:firstLine="720"/>
        <w:jc w:val="both"/>
        <w:rPr>
          <w:rFonts w:ascii="Times New Roman" w:hAnsi="Times New Roman"/>
          <w:bCs/>
          <w:color w:val="000000"/>
          <w:spacing w:val="-2"/>
          <w:sz w:val="28"/>
          <w:szCs w:val="28"/>
          <w:lang w:val="vi-VN"/>
        </w:rPr>
      </w:pPr>
      <w:r w:rsidRPr="00464311">
        <w:rPr>
          <w:rFonts w:ascii="Times New Roman" w:hAnsi="Times New Roman"/>
          <w:bCs/>
          <w:i/>
          <w:color w:val="000000"/>
          <w:spacing w:val="-2"/>
          <w:sz w:val="28"/>
          <w:szCs w:val="28"/>
        </w:rPr>
        <w:t>2.</w:t>
      </w:r>
      <w:r w:rsidR="004C67D1" w:rsidRPr="00464311">
        <w:rPr>
          <w:rFonts w:ascii="Times New Roman" w:hAnsi="Times New Roman"/>
          <w:bCs/>
          <w:i/>
          <w:color w:val="000000"/>
          <w:spacing w:val="-2"/>
          <w:sz w:val="28"/>
          <w:szCs w:val="28"/>
          <w:lang w:val="vi-VN"/>
        </w:rPr>
        <w:t>1.11. Báo Tiền phong</w:t>
      </w:r>
    </w:p>
    <w:p w14:paraId="14D21448" w14:textId="3EAD543E" w:rsidR="00F55A71" w:rsidRDefault="00F55A71" w:rsidP="00464311">
      <w:pPr>
        <w:adjustRightInd w:val="0"/>
        <w:snapToGrid w:val="0"/>
        <w:spacing w:before="80" w:line="247" w:lineRule="auto"/>
        <w:ind w:firstLine="720"/>
        <w:jc w:val="both"/>
        <w:rPr>
          <w:rFonts w:ascii="Times New Roman" w:hAnsi="Times New Roman"/>
          <w:sz w:val="28"/>
          <w:szCs w:val="28"/>
          <w:lang w:val="nb-NO"/>
        </w:rPr>
      </w:pPr>
      <w:r>
        <w:rPr>
          <w:rFonts w:ascii="Times New Roman" w:hAnsi="Times New Roman"/>
          <w:b/>
          <w:bCs/>
          <w:color w:val="000000"/>
          <w:spacing w:val="-2"/>
          <w:sz w:val="28"/>
          <w:szCs w:val="28"/>
        </w:rPr>
        <w:t xml:space="preserve">- </w:t>
      </w:r>
      <w:r w:rsidR="00D84EC5" w:rsidRPr="004B08B0">
        <w:rPr>
          <w:rFonts w:ascii="Times New Roman" w:hAnsi="Times New Roman"/>
          <w:sz w:val="28"/>
          <w:szCs w:val="28"/>
          <w:lang w:val="nb-NO"/>
        </w:rPr>
        <w:t>Xây dựng kế hoạch</w:t>
      </w:r>
      <w:r>
        <w:rPr>
          <w:rFonts w:ascii="Times New Roman" w:hAnsi="Times New Roman"/>
          <w:sz w:val="28"/>
          <w:szCs w:val="28"/>
          <w:lang w:val="nb-NO"/>
        </w:rPr>
        <w:t xml:space="preserve"> tuyên truyền về bầu cử đại biểu Quốc hội, bầu cử đại biểu Hội đồng nhân dân các cấp và các hoạt động của Đoàn tham gia bầu cử. Xây dựng chuyên mục "Tuổi trẻ với bầu cử"</w:t>
      </w:r>
      <w:r w:rsidR="00464311">
        <w:rPr>
          <w:rFonts w:ascii="Times New Roman" w:hAnsi="Times New Roman"/>
          <w:sz w:val="28"/>
          <w:szCs w:val="28"/>
          <w:lang w:val="nb-NO"/>
        </w:rPr>
        <w:t>, báo cáo Ban Bí thư Trung ương Đoàn qua Ban Tuyên giáo trước ngày 20/4/2021.</w:t>
      </w:r>
    </w:p>
    <w:p w14:paraId="74DC8D17" w14:textId="05B0933E" w:rsidR="00464311" w:rsidRDefault="00F55A71" w:rsidP="00464311">
      <w:pPr>
        <w:adjustRightInd w:val="0"/>
        <w:snapToGrid w:val="0"/>
        <w:spacing w:before="120" w:line="252" w:lineRule="auto"/>
        <w:ind w:firstLine="720"/>
        <w:jc w:val="both"/>
        <w:rPr>
          <w:rFonts w:ascii="Times New Roman" w:hAnsi="Times New Roman"/>
          <w:sz w:val="28"/>
          <w:szCs w:val="28"/>
        </w:rPr>
      </w:pPr>
      <w:r>
        <w:rPr>
          <w:rFonts w:ascii="Times New Roman" w:hAnsi="Times New Roman"/>
          <w:sz w:val="28"/>
          <w:szCs w:val="28"/>
          <w:lang w:val="nb-NO"/>
        </w:rPr>
        <w:t>- Tổ chức thực hiện các tuyến tin, bài tuyên truyền về bầu cử đại biểu Quốc hội, bầu cử đại biểu Hội đồng nhân dân các cấp</w:t>
      </w:r>
      <w:r w:rsidR="00464311">
        <w:rPr>
          <w:rFonts w:ascii="Times New Roman" w:hAnsi="Times New Roman"/>
          <w:sz w:val="28"/>
          <w:szCs w:val="28"/>
          <w:lang w:val="nb-NO"/>
        </w:rPr>
        <w:t xml:space="preserve">; tuyên truyền về các ứng cử viên đại biểu Quốc hội là cán bộ đoàn; tuyên truyền về các hoạt động của Đoàn tham gia </w:t>
      </w:r>
      <w:r w:rsidR="00D84EC5">
        <w:rPr>
          <w:rFonts w:ascii="Times New Roman" w:hAnsi="Times New Roman"/>
          <w:sz w:val="28"/>
          <w:szCs w:val="28"/>
          <w:lang w:val="pl-PL"/>
        </w:rPr>
        <w:t>bầu cử đại biểu Quốc hội khoá XV và đại biểu</w:t>
      </w:r>
      <w:r w:rsidR="00D84EC5">
        <w:rPr>
          <w:rFonts w:ascii="Times New Roman" w:hAnsi="Times New Roman"/>
          <w:sz w:val="28"/>
          <w:szCs w:val="28"/>
          <w:lang w:val="vi-VN"/>
        </w:rPr>
        <w:t xml:space="preserve"> Hội đồng nhân dân các cấp nhiệm kỳ 2021 </w:t>
      </w:r>
      <w:r w:rsidR="00464311">
        <w:rPr>
          <w:rFonts w:ascii="Times New Roman" w:hAnsi="Times New Roman"/>
          <w:sz w:val="28"/>
          <w:szCs w:val="28"/>
        </w:rPr>
        <w:t>-</w:t>
      </w:r>
      <w:r w:rsidR="00D84EC5">
        <w:rPr>
          <w:rFonts w:ascii="Times New Roman" w:hAnsi="Times New Roman"/>
          <w:sz w:val="28"/>
          <w:szCs w:val="28"/>
          <w:lang w:val="vi-VN"/>
        </w:rPr>
        <w:t xml:space="preserve"> 2026</w:t>
      </w:r>
      <w:r w:rsidR="00464311">
        <w:rPr>
          <w:rFonts w:ascii="Times New Roman" w:hAnsi="Times New Roman"/>
          <w:sz w:val="28"/>
          <w:szCs w:val="28"/>
        </w:rPr>
        <w:t>.</w:t>
      </w:r>
    </w:p>
    <w:p w14:paraId="620D5BEE" w14:textId="39303740" w:rsidR="00464311" w:rsidRPr="00464311" w:rsidRDefault="00464311" w:rsidP="00464311">
      <w:pPr>
        <w:adjustRightInd w:val="0"/>
        <w:snapToGrid w:val="0"/>
        <w:spacing w:before="120" w:line="252" w:lineRule="auto"/>
        <w:ind w:firstLine="720"/>
        <w:jc w:val="both"/>
        <w:rPr>
          <w:rFonts w:ascii="Times New Roman" w:hAnsi="Times New Roman"/>
          <w:sz w:val="28"/>
          <w:szCs w:val="28"/>
        </w:rPr>
      </w:pPr>
      <w:r>
        <w:rPr>
          <w:rFonts w:ascii="Times New Roman" w:hAnsi="Times New Roman"/>
          <w:sz w:val="28"/>
          <w:szCs w:val="28"/>
        </w:rPr>
        <w:t xml:space="preserve">- Nghiên cứu tổ chức các hoạt động sau mặt báo </w:t>
      </w:r>
      <w:r w:rsidRPr="00464311">
        <w:rPr>
          <w:rFonts w:ascii="Times New Roman" w:hAnsi="Times New Roman"/>
          <w:bCs/>
          <w:sz w:val="28"/>
          <w:szCs w:val="28"/>
          <w:lang w:val="vi-VN"/>
        </w:rPr>
        <w:t xml:space="preserve">chào mừng bầu cử đại biểu Quốc hội khoá XV và bầu cử đại biểu Hội đồng nhân dân nhiệm kỳ 2021 </w:t>
      </w:r>
      <w:r>
        <w:rPr>
          <w:rFonts w:ascii="Times New Roman" w:hAnsi="Times New Roman"/>
          <w:bCs/>
          <w:sz w:val="28"/>
          <w:szCs w:val="28"/>
        </w:rPr>
        <w:t>-</w:t>
      </w:r>
      <w:r w:rsidRPr="00464311">
        <w:rPr>
          <w:rFonts w:ascii="Times New Roman" w:hAnsi="Times New Roman"/>
          <w:bCs/>
          <w:sz w:val="28"/>
          <w:szCs w:val="28"/>
          <w:lang w:val="vi-VN"/>
        </w:rPr>
        <w:t xml:space="preserve"> 2026</w:t>
      </w:r>
      <w:r>
        <w:rPr>
          <w:rFonts w:ascii="Times New Roman" w:hAnsi="Times New Roman"/>
          <w:sz w:val="28"/>
          <w:szCs w:val="28"/>
        </w:rPr>
        <w:t>.</w:t>
      </w:r>
    </w:p>
    <w:p w14:paraId="6AFB7594" w14:textId="058A20F1" w:rsidR="00464311" w:rsidRPr="00464311" w:rsidRDefault="00464311" w:rsidP="00D84EC5">
      <w:pPr>
        <w:adjustRightInd w:val="0"/>
        <w:snapToGrid w:val="0"/>
        <w:spacing w:before="120" w:line="252" w:lineRule="auto"/>
        <w:ind w:firstLine="720"/>
        <w:jc w:val="both"/>
        <w:rPr>
          <w:rFonts w:ascii="Times New Roman" w:hAnsi="Times New Roman"/>
          <w:bCs/>
          <w:i/>
          <w:color w:val="000000"/>
          <w:spacing w:val="-2"/>
          <w:sz w:val="28"/>
          <w:szCs w:val="28"/>
          <w:lang w:val="vi-VN"/>
        </w:rPr>
      </w:pPr>
      <w:r w:rsidRPr="00464311">
        <w:rPr>
          <w:rFonts w:ascii="Times New Roman" w:hAnsi="Times New Roman"/>
          <w:bCs/>
          <w:i/>
          <w:color w:val="000000"/>
          <w:spacing w:val="-2"/>
          <w:sz w:val="28"/>
          <w:szCs w:val="28"/>
        </w:rPr>
        <w:t>2.</w:t>
      </w:r>
      <w:r w:rsidR="004C67D1" w:rsidRPr="00464311">
        <w:rPr>
          <w:rFonts w:ascii="Times New Roman" w:hAnsi="Times New Roman"/>
          <w:bCs/>
          <w:i/>
          <w:color w:val="000000"/>
          <w:spacing w:val="-2"/>
          <w:sz w:val="28"/>
          <w:szCs w:val="28"/>
          <w:lang w:val="vi-VN"/>
        </w:rPr>
        <w:t>1.12. Báo Thanh niên</w:t>
      </w:r>
    </w:p>
    <w:p w14:paraId="02FE7B01" w14:textId="77777777" w:rsidR="00464311" w:rsidRDefault="00464311" w:rsidP="00464311">
      <w:pPr>
        <w:adjustRightInd w:val="0"/>
        <w:snapToGrid w:val="0"/>
        <w:spacing w:before="120" w:line="252" w:lineRule="auto"/>
        <w:ind w:firstLine="720"/>
        <w:jc w:val="both"/>
        <w:rPr>
          <w:rFonts w:ascii="Times New Roman" w:hAnsi="Times New Roman"/>
          <w:sz w:val="28"/>
          <w:szCs w:val="28"/>
          <w:lang w:val="nb-NO"/>
        </w:rPr>
      </w:pPr>
      <w:r>
        <w:rPr>
          <w:rFonts w:ascii="Times New Roman" w:hAnsi="Times New Roman"/>
          <w:b/>
          <w:bCs/>
          <w:color w:val="000000"/>
          <w:spacing w:val="-2"/>
          <w:sz w:val="28"/>
          <w:szCs w:val="28"/>
        </w:rPr>
        <w:t xml:space="preserve">- </w:t>
      </w:r>
      <w:r w:rsidRPr="004B08B0">
        <w:rPr>
          <w:rFonts w:ascii="Times New Roman" w:hAnsi="Times New Roman"/>
          <w:sz w:val="28"/>
          <w:szCs w:val="28"/>
          <w:lang w:val="nb-NO"/>
        </w:rPr>
        <w:t>Xây dựng kế hoạch</w:t>
      </w:r>
      <w:r>
        <w:rPr>
          <w:rFonts w:ascii="Times New Roman" w:hAnsi="Times New Roman"/>
          <w:sz w:val="28"/>
          <w:szCs w:val="28"/>
          <w:lang w:val="nb-NO"/>
        </w:rPr>
        <w:t xml:space="preserve"> tuyên truyền về bầu cử đại biểu Quốc hội, bầu cử đại biểu Hội đồng nhân dân các cấp và các hoạt động của Đoàn tham gia bầu cử. Xây dựng chuyên mục "Tuổi trẻ với bầu cử", báo cáo Ban Bí thư Trung ương Đoàn qua Ban Tuyên giáo trước ngày 20/4/2021.</w:t>
      </w:r>
    </w:p>
    <w:p w14:paraId="77C17A26" w14:textId="77777777" w:rsidR="00464311" w:rsidRDefault="00464311" w:rsidP="00464311">
      <w:pPr>
        <w:adjustRightInd w:val="0"/>
        <w:snapToGrid w:val="0"/>
        <w:spacing w:before="120" w:line="252" w:lineRule="auto"/>
        <w:ind w:firstLine="720"/>
        <w:jc w:val="both"/>
        <w:rPr>
          <w:rFonts w:ascii="Times New Roman" w:hAnsi="Times New Roman"/>
          <w:sz w:val="28"/>
          <w:szCs w:val="28"/>
        </w:rPr>
      </w:pPr>
      <w:r>
        <w:rPr>
          <w:rFonts w:ascii="Times New Roman" w:hAnsi="Times New Roman"/>
          <w:sz w:val="28"/>
          <w:szCs w:val="28"/>
          <w:lang w:val="nb-NO"/>
        </w:rPr>
        <w:t xml:space="preserve">- Tổ chức thực hiện các tuyến tin, bài tuyên truyền về bầu cử đại biểu Quốc hội, bầu cử đại biểu Hội đồng nhân dân các cấp; tuyên truyền về các ứng cử viên đại biểu Quốc hội là cán bộ đoàn; tuyên truyền về các hoạt động của Đoàn tham gia </w:t>
      </w:r>
      <w:r>
        <w:rPr>
          <w:rFonts w:ascii="Times New Roman" w:hAnsi="Times New Roman"/>
          <w:sz w:val="28"/>
          <w:szCs w:val="28"/>
          <w:lang w:val="pl-PL"/>
        </w:rPr>
        <w:t>bầu cử đại biểu Quốc hội khoá XV và đại biểu</w:t>
      </w:r>
      <w:r>
        <w:rPr>
          <w:rFonts w:ascii="Times New Roman" w:hAnsi="Times New Roman"/>
          <w:sz w:val="28"/>
          <w:szCs w:val="28"/>
          <w:lang w:val="vi-VN"/>
        </w:rPr>
        <w:t xml:space="preserve"> Hội đồng nhân dân các cấp nhiệm kỳ 2021 </w:t>
      </w:r>
      <w:r>
        <w:rPr>
          <w:rFonts w:ascii="Times New Roman" w:hAnsi="Times New Roman"/>
          <w:sz w:val="28"/>
          <w:szCs w:val="28"/>
        </w:rPr>
        <w:t>-</w:t>
      </w:r>
      <w:r>
        <w:rPr>
          <w:rFonts w:ascii="Times New Roman" w:hAnsi="Times New Roman"/>
          <w:sz w:val="28"/>
          <w:szCs w:val="28"/>
          <w:lang w:val="vi-VN"/>
        </w:rPr>
        <w:t xml:space="preserve"> 2026</w:t>
      </w:r>
      <w:r>
        <w:rPr>
          <w:rFonts w:ascii="Times New Roman" w:hAnsi="Times New Roman"/>
          <w:sz w:val="28"/>
          <w:szCs w:val="28"/>
        </w:rPr>
        <w:t>.</w:t>
      </w:r>
    </w:p>
    <w:p w14:paraId="54780B20" w14:textId="580E1C19" w:rsidR="00464311" w:rsidRPr="00464311" w:rsidRDefault="00464311" w:rsidP="00464311">
      <w:pPr>
        <w:adjustRightInd w:val="0"/>
        <w:snapToGrid w:val="0"/>
        <w:spacing w:before="120" w:line="252" w:lineRule="auto"/>
        <w:ind w:firstLine="720"/>
        <w:jc w:val="both"/>
        <w:rPr>
          <w:rFonts w:ascii="Times New Roman" w:hAnsi="Times New Roman"/>
          <w:sz w:val="28"/>
          <w:szCs w:val="28"/>
        </w:rPr>
      </w:pPr>
      <w:r>
        <w:rPr>
          <w:rFonts w:ascii="Times New Roman" w:hAnsi="Times New Roman"/>
          <w:sz w:val="28"/>
          <w:szCs w:val="28"/>
        </w:rPr>
        <w:t xml:space="preserve">- </w:t>
      </w:r>
      <w:r w:rsidRPr="00464311">
        <w:rPr>
          <w:rFonts w:ascii="Times New Roman" w:hAnsi="Times New Roman"/>
          <w:spacing w:val="-8"/>
          <w:sz w:val="28"/>
          <w:szCs w:val="28"/>
        </w:rPr>
        <w:t>Tổ chức tổng kết, trao giải cuộc thi “Sống đẹp”, cuộc thi “Vượt qua Covid-19”.</w:t>
      </w:r>
      <w:r>
        <w:rPr>
          <w:rFonts w:ascii="Times New Roman" w:hAnsi="Times New Roman"/>
          <w:sz w:val="28"/>
          <w:szCs w:val="28"/>
        </w:rPr>
        <w:t xml:space="preserve"> Nghiên cứu tổ chức các hoạt động sau mặt báo </w:t>
      </w:r>
      <w:r w:rsidRPr="00464311">
        <w:rPr>
          <w:rFonts w:ascii="Times New Roman" w:hAnsi="Times New Roman"/>
          <w:bCs/>
          <w:sz w:val="28"/>
          <w:szCs w:val="28"/>
          <w:lang w:val="vi-VN"/>
        </w:rPr>
        <w:t xml:space="preserve">chào mừng bầu cử đại biểu Quốc hội khoá XV và bầu cử đại biểu Hội đồng nhân dân nhiệm kỳ 2021 </w:t>
      </w:r>
      <w:r>
        <w:rPr>
          <w:rFonts w:ascii="Times New Roman" w:hAnsi="Times New Roman"/>
          <w:bCs/>
          <w:sz w:val="28"/>
          <w:szCs w:val="28"/>
        </w:rPr>
        <w:t>-</w:t>
      </w:r>
      <w:r w:rsidRPr="00464311">
        <w:rPr>
          <w:rFonts w:ascii="Times New Roman" w:hAnsi="Times New Roman"/>
          <w:bCs/>
          <w:sz w:val="28"/>
          <w:szCs w:val="28"/>
          <w:lang w:val="vi-VN"/>
        </w:rPr>
        <w:t xml:space="preserve"> 2026</w:t>
      </w:r>
      <w:r>
        <w:rPr>
          <w:rFonts w:ascii="Times New Roman" w:hAnsi="Times New Roman"/>
          <w:sz w:val="28"/>
          <w:szCs w:val="28"/>
        </w:rPr>
        <w:t>.</w:t>
      </w:r>
    </w:p>
    <w:p w14:paraId="60380B4E" w14:textId="28B9B655" w:rsidR="00C81501" w:rsidRPr="00464311" w:rsidRDefault="00464311" w:rsidP="00D84EC5">
      <w:pPr>
        <w:pStyle w:val="BodyTextIndent"/>
        <w:adjustRightInd w:val="0"/>
        <w:snapToGrid w:val="0"/>
        <w:spacing w:before="120" w:after="0" w:line="252" w:lineRule="auto"/>
        <w:ind w:left="0" w:firstLine="720"/>
        <w:rPr>
          <w:rFonts w:ascii="Times New Roman" w:hAnsi="Times New Roman"/>
          <w:b/>
          <w:i/>
          <w:sz w:val="28"/>
          <w:szCs w:val="28"/>
          <w:lang w:val="pl-PL"/>
        </w:rPr>
      </w:pPr>
      <w:r w:rsidRPr="00464311">
        <w:rPr>
          <w:rFonts w:ascii="Times New Roman" w:hAnsi="Times New Roman"/>
          <w:b/>
          <w:i/>
          <w:sz w:val="28"/>
          <w:szCs w:val="28"/>
          <w:lang w:val="pl-PL"/>
        </w:rPr>
        <w:t>2.</w:t>
      </w:r>
      <w:r w:rsidR="00C81501" w:rsidRPr="00464311">
        <w:rPr>
          <w:rFonts w:ascii="Times New Roman" w:hAnsi="Times New Roman"/>
          <w:b/>
          <w:i/>
          <w:sz w:val="28"/>
          <w:szCs w:val="28"/>
          <w:lang w:val="pl-PL"/>
        </w:rPr>
        <w:t>2. Các tỉnh, thành đoàn và đoàn trực thuộc</w:t>
      </w:r>
    </w:p>
    <w:p w14:paraId="31C75AC2" w14:textId="1CC93BA1" w:rsidR="0084301A" w:rsidRPr="00D84EC5" w:rsidRDefault="0084301A" w:rsidP="00D84EC5">
      <w:pPr>
        <w:tabs>
          <w:tab w:val="left" w:pos="567"/>
        </w:tabs>
        <w:adjustRightInd w:val="0"/>
        <w:snapToGrid w:val="0"/>
        <w:spacing w:before="120" w:line="252" w:lineRule="auto"/>
        <w:ind w:firstLine="720"/>
        <w:jc w:val="both"/>
        <w:rPr>
          <w:rFonts w:ascii="Times New Roman" w:hAnsi="Times New Roman"/>
          <w:color w:val="000000"/>
          <w:spacing w:val="-2"/>
          <w:sz w:val="28"/>
          <w:szCs w:val="28"/>
        </w:rPr>
      </w:pPr>
      <w:r w:rsidRPr="00D84EC5">
        <w:rPr>
          <w:rFonts w:ascii="Times New Roman" w:hAnsi="Times New Roman"/>
          <w:color w:val="000000"/>
          <w:spacing w:val="-2"/>
          <w:sz w:val="28"/>
          <w:szCs w:val="28"/>
        </w:rPr>
        <w:t>- Căn cứ tình hình cụ thể chỉ đạo các cấp bộ đoàn, nhất là cấp cơ sở tổ chức các buổi sinh hoạt chính trị, sinh hoạt chi đoàn theo chủ điểm giới thiệu và</w:t>
      </w:r>
      <w:r w:rsidRPr="00D84EC5">
        <w:rPr>
          <w:rFonts w:ascii="Times New Roman" w:hAnsi="Times New Roman"/>
          <w:color w:val="000000"/>
          <w:spacing w:val="-2"/>
          <w:sz w:val="28"/>
          <w:szCs w:val="28"/>
          <w:lang w:val="vi-VN"/>
        </w:rPr>
        <w:t xml:space="preserve"> tuyên truyền về </w:t>
      </w:r>
      <w:r w:rsidRPr="00D84EC5">
        <w:rPr>
          <w:rFonts w:ascii="Times New Roman" w:hAnsi="Times New Roman"/>
          <w:spacing w:val="-2"/>
          <w:sz w:val="28"/>
          <w:szCs w:val="28"/>
          <w:lang w:val="vi-VN"/>
        </w:rPr>
        <w:t>Cuộc bầu cử đại biểu Quốc hội khoá XV và đại biểu Hội đồng nhân dân các cấp nhiệm kỳ 2021 - 2026</w:t>
      </w:r>
      <w:r w:rsidRPr="00D84EC5">
        <w:rPr>
          <w:rFonts w:ascii="Times New Roman" w:hAnsi="Times New Roman"/>
          <w:color w:val="000000"/>
          <w:spacing w:val="-2"/>
          <w:sz w:val="28"/>
          <w:szCs w:val="28"/>
        </w:rPr>
        <w:t xml:space="preserve">; đấu tranh phản bác thông tin, quan điểm sai trái, thù địch chống phá Đảng, Nhà nước và chia rẽ khối đại đoàn kết toàn dân tộc. </w:t>
      </w:r>
    </w:p>
    <w:p w14:paraId="6F0150D3" w14:textId="1FDB3FFE" w:rsidR="00F237A3" w:rsidRPr="00D84EC5" w:rsidRDefault="00F237A3" w:rsidP="00D84EC5">
      <w:pPr>
        <w:tabs>
          <w:tab w:val="left" w:pos="567"/>
        </w:tabs>
        <w:adjustRightInd w:val="0"/>
        <w:snapToGrid w:val="0"/>
        <w:spacing w:before="120" w:line="252" w:lineRule="auto"/>
        <w:ind w:firstLine="720"/>
        <w:jc w:val="both"/>
        <w:rPr>
          <w:rFonts w:ascii="Times New Roman" w:hAnsi="Times New Roman"/>
          <w:color w:val="000000"/>
          <w:spacing w:val="-2"/>
          <w:sz w:val="28"/>
          <w:szCs w:val="28"/>
          <w:lang w:val="vi-VN"/>
        </w:rPr>
      </w:pPr>
      <w:r w:rsidRPr="00D84EC5">
        <w:rPr>
          <w:rFonts w:ascii="Times New Roman" w:hAnsi="Times New Roman"/>
          <w:color w:val="000000"/>
          <w:spacing w:val="-2"/>
          <w:sz w:val="28"/>
          <w:szCs w:val="28"/>
          <w:lang w:val="vi-VN"/>
        </w:rPr>
        <w:lastRenderedPageBreak/>
        <w:t>- Tổ chức các hoạt động tuyên truyền theo kế hoạch năm và theo chỉ đạo của cấp uỷ, hội đồng bầu cử tại địa phương.</w:t>
      </w:r>
    </w:p>
    <w:p w14:paraId="3A317FAF" w14:textId="57D85DC2" w:rsidR="00DC01F1" w:rsidRPr="00D84EC5" w:rsidRDefault="00DC01F1" w:rsidP="00D84EC5">
      <w:pPr>
        <w:adjustRightInd w:val="0"/>
        <w:snapToGrid w:val="0"/>
        <w:spacing w:before="120" w:line="252" w:lineRule="auto"/>
        <w:ind w:firstLine="720"/>
        <w:jc w:val="both"/>
        <w:rPr>
          <w:rFonts w:ascii="Times New Roman" w:hAnsi="Times New Roman"/>
          <w:sz w:val="28"/>
          <w:szCs w:val="28"/>
          <w:lang w:val="vi-VN"/>
        </w:rPr>
      </w:pPr>
      <w:r w:rsidRPr="00D84EC5">
        <w:rPr>
          <w:rFonts w:ascii="Times New Roman" w:hAnsi="Times New Roman"/>
          <w:color w:val="000000"/>
          <w:sz w:val="28"/>
          <w:szCs w:val="28"/>
          <w:lang w:val="vi-VN"/>
        </w:rPr>
        <w:t xml:space="preserve">- Đoàn khối các cơ quan Trung ương phối hợp với </w:t>
      </w:r>
      <w:r w:rsidRPr="00D84EC5">
        <w:rPr>
          <w:rFonts w:ascii="Times New Roman" w:hAnsi="Times New Roman"/>
          <w:sz w:val="28"/>
          <w:szCs w:val="28"/>
          <w:lang w:val="vi-VN"/>
        </w:rPr>
        <w:t>Ban Tổ chức</w:t>
      </w:r>
      <w:r w:rsidR="00E72034" w:rsidRPr="00D84EC5">
        <w:rPr>
          <w:rFonts w:ascii="Times New Roman" w:hAnsi="Times New Roman"/>
          <w:sz w:val="28"/>
          <w:szCs w:val="28"/>
        </w:rPr>
        <w:t>, Ban Kiểm tra</w:t>
      </w:r>
      <w:r w:rsidRPr="00D84EC5">
        <w:rPr>
          <w:rFonts w:ascii="Times New Roman" w:hAnsi="Times New Roman"/>
          <w:sz w:val="28"/>
          <w:szCs w:val="28"/>
          <w:lang w:val="vi-VN"/>
        </w:rPr>
        <w:t xml:space="preserve"> Trung ương Đoàn tổ chức </w:t>
      </w:r>
      <w:r w:rsidR="00E72034" w:rsidRPr="00D84EC5">
        <w:rPr>
          <w:rFonts w:ascii="Times New Roman" w:hAnsi="Times New Roman"/>
          <w:sz w:val="28"/>
          <w:szCs w:val="28"/>
        </w:rPr>
        <w:t>Ngày hội cử tri trẻ trong</w:t>
      </w:r>
      <w:r w:rsidRPr="00D84EC5">
        <w:rPr>
          <w:rFonts w:ascii="Times New Roman" w:hAnsi="Times New Roman"/>
          <w:sz w:val="28"/>
          <w:szCs w:val="28"/>
          <w:lang w:val="vi-VN"/>
        </w:rPr>
        <w:t xml:space="preserve"> thanh niên công chức, viên chức tại thành phố Hà Nội.</w:t>
      </w:r>
    </w:p>
    <w:p w14:paraId="4710C474" w14:textId="77777777" w:rsidR="00E72034" w:rsidRPr="00D84EC5" w:rsidRDefault="00DC01F1" w:rsidP="00D84EC5">
      <w:pPr>
        <w:adjustRightInd w:val="0"/>
        <w:snapToGrid w:val="0"/>
        <w:spacing w:before="120" w:line="252" w:lineRule="auto"/>
        <w:ind w:firstLine="720"/>
        <w:jc w:val="both"/>
        <w:rPr>
          <w:rFonts w:ascii="Times New Roman" w:hAnsi="Times New Roman"/>
          <w:sz w:val="28"/>
          <w:szCs w:val="28"/>
        </w:rPr>
      </w:pPr>
      <w:r w:rsidRPr="00D84EC5">
        <w:rPr>
          <w:rFonts w:ascii="Times New Roman" w:hAnsi="Times New Roman"/>
          <w:color w:val="000000"/>
          <w:sz w:val="28"/>
          <w:szCs w:val="28"/>
          <w:lang w:val="vi-VN"/>
        </w:rPr>
        <w:t xml:space="preserve">- Đoàn khối Doanh nghiệp Trung ương </w:t>
      </w:r>
      <w:r w:rsidR="00E72034" w:rsidRPr="00D84EC5">
        <w:rPr>
          <w:rFonts w:ascii="Times New Roman" w:hAnsi="Times New Roman"/>
          <w:color w:val="000000"/>
          <w:sz w:val="28"/>
          <w:szCs w:val="28"/>
        </w:rPr>
        <w:t>tham mưu t</w:t>
      </w:r>
      <w:r w:rsidR="00E72034" w:rsidRPr="00D84EC5">
        <w:rPr>
          <w:rFonts w:ascii="Times New Roman" w:hAnsi="Times New Roman"/>
          <w:color w:val="000000"/>
          <w:sz w:val="28"/>
          <w:szCs w:val="28"/>
          <w:lang w:val="vi-VN"/>
        </w:rPr>
        <w:t xml:space="preserve">ổ chức điểm </w:t>
      </w:r>
      <w:r w:rsidR="00E72034" w:rsidRPr="00D84EC5">
        <w:rPr>
          <w:rFonts w:ascii="Times New Roman" w:hAnsi="Times New Roman"/>
          <w:sz w:val="28"/>
          <w:szCs w:val="28"/>
        </w:rPr>
        <w:t>Ngày hội cử tri trẻ trong thanh niên học sinh, sinh viên tại thành phố Hồ Chí Minh.</w:t>
      </w:r>
    </w:p>
    <w:p w14:paraId="0A26CE37" w14:textId="2D092844" w:rsidR="00E72034" w:rsidRPr="00D84EC5" w:rsidRDefault="00DC01F1" w:rsidP="00D84EC5">
      <w:pPr>
        <w:tabs>
          <w:tab w:val="left" w:pos="567"/>
        </w:tabs>
        <w:adjustRightInd w:val="0"/>
        <w:snapToGrid w:val="0"/>
        <w:spacing w:before="120" w:line="252" w:lineRule="auto"/>
        <w:ind w:firstLine="720"/>
        <w:jc w:val="both"/>
        <w:rPr>
          <w:rFonts w:ascii="Times New Roman" w:hAnsi="Times New Roman"/>
          <w:sz w:val="28"/>
          <w:szCs w:val="28"/>
        </w:rPr>
      </w:pPr>
      <w:r w:rsidRPr="00D84EC5">
        <w:rPr>
          <w:rFonts w:ascii="Times New Roman" w:hAnsi="Times New Roman"/>
          <w:color w:val="000000"/>
          <w:sz w:val="28"/>
          <w:szCs w:val="28"/>
          <w:lang w:val="vi-VN"/>
        </w:rPr>
        <w:t xml:space="preserve">- Ban Thanh niên Quân đội </w:t>
      </w:r>
      <w:r w:rsidR="00E72034" w:rsidRPr="00D84EC5">
        <w:rPr>
          <w:rFonts w:ascii="Times New Roman" w:hAnsi="Times New Roman"/>
          <w:color w:val="000000"/>
          <w:sz w:val="28"/>
          <w:szCs w:val="28"/>
          <w:lang w:val="vi-VN"/>
        </w:rPr>
        <w:t xml:space="preserve">tham mưu tổ chức </w:t>
      </w:r>
      <w:r w:rsidR="00E72034" w:rsidRPr="00D84EC5">
        <w:rPr>
          <w:rFonts w:ascii="Times New Roman" w:hAnsi="Times New Roman"/>
          <w:sz w:val="28"/>
          <w:szCs w:val="28"/>
        </w:rPr>
        <w:t>Ngày hội cử tri trẻ trong thanh niên</w:t>
      </w:r>
      <w:r w:rsidR="00E72034" w:rsidRPr="00D84EC5">
        <w:rPr>
          <w:rFonts w:ascii="Times New Roman" w:hAnsi="Times New Roman"/>
          <w:sz w:val="28"/>
          <w:szCs w:val="28"/>
          <w:lang w:val="vi-VN"/>
        </w:rPr>
        <w:t xml:space="preserve"> </w:t>
      </w:r>
      <w:r w:rsidR="00E72034" w:rsidRPr="00D84EC5">
        <w:rPr>
          <w:rFonts w:ascii="Times New Roman" w:hAnsi="Times New Roman"/>
          <w:sz w:val="28"/>
          <w:szCs w:val="28"/>
        </w:rPr>
        <w:t>lực lượng vũ trang</w:t>
      </w:r>
      <w:r w:rsidR="00E72034" w:rsidRPr="00D84EC5">
        <w:rPr>
          <w:rFonts w:ascii="Times New Roman" w:hAnsi="Times New Roman"/>
          <w:sz w:val="28"/>
          <w:szCs w:val="28"/>
          <w:lang w:val="vi-VN"/>
        </w:rPr>
        <w:t xml:space="preserve"> tại tỉnh </w:t>
      </w:r>
      <w:r w:rsidR="00ED0DEB">
        <w:rPr>
          <w:rFonts w:ascii="Times New Roman" w:hAnsi="Times New Roman"/>
          <w:sz w:val="28"/>
          <w:szCs w:val="28"/>
        </w:rPr>
        <w:t>Đắk Lắk</w:t>
      </w:r>
      <w:r w:rsidR="00E72034" w:rsidRPr="00D84EC5">
        <w:rPr>
          <w:rFonts w:ascii="Times New Roman" w:hAnsi="Times New Roman"/>
          <w:sz w:val="28"/>
          <w:szCs w:val="28"/>
        </w:rPr>
        <w:t>.</w:t>
      </w:r>
    </w:p>
    <w:p w14:paraId="02D1FF99" w14:textId="7D1F179C" w:rsidR="008E22C8" w:rsidRPr="004D12B3" w:rsidRDefault="00DC01F1" w:rsidP="00D84EC5">
      <w:pPr>
        <w:adjustRightInd w:val="0"/>
        <w:snapToGrid w:val="0"/>
        <w:spacing w:before="120" w:line="252" w:lineRule="auto"/>
        <w:ind w:firstLine="720"/>
        <w:jc w:val="both"/>
        <w:rPr>
          <w:rFonts w:ascii="Times New Roman" w:hAnsi="Times New Roman"/>
          <w:spacing w:val="-8"/>
          <w:sz w:val="28"/>
          <w:szCs w:val="28"/>
        </w:rPr>
      </w:pPr>
      <w:r w:rsidRPr="004D12B3">
        <w:rPr>
          <w:rFonts w:ascii="Times New Roman" w:hAnsi="Times New Roman"/>
          <w:spacing w:val="-8"/>
          <w:sz w:val="28"/>
          <w:szCs w:val="28"/>
          <w:lang w:val="vi-VN"/>
        </w:rPr>
        <w:t>- Đoàn Thanh niên Bộ Công an</w:t>
      </w:r>
      <w:r w:rsidR="00E72034" w:rsidRPr="004D12B3">
        <w:rPr>
          <w:rFonts w:ascii="Times New Roman" w:hAnsi="Times New Roman"/>
          <w:spacing w:val="-8"/>
          <w:sz w:val="28"/>
          <w:szCs w:val="28"/>
        </w:rPr>
        <w:t xml:space="preserve"> phối hợp với </w:t>
      </w:r>
      <w:r w:rsidR="004D12B3" w:rsidRPr="004D12B3">
        <w:rPr>
          <w:rFonts w:ascii="Times New Roman" w:hAnsi="Times New Roman"/>
          <w:spacing w:val="-8"/>
          <w:sz w:val="28"/>
          <w:szCs w:val="28"/>
        </w:rPr>
        <w:t xml:space="preserve">Ban </w:t>
      </w:r>
      <w:r w:rsidR="008E22C8" w:rsidRPr="004D12B3">
        <w:rPr>
          <w:rFonts w:ascii="Times New Roman" w:hAnsi="Times New Roman"/>
          <w:bCs/>
          <w:iCs/>
          <w:color w:val="000000"/>
          <w:spacing w:val="-8"/>
          <w:sz w:val="28"/>
          <w:szCs w:val="28"/>
        </w:rPr>
        <w:t>Thanh niên Xung phong</w:t>
      </w:r>
      <w:r w:rsidR="00E72034" w:rsidRPr="004D12B3">
        <w:rPr>
          <w:rFonts w:ascii="Times New Roman" w:hAnsi="Times New Roman"/>
          <w:bCs/>
          <w:iCs/>
          <w:color w:val="000000"/>
          <w:spacing w:val="-8"/>
          <w:sz w:val="28"/>
          <w:szCs w:val="28"/>
          <w:lang w:val="vi-VN"/>
        </w:rPr>
        <w:t xml:space="preserve"> Trung ương Đoàn</w:t>
      </w:r>
      <w:r w:rsidR="00E72034" w:rsidRPr="004D12B3">
        <w:rPr>
          <w:rFonts w:ascii="Times New Roman" w:hAnsi="Times New Roman"/>
          <w:spacing w:val="-8"/>
          <w:sz w:val="28"/>
          <w:szCs w:val="28"/>
          <w:lang w:val="vi-VN"/>
        </w:rPr>
        <w:t xml:space="preserve"> tổ chức</w:t>
      </w:r>
      <w:r w:rsidR="008E22C8" w:rsidRPr="004D12B3">
        <w:rPr>
          <w:rFonts w:ascii="Times New Roman" w:hAnsi="Times New Roman"/>
          <w:spacing w:val="-8"/>
          <w:sz w:val="28"/>
          <w:szCs w:val="28"/>
        </w:rPr>
        <w:t xml:space="preserve"> Ngày hội cử tri trẻ trong thanh niên dân tộc tại tỉnh </w:t>
      </w:r>
      <w:r w:rsidR="004D12B3" w:rsidRPr="004D12B3">
        <w:rPr>
          <w:rFonts w:ascii="Times New Roman" w:hAnsi="Times New Roman"/>
          <w:spacing w:val="-8"/>
          <w:sz w:val="28"/>
          <w:szCs w:val="28"/>
        </w:rPr>
        <w:t>Trà Vinh</w:t>
      </w:r>
      <w:r w:rsidR="008E22C8" w:rsidRPr="004D12B3">
        <w:rPr>
          <w:rFonts w:ascii="Times New Roman" w:hAnsi="Times New Roman"/>
          <w:spacing w:val="-8"/>
          <w:sz w:val="28"/>
          <w:szCs w:val="28"/>
        </w:rPr>
        <w:t>.</w:t>
      </w:r>
    </w:p>
    <w:p w14:paraId="6853587D" w14:textId="3F1B980B" w:rsidR="00F237A3" w:rsidRPr="00D84EC5" w:rsidRDefault="00F237A3" w:rsidP="00D84EC5">
      <w:pPr>
        <w:pStyle w:val="BodyText2"/>
        <w:adjustRightInd w:val="0"/>
        <w:snapToGrid w:val="0"/>
        <w:spacing w:before="120" w:after="0" w:line="252" w:lineRule="auto"/>
        <w:ind w:firstLine="720"/>
        <w:jc w:val="both"/>
        <w:rPr>
          <w:rFonts w:ascii="Times New Roman" w:hAnsi="Times New Roman"/>
          <w:sz w:val="28"/>
          <w:szCs w:val="28"/>
          <w:lang w:val="vi-VN"/>
        </w:rPr>
      </w:pPr>
      <w:r w:rsidRPr="00D84EC5">
        <w:rPr>
          <w:rFonts w:ascii="Times New Roman" w:hAnsi="Times New Roman"/>
          <w:sz w:val="28"/>
          <w:szCs w:val="28"/>
          <w:lang w:val="vi-VN"/>
        </w:rPr>
        <w:t xml:space="preserve">- Các tỉnh, thành đoàn: Hoà Bình, Bắc Giang, Nghệ An, Đắk Lắk phối hợp với các ban, đơn vị Trung ương Đoàn và đăng cai tổ chức Ngày hội cử tri trẻ. Thành đoàn thành phố Hồ Chí Minh, Tỉnh đoàn Trà Vinh phối hợp với các ban, đơn vị Trung ương Đoàn và đăng cai tổ chức </w:t>
      </w:r>
      <w:r w:rsidRPr="00D84EC5">
        <w:rPr>
          <w:rFonts w:ascii="Times New Roman" w:hAnsi="Times New Roman"/>
          <w:sz w:val="28"/>
          <w:szCs w:val="28"/>
        </w:rPr>
        <w:t>Chương trình</w:t>
      </w:r>
      <w:r w:rsidRPr="00D84EC5">
        <w:rPr>
          <w:rFonts w:ascii="Times New Roman" w:hAnsi="Times New Roman"/>
          <w:sz w:val="28"/>
          <w:szCs w:val="28"/>
          <w:lang w:val="vi-VN"/>
        </w:rPr>
        <w:t xml:space="preserve"> “</w:t>
      </w:r>
      <w:r w:rsidR="004D12B3">
        <w:rPr>
          <w:rFonts w:ascii="Times New Roman" w:hAnsi="Times New Roman"/>
          <w:sz w:val="28"/>
          <w:szCs w:val="28"/>
        </w:rPr>
        <w:t>Khi tôi</w:t>
      </w:r>
      <w:r w:rsidRPr="00D84EC5">
        <w:rPr>
          <w:rFonts w:ascii="Times New Roman" w:hAnsi="Times New Roman"/>
          <w:sz w:val="28"/>
          <w:szCs w:val="28"/>
          <w:lang w:val="vi-VN"/>
        </w:rPr>
        <w:t xml:space="preserve"> 18</w:t>
      </w:r>
      <w:r w:rsidRPr="00D84EC5">
        <w:rPr>
          <w:rFonts w:ascii="Times New Roman" w:hAnsi="Times New Roman"/>
          <w:sz w:val="28"/>
          <w:szCs w:val="28"/>
        </w:rPr>
        <w:t>”</w:t>
      </w:r>
      <w:r w:rsidRPr="00D84EC5">
        <w:rPr>
          <w:rFonts w:ascii="Times New Roman" w:hAnsi="Times New Roman"/>
          <w:sz w:val="28"/>
          <w:szCs w:val="28"/>
          <w:lang w:val="vi-VN"/>
        </w:rPr>
        <w:t>, Ngày hội cử tri trẻ theo kế hoạch.</w:t>
      </w:r>
    </w:p>
    <w:p w14:paraId="328968EB" w14:textId="3932AE3E" w:rsidR="00CE3B22" w:rsidRPr="00D84EC5" w:rsidRDefault="009934B1" w:rsidP="00D84EC5">
      <w:pPr>
        <w:pStyle w:val="BodyText2"/>
        <w:adjustRightInd w:val="0"/>
        <w:snapToGrid w:val="0"/>
        <w:spacing w:before="120" w:after="0" w:line="252" w:lineRule="auto"/>
        <w:ind w:firstLine="720"/>
        <w:jc w:val="both"/>
        <w:rPr>
          <w:rFonts w:ascii="Times New Roman" w:hAnsi="Times New Roman"/>
          <w:sz w:val="28"/>
          <w:szCs w:val="28"/>
          <w:lang w:val="pl-PL"/>
        </w:rPr>
      </w:pPr>
      <w:r w:rsidRPr="00D84EC5">
        <w:rPr>
          <w:rFonts w:ascii="Times New Roman" w:hAnsi="Times New Roman"/>
          <w:sz w:val="28"/>
          <w:szCs w:val="28"/>
          <w:lang w:val="pl-PL"/>
        </w:rPr>
        <w:t>Ban Bí thư Trung ương Đoàn đề nghị</w:t>
      </w:r>
      <w:r w:rsidR="00E305AE" w:rsidRPr="00D84EC5">
        <w:rPr>
          <w:rFonts w:ascii="Times New Roman" w:hAnsi="Times New Roman"/>
          <w:sz w:val="28"/>
          <w:szCs w:val="28"/>
          <w:lang w:val="pl-PL"/>
        </w:rPr>
        <w:t xml:space="preserve"> </w:t>
      </w:r>
      <w:r w:rsidR="00CE3B22" w:rsidRPr="00D84EC5">
        <w:rPr>
          <w:rFonts w:ascii="Times New Roman" w:hAnsi="Times New Roman"/>
          <w:sz w:val="28"/>
          <w:szCs w:val="28"/>
          <w:lang w:val="pl-PL"/>
        </w:rPr>
        <w:t>các cấp bộ Đoàn chủ động báo cáo cấp uỷ, phối hợp với các đơn vị liên quan triển khai thực hiện có hiệu quả các nội dung của kế hoạch.</w:t>
      </w:r>
    </w:p>
    <w:p w14:paraId="04D8829A" w14:textId="77777777" w:rsidR="008E22C8" w:rsidRPr="008E22C8" w:rsidRDefault="008E22C8" w:rsidP="00DC01F1">
      <w:pPr>
        <w:pStyle w:val="BodyText2"/>
        <w:adjustRightInd w:val="0"/>
        <w:snapToGrid w:val="0"/>
        <w:spacing w:before="40" w:after="0" w:line="245" w:lineRule="auto"/>
        <w:ind w:firstLine="720"/>
        <w:jc w:val="both"/>
        <w:rPr>
          <w:rFonts w:ascii="Times New Roman" w:hAnsi="Times New Roman"/>
          <w:sz w:val="8"/>
          <w:szCs w:val="28"/>
          <w:lang w:val="pl-PL"/>
        </w:rPr>
      </w:pPr>
    </w:p>
    <w:p w14:paraId="6CA1B837" w14:textId="77777777" w:rsidR="00DA2AFA" w:rsidRPr="00DC01F1" w:rsidRDefault="00DA2AFA" w:rsidP="004B08B0">
      <w:pPr>
        <w:pStyle w:val="BodyText2"/>
        <w:spacing w:before="120" w:after="20" w:line="240" w:lineRule="auto"/>
        <w:ind w:firstLine="567"/>
        <w:jc w:val="both"/>
        <w:rPr>
          <w:rFonts w:ascii="Times New Roman" w:hAnsi="Times New Roman"/>
          <w:sz w:val="2"/>
          <w:szCs w:val="2"/>
          <w:lang w:val="pl-PL"/>
        </w:rPr>
      </w:pPr>
    </w:p>
    <w:tbl>
      <w:tblPr>
        <w:tblW w:w="9606" w:type="dxa"/>
        <w:tblLook w:val="04A0" w:firstRow="1" w:lastRow="0" w:firstColumn="1" w:lastColumn="0" w:noHBand="0" w:noVBand="1"/>
      </w:tblPr>
      <w:tblGrid>
        <w:gridCol w:w="4503"/>
        <w:gridCol w:w="5103"/>
      </w:tblGrid>
      <w:tr w:rsidR="0084301A" w:rsidRPr="0084301A" w14:paraId="5BF8D79C" w14:textId="77777777" w:rsidTr="00E16598">
        <w:trPr>
          <w:trHeight w:val="2622"/>
        </w:trPr>
        <w:tc>
          <w:tcPr>
            <w:tcW w:w="4503" w:type="dxa"/>
            <w:shd w:val="clear" w:color="auto" w:fill="auto"/>
          </w:tcPr>
          <w:p w14:paraId="238C94E5" w14:textId="77777777" w:rsidR="0084301A" w:rsidRPr="0084301A" w:rsidRDefault="0084301A" w:rsidP="0084301A">
            <w:pPr>
              <w:pStyle w:val="BodyText2"/>
              <w:spacing w:after="0" w:line="240" w:lineRule="auto"/>
              <w:rPr>
                <w:rFonts w:ascii="Times New Roman" w:hAnsi="Times New Roman"/>
                <w:b/>
                <w:sz w:val="26"/>
                <w:szCs w:val="22"/>
              </w:rPr>
            </w:pPr>
          </w:p>
          <w:p w14:paraId="6338CA9D" w14:textId="77777777" w:rsidR="0084301A" w:rsidRPr="0084301A" w:rsidRDefault="0084301A" w:rsidP="0084301A">
            <w:pPr>
              <w:pStyle w:val="BodyText2"/>
              <w:spacing w:after="0" w:line="240" w:lineRule="auto"/>
              <w:rPr>
                <w:rFonts w:ascii="Times New Roman" w:hAnsi="Times New Roman"/>
                <w:b/>
                <w:sz w:val="26"/>
                <w:szCs w:val="22"/>
              </w:rPr>
            </w:pPr>
            <w:r w:rsidRPr="0084301A">
              <w:rPr>
                <w:rFonts w:ascii="Times New Roman" w:hAnsi="Times New Roman"/>
                <w:b/>
                <w:sz w:val="26"/>
                <w:szCs w:val="22"/>
              </w:rPr>
              <w:t>Nơi nhận:</w:t>
            </w:r>
          </w:p>
          <w:p w14:paraId="6B4C1B4A" w14:textId="77777777" w:rsidR="0084301A" w:rsidRPr="0084301A" w:rsidRDefault="0084301A" w:rsidP="0084301A">
            <w:pPr>
              <w:pStyle w:val="BodyText2"/>
              <w:spacing w:after="0" w:line="240" w:lineRule="auto"/>
              <w:rPr>
                <w:rFonts w:ascii="Times New Roman" w:hAnsi="Times New Roman"/>
                <w:sz w:val="22"/>
                <w:szCs w:val="22"/>
              </w:rPr>
            </w:pPr>
            <w:r w:rsidRPr="0084301A">
              <w:rPr>
                <w:rFonts w:ascii="Times New Roman" w:hAnsi="Times New Roman"/>
                <w:sz w:val="22"/>
                <w:szCs w:val="22"/>
              </w:rPr>
              <w:t>- Ban Tuyên giáo TW (để báo cáo);</w:t>
            </w:r>
          </w:p>
          <w:p w14:paraId="61BFE436" w14:textId="77777777" w:rsidR="0084301A" w:rsidRPr="0084301A" w:rsidRDefault="0084301A" w:rsidP="0084301A">
            <w:pPr>
              <w:pStyle w:val="BodyText2"/>
              <w:spacing w:after="0" w:line="240" w:lineRule="auto"/>
              <w:rPr>
                <w:rFonts w:ascii="Times New Roman" w:hAnsi="Times New Roman"/>
                <w:sz w:val="22"/>
                <w:szCs w:val="22"/>
              </w:rPr>
            </w:pPr>
            <w:r w:rsidRPr="0084301A">
              <w:rPr>
                <w:rFonts w:ascii="Times New Roman" w:hAnsi="Times New Roman"/>
                <w:sz w:val="22"/>
                <w:szCs w:val="22"/>
              </w:rPr>
              <w:t xml:space="preserve">- Đ/c Phan Xuân Thủy, </w:t>
            </w:r>
          </w:p>
          <w:p w14:paraId="19A2CF0D" w14:textId="77777777" w:rsidR="0084301A" w:rsidRPr="0084301A" w:rsidRDefault="0084301A" w:rsidP="0084301A">
            <w:pPr>
              <w:pStyle w:val="BodyText2"/>
              <w:spacing w:after="0" w:line="240" w:lineRule="auto"/>
              <w:ind w:firstLine="142"/>
              <w:rPr>
                <w:rFonts w:ascii="Times New Roman" w:hAnsi="Times New Roman"/>
                <w:spacing w:val="-4"/>
                <w:sz w:val="22"/>
                <w:szCs w:val="22"/>
              </w:rPr>
            </w:pPr>
            <w:r w:rsidRPr="0084301A">
              <w:rPr>
                <w:rFonts w:ascii="Times New Roman" w:hAnsi="Times New Roman"/>
                <w:spacing w:val="-4"/>
                <w:sz w:val="22"/>
                <w:szCs w:val="22"/>
              </w:rPr>
              <w:t xml:space="preserve">Phó Trưởng Ban Tuyên giáo TW (để báo cáo);   </w:t>
            </w:r>
          </w:p>
          <w:p w14:paraId="76AA8D3C" w14:textId="7C546EC1" w:rsidR="003F7875" w:rsidRDefault="003F7875" w:rsidP="0084301A">
            <w:pPr>
              <w:pStyle w:val="BodyText2"/>
              <w:spacing w:after="0" w:line="240" w:lineRule="auto"/>
              <w:rPr>
                <w:rFonts w:ascii="Times New Roman" w:hAnsi="Times New Roman"/>
                <w:sz w:val="22"/>
                <w:szCs w:val="22"/>
              </w:rPr>
            </w:pPr>
            <w:r>
              <w:rPr>
                <w:rFonts w:ascii="Times New Roman" w:hAnsi="Times New Roman"/>
                <w:sz w:val="22"/>
                <w:szCs w:val="22"/>
              </w:rPr>
              <w:t>- Hội đồng bầu cử Quốc gia (để báo cáo);</w:t>
            </w:r>
          </w:p>
          <w:p w14:paraId="15EDDAA0" w14:textId="6082D0D7" w:rsidR="0084301A" w:rsidRDefault="0084301A" w:rsidP="0084301A">
            <w:pPr>
              <w:pStyle w:val="BodyText2"/>
              <w:spacing w:after="0" w:line="240" w:lineRule="auto"/>
              <w:rPr>
                <w:rFonts w:ascii="Times New Roman" w:hAnsi="Times New Roman"/>
                <w:sz w:val="22"/>
                <w:szCs w:val="22"/>
              </w:rPr>
            </w:pPr>
            <w:r w:rsidRPr="0084301A">
              <w:rPr>
                <w:rFonts w:ascii="Times New Roman" w:hAnsi="Times New Roman"/>
                <w:sz w:val="22"/>
                <w:szCs w:val="22"/>
              </w:rPr>
              <w:t>- Ban Bí thư TW Đoàn;</w:t>
            </w:r>
          </w:p>
          <w:p w14:paraId="1592A4DF" w14:textId="2A16E572" w:rsidR="003F7875" w:rsidRPr="0084301A" w:rsidRDefault="003F7875" w:rsidP="0084301A">
            <w:pPr>
              <w:pStyle w:val="BodyText2"/>
              <w:spacing w:after="0" w:line="240" w:lineRule="auto"/>
              <w:rPr>
                <w:rFonts w:ascii="Times New Roman" w:hAnsi="Times New Roman"/>
                <w:sz w:val="22"/>
                <w:szCs w:val="22"/>
              </w:rPr>
            </w:pPr>
            <w:r>
              <w:rPr>
                <w:rFonts w:ascii="Times New Roman" w:hAnsi="Times New Roman"/>
                <w:sz w:val="22"/>
                <w:szCs w:val="22"/>
              </w:rPr>
              <w:t>- Văn phòng Quốc hội;</w:t>
            </w:r>
          </w:p>
          <w:p w14:paraId="60E8E8BE" w14:textId="6723BF09" w:rsidR="0084301A" w:rsidRDefault="0084301A" w:rsidP="0084301A">
            <w:pPr>
              <w:pStyle w:val="BodyText2"/>
              <w:spacing w:after="0" w:line="240" w:lineRule="auto"/>
              <w:rPr>
                <w:rFonts w:ascii="Times New Roman" w:hAnsi="Times New Roman"/>
                <w:sz w:val="22"/>
                <w:szCs w:val="22"/>
              </w:rPr>
            </w:pPr>
            <w:r w:rsidRPr="0084301A">
              <w:rPr>
                <w:rFonts w:ascii="Times New Roman" w:hAnsi="Times New Roman"/>
                <w:sz w:val="22"/>
                <w:szCs w:val="22"/>
              </w:rPr>
              <w:t>- Vụ Tuyên tuyền, Ban Tuyên giáo TW;</w:t>
            </w:r>
          </w:p>
          <w:p w14:paraId="136EAB2F" w14:textId="2E64F79C" w:rsidR="00F237A3" w:rsidRPr="00F237A3" w:rsidRDefault="00F237A3" w:rsidP="0084301A">
            <w:pPr>
              <w:pStyle w:val="BodyText2"/>
              <w:spacing w:after="0" w:line="240" w:lineRule="auto"/>
              <w:rPr>
                <w:rFonts w:ascii="Times New Roman" w:hAnsi="Times New Roman"/>
                <w:spacing w:val="-4"/>
                <w:sz w:val="22"/>
                <w:szCs w:val="22"/>
                <w:lang w:val="vi-VN"/>
              </w:rPr>
            </w:pPr>
            <w:r w:rsidRPr="00F237A3">
              <w:rPr>
                <w:rFonts w:ascii="Times New Roman" w:hAnsi="Times New Roman"/>
                <w:spacing w:val="-4"/>
                <w:sz w:val="22"/>
                <w:szCs w:val="22"/>
                <w:lang w:val="vi-VN"/>
              </w:rPr>
              <w:t>- Các tỉnh, thành đoàn, đoàn trực thuộc (để t/hiện);</w:t>
            </w:r>
          </w:p>
          <w:p w14:paraId="727BD896" w14:textId="7362B149" w:rsidR="00F237A3" w:rsidRPr="00F237A3" w:rsidRDefault="00F237A3" w:rsidP="0084301A">
            <w:pPr>
              <w:pStyle w:val="BodyText2"/>
              <w:spacing w:after="0" w:line="240" w:lineRule="auto"/>
              <w:rPr>
                <w:rFonts w:ascii="Times New Roman" w:hAnsi="Times New Roman"/>
                <w:sz w:val="22"/>
                <w:szCs w:val="22"/>
                <w:lang w:val="vi-VN"/>
              </w:rPr>
            </w:pPr>
            <w:r>
              <w:rPr>
                <w:rFonts w:ascii="Times New Roman" w:hAnsi="Times New Roman"/>
                <w:sz w:val="22"/>
                <w:szCs w:val="22"/>
                <w:lang w:val="vi-VN"/>
              </w:rPr>
              <w:t xml:space="preserve">- </w:t>
            </w:r>
            <w:r w:rsidR="003F7875">
              <w:rPr>
                <w:rFonts w:ascii="Times New Roman" w:hAnsi="Times New Roman"/>
                <w:sz w:val="22"/>
                <w:szCs w:val="22"/>
              </w:rPr>
              <w:t xml:space="preserve">Các đ/c </w:t>
            </w:r>
            <w:r>
              <w:rPr>
                <w:rFonts w:ascii="Times New Roman" w:hAnsi="Times New Roman"/>
                <w:sz w:val="22"/>
                <w:szCs w:val="22"/>
                <w:lang w:val="vi-VN"/>
              </w:rPr>
              <w:t>Uỷ viên BCH TW Đoàn;</w:t>
            </w:r>
          </w:p>
          <w:p w14:paraId="623598D6" w14:textId="77777777" w:rsidR="0084301A" w:rsidRPr="0084301A" w:rsidRDefault="0084301A" w:rsidP="0084301A">
            <w:pPr>
              <w:pStyle w:val="BodyText2"/>
              <w:spacing w:after="0" w:line="240" w:lineRule="auto"/>
              <w:rPr>
                <w:rFonts w:ascii="Times New Roman" w:hAnsi="Times New Roman"/>
                <w:b/>
                <w:sz w:val="22"/>
                <w:szCs w:val="22"/>
              </w:rPr>
            </w:pPr>
            <w:r w:rsidRPr="0084301A">
              <w:rPr>
                <w:rFonts w:ascii="Times New Roman" w:hAnsi="Times New Roman"/>
                <w:sz w:val="22"/>
                <w:szCs w:val="22"/>
              </w:rPr>
              <w:t>- Lưu BTG, VP.</w:t>
            </w:r>
          </w:p>
        </w:tc>
        <w:tc>
          <w:tcPr>
            <w:tcW w:w="5103" w:type="dxa"/>
            <w:shd w:val="clear" w:color="auto" w:fill="auto"/>
          </w:tcPr>
          <w:p w14:paraId="3D354573" w14:textId="77777777" w:rsidR="0084301A" w:rsidRPr="0084301A" w:rsidRDefault="0084301A" w:rsidP="0084301A">
            <w:pPr>
              <w:tabs>
                <w:tab w:val="left" w:pos="175"/>
              </w:tabs>
              <w:ind w:left="-108" w:right="69"/>
              <w:jc w:val="center"/>
              <w:rPr>
                <w:rFonts w:ascii="Times New Roman" w:hAnsi="Times New Roman"/>
                <w:b/>
                <w:spacing w:val="-12"/>
                <w:sz w:val="28"/>
                <w:szCs w:val="28"/>
                <w:lang w:val="vi-VN"/>
              </w:rPr>
            </w:pPr>
            <w:r w:rsidRPr="0084301A">
              <w:rPr>
                <w:rFonts w:ascii="Times New Roman" w:hAnsi="Times New Roman"/>
                <w:b/>
                <w:spacing w:val="-12"/>
                <w:sz w:val="28"/>
                <w:szCs w:val="28"/>
                <w:lang w:val="vi-VN"/>
              </w:rPr>
              <w:t>TM. BAN BÍ THƯ TRUNG ƯƠNG ĐOÀN</w:t>
            </w:r>
          </w:p>
          <w:p w14:paraId="3FB62259" w14:textId="3C0A3D1F" w:rsidR="0084301A" w:rsidRPr="0084301A" w:rsidRDefault="0084301A" w:rsidP="0084301A">
            <w:pPr>
              <w:jc w:val="center"/>
              <w:rPr>
                <w:rFonts w:ascii="Times New Roman" w:hAnsi="Times New Roman"/>
                <w:sz w:val="28"/>
                <w:szCs w:val="28"/>
              </w:rPr>
            </w:pPr>
            <w:r w:rsidRPr="0084301A">
              <w:rPr>
                <w:rFonts w:ascii="Times New Roman" w:hAnsi="Times New Roman"/>
                <w:sz w:val="28"/>
                <w:szCs w:val="28"/>
                <w:lang w:val="vi-VN"/>
              </w:rPr>
              <w:t>BÍ THƯ</w:t>
            </w:r>
            <w:r w:rsidRPr="0084301A">
              <w:rPr>
                <w:rFonts w:ascii="Times New Roman" w:hAnsi="Times New Roman"/>
                <w:sz w:val="28"/>
                <w:szCs w:val="28"/>
              </w:rPr>
              <w:t xml:space="preserve"> </w:t>
            </w:r>
            <w:r w:rsidR="0012344B">
              <w:rPr>
                <w:rFonts w:ascii="Times New Roman" w:hAnsi="Times New Roman"/>
                <w:sz w:val="28"/>
                <w:szCs w:val="28"/>
              </w:rPr>
              <w:t>THƯỜNG TRỰC</w:t>
            </w:r>
          </w:p>
          <w:p w14:paraId="49507471" w14:textId="77777777" w:rsidR="0084301A" w:rsidRPr="0084301A" w:rsidRDefault="0084301A" w:rsidP="0084301A">
            <w:pPr>
              <w:jc w:val="center"/>
              <w:rPr>
                <w:rFonts w:ascii="Times New Roman" w:hAnsi="Times New Roman"/>
                <w:b/>
                <w:i/>
                <w:sz w:val="28"/>
                <w:szCs w:val="28"/>
              </w:rPr>
            </w:pPr>
          </w:p>
          <w:p w14:paraId="4E40599D" w14:textId="77777777" w:rsidR="00874271" w:rsidRDefault="00874271" w:rsidP="00874271">
            <w:pPr>
              <w:jc w:val="center"/>
              <w:rPr>
                <w:rFonts w:ascii="Times New Roman" w:hAnsi="Times New Roman"/>
                <w:bCs/>
                <w:i/>
                <w:sz w:val="28"/>
                <w:szCs w:val="28"/>
                <w:lang w:val="fr-FR"/>
              </w:rPr>
            </w:pPr>
            <w:r>
              <w:rPr>
                <w:rFonts w:ascii="Times New Roman" w:hAnsi="Times New Roman"/>
                <w:bCs/>
                <w:i/>
                <w:sz w:val="28"/>
                <w:szCs w:val="28"/>
                <w:lang w:val="fr-FR"/>
              </w:rPr>
              <w:t>(đã ký)</w:t>
            </w:r>
          </w:p>
          <w:p w14:paraId="6861B877" w14:textId="462CF7F4" w:rsidR="0084301A" w:rsidRDefault="0084301A" w:rsidP="0084301A">
            <w:pPr>
              <w:jc w:val="center"/>
              <w:rPr>
                <w:rFonts w:ascii="Times New Roman" w:hAnsi="Times New Roman"/>
                <w:i/>
                <w:sz w:val="28"/>
                <w:szCs w:val="28"/>
                <w:lang w:val="vi-VN"/>
              </w:rPr>
            </w:pPr>
            <w:bookmarkStart w:id="0" w:name="_GoBack"/>
            <w:bookmarkEnd w:id="0"/>
          </w:p>
          <w:p w14:paraId="463113DF" w14:textId="77777777" w:rsidR="00F237A3" w:rsidRPr="0084301A" w:rsidRDefault="00F237A3" w:rsidP="0084301A">
            <w:pPr>
              <w:jc w:val="center"/>
              <w:rPr>
                <w:rFonts w:ascii="Times New Roman" w:hAnsi="Times New Roman"/>
                <w:i/>
                <w:sz w:val="28"/>
                <w:szCs w:val="28"/>
                <w:lang w:val="vi-VN"/>
              </w:rPr>
            </w:pPr>
          </w:p>
          <w:p w14:paraId="665E7C96" w14:textId="77777777" w:rsidR="0084301A" w:rsidRPr="0084301A" w:rsidRDefault="0084301A" w:rsidP="0084301A">
            <w:pPr>
              <w:jc w:val="center"/>
              <w:rPr>
                <w:rFonts w:ascii="Times New Roman" w:hAnsi="Times New Roman"/>
                <w:i/>
                <w:sz w:val="28"/>
                <w:szCs w:val="28"/>
                <w:lang w:val="vi-VN"/>
              </w:rPr>
            </w:pPr>
          </w:p>
          <w:p w14:paraId="668373A8" w14:textId="6002F498" w:rsidR="0084301A" w:rsidRPr="0012344B" w:rsidRDefault="0012344B" w:rsidP="0084301A">
            <w:pPr>
              <w:jc w:val="center"/>
              <w:rPr>
                <w:rFonts w:ascii="Times New Roman" w:hAnsi="Times New Roman"/>
                <w:i/>
                <w:szCs w:val="28"/>
              </w:rPr>
            </w:pPr>
            <w:r>
              <w:rPr>
                <w:rFonts w:ascii="Times New Roman" w:hAnsi="Times New Roman"/>
                <w:b/>
                <w:sz w:val="28"/>
                <w:szCs w:val="28"/>
              </w:rPr>
              <w:t>Bùi Quang Huy</w:t>
            </w:r>
            <w:r w:rsidR="00646999">
              <w:rPr>
                <w:rFonts w:ascii="Times New Roman" w:hAnsi="Times New Roman"/>
                <w:b/>
                <w:sz w:val="28"/>
                <w:szCs w:val="28"/>
              </w:rPr>
              <w:t xml:space="preserve">   </w:t>
            </w:r>
          </w:p>
        </w:tc>
      </w:tr>
    </w:tbl>
    <w:p w14:paraId="7AF2271B" w14:textId="77777777" w:rsidR="00ED44CD" w:rsidRPr="0084301A" w:rsidRDefault="00ED44CD" w:rsidP="00714083">
      <w:pPr>
        <w:spacing w:before="60" w:after="60" w:line="252" w:lineRule="auto"/>
        <w:jc w:val="both"/>
        <w:rPr>
          <w:rFonts w:ascii="Times New Roman" w:hAnsi="Times New Roman"/>
          <w:lang w:val="nl-NL"/>
        </w:rPr>
      </w:pPr>
    </w:p>
    <w:sectPr w:rsidR="00ED44CD" w:rsidRPr="0084301A" w:rsidSect="00561FC1">
      <w:headerReference w:type="default" r:id="rId8"/>
      <w:footerReference w:type="even" r:id="rId9"/>
      <w:footerReference w:type="default" r:id="rId10"/>
      <w:pgSz w:w="11907" w:h="16839"/>
      <w:pgMar w:top="1134" w:right="1134" w:bottom="1134" w:left="1701" w:header="62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A40F1" w14:textId="77777777" w:rsidR="007660DC" w:rsidRDefault="007660DC" w:rsidP="008C46EB">
      <w:r>
        <w:separator/>
      </w:r>
    </w:p>
  </w:endnote>
  <w:endnote w:type="continuationSeparator" w:id="0">
    <w:p w14:paraId="78CFFECC" w14:textId="77777777" w:rsidR="007660DC" w:rsidRDefault="007660DC" w:rsidP="008C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755E0" w14:textId="77777777" w:rsidR="00E16598" w:rsidRDefault="00E16598" w:rsidP="00731A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E64339" w14:textId="77777777" w:rsidR="00E16598" w:rsidRDefault="00E16598" w:rsidP="00283B0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25C2D" w14:textId="77777777" w:rsidR="00E16598" w:rsidRDefault="00E16598" w:rsidP="00283B0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1394F" w14:textId="77777777" w:rsidR="007660DC" w:rsidRDefault="007660DC" w:rsidP="008C46EB">
      <w:r>
        <w:separator/>
      </w:r>
    </w:p>
  </w:footnote>
  <w:footnote w:type="continuationSeparator" w:id="0">
    <w:p w14:paraId="6B851F28" w14:textId="77777777" w:rsidR="007660DC" w:rsidRDefault="007660DC" w:rsidP="008C46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B5E32" w14:textId="119D86B3" w:rsidR="00E16598" w:rsidRPr="008275E1" w:rsidRDefault="00E16598">
    <w:pPr>
      <w:pStyle w:val="Header"/>
      <w:jc w:val="center"/>
      <w:rPr>
        <w:rFonts w:ascii="Times New Roman" w:hAnsi="Times New Roman"/>
        <w:sz w:val="28"/>
        <w:szCs w:val="28"/>
      </w:rPr>
    </w:pPr>
    <w:r w:rsidRPr="008275E1">
      <w:rPr>
        <w:rFonts w:ascii="Times New Roman" w:hAnsi="Times New Roman"/>
        <w:sz w:val="28"/>
        <w:szCs w:val="28"/>
      </w:rPr>
      <w:fldChar w:fldCharType="begin"/>
    </w:r>
    <w:r w:rsidRPr="008275E1">
      <w:rPr>
        <w:rFonts w:ascii="Times New Roman" w:hAnsi="Times New Roman"/>
        <w:sz w:val="28"/>
        <w:szCs w:val="28"/>
      </w:rPr>
      <w:instrText xml:space="preserve"> PAGE   \* MERGEFORMAT </w:instrText>
    </w:r>
    <w:r w:rsidRPr="008275E1">
      <w:rPr>
        <w:rFonts w:ascii="Times New Roman" w:hAnsi="Times New Roman"/>
        <w:sz w:val="28"/>
        <w:szCs w:val="28"/>
      </w:rPr>
      <w:fldChar w:fldCharType="separate"/>
    </w:r>
    <w:r w:rsidR="00874271">
      <w:rPr>
        <w:rFonts w:ascii="Times New Roman" w:hAnsi="Times New Roman"/>
        <w:noProof/>
        <w:sz w:val="28"/>
        <w:szCs w:val="28"/>
      </w:rPr>
      <w:t>6</w:t>
    </w:r>
    <w:r w:rsidRPr="008275E1">
      <w:rPr>
        <w:rFonts w:ascii="Times New Roman" w:hAnsi="Times New Roman"/>
        <w:noProof/>
        <w:sz w:val="28"/>
        <w:szCs w:val="28"/>
      </w:rPr>
      <w:fldChar w:fldCharType="end"/>
    </w:r>
  </w:p>
  <w:p w14:paraId="0B99582B" w14:textId="77777777" w:rsidR="00E16598" w:rsidRPr="008275E1" w:rsidRDefault="00E16598">
    <w:pPr>
      <w:pStyle w:val="Header"/>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98A3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B056B"/>
    <w:multiLevelType w:val="hybridMultilevel"/>
    <w:tmpl w:val="43766A6E"/>
    <w:lvl w:ilvl="0" w:tplc="F530B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16F26"/>
    <w:multiLevelType w:val="hybridMultilevel"/>
    <w:tmpl w:val="54326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432F3"/>
    <w:multiLevelType w:val="hybridMultilevel"/>
    <w:tmpl w:val="139A6820"/>
    <w:lvl w:ilvl="0" w:tplc="F5B48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F822A1"/>
    <w:multiLevelType w:val="hybridMultilevel"/>
    <w:tmpl w:val="DDD4BDC8"/>
    <w:lvl w:ilvl="0" w:tplc="F88A4B30">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AE67C6C"/>
    <w:multiLevelType w:val="hybridMultilevel"/>
    <w:tmpl w:val="61D0D5B0"/>
    <w:lvl w:ilvl="0" w:tplc="1FA44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0B33A4"/>
    <w:multiLevelType w:val="hybridMultilevel"/>
    <w:tmpl w:val="2BC6C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F62FF"/>
    <w:multiLevelType w:val="hybridMultilevel"/>
    <w:tmpl w:val="2BC6C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8A08C6"/>
    <w:multiLevelType w:val="hybridMultilevel"/>
    <w:tmpl w:val="2BCCA3AC"/>
    <w:lvl w:ilvl="0" w:tplc="B55C36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757906"/>
    <w:multiLevelType w:val="hybridMultilevel"/>
    <w:tmpl w:val="F03A7196"/>
    <w:lvl w:ilvl="0" w:tplc="5BF40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2"/>
  </w:num>
  <w:num w:numId="4">
    <w:abstractNumId w:val="4"/>
  </w:num>
  <w:num w:numId="5">
    <w:abstractNumId w:val="0"/>
  </w:num>
  <w:num w:numId="6">
    <w:abstractNumId w:val="9"/>
  </w:num>
  <w:num w:numId="7">
    <w:abstractNumId w:val="8"/>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F4"/>
    <w:rsid w:val="00004387"/>
    <w:rsid w:val="00005B53"/>
    <w:rsid w:val="00010CE8"/>
    <w:rsid w:val="00024740"/>
    <w:rsid w:val="00030060"/>
    <w:rsid w:val="00032010"/>
    <w:rsid w:val="000330C2"/>
    <w:rsid w:val="000341A7"/>
    <w:rsid w:val="00036B61"/>
    <w:rsid w:val="000370B8"/>
    <w:rsid w:val="0004214D"/>
    <w:rsid w:val="00045D0B"/>
    <w:rsid w:val="00045E2A"/>
    <w:rsid w:val="0004695B"/>
    <w:rsid w:val="00047764"/>
    <w:rsid w:val="000500CD"/>
    <w:rsid w:val="00056F31"/>
    <w:rsid w:val="0006169B"/>
    <w:rsid w:val="00061FAE"/>
    <w:rsid w:val="00062FF2"/>
    <w:rsid w:val="0006417A"/>
    <w:rsid w:val="0007347E"/>
    <w:rsid w:val="00076996"/>
    <w:rsid w:val="000804B2"/>
    <w:rsid w:val="00086DC8"/>
    <w:rsid w:val="000908E3"/>
    <w:rsid w:val="000911EC"/>
    <w:rsid w:val="0009633A"/>
    <w:rsid w:val="00096D40"/>
    <w:rsid w:val="00097BF2"/>
    <w:rsid w:val="000A4B67"/>
    <w:rsid w:val="000B1D1B"/>
    <w:rsid w:val="000B7592"/>
    <w:rsid w:val="000C2263"/>
    <w:rsid w:val="000D1075"/>
    <w:rsid w:val="000D3128"/>
    <w:rsid w:val="000D7918"/>
    <w:rsid w:val="000E0602"/>
    <w:rsid w:val="000E40D4"/>
    <w:rsid w:val="000F057C"/>
    <w:rsid w:val="000F12CF"/>
    <w:rsid w:val="000F32A1"/>
    <w:rsid w:val="000F6A42"/>
    <w:rsid w:val="000F765D"/>
    <w:rsid w:val="0010098C"/>
    <w:rsid w:val="00101BF4"/>
    <w:rsid w:val="00104C37"/>
    <w:rsid w:val="0010632A"/>
    <w:rsid w:val="00112115"/>
    <w:rsid w:val="0011300B"/>
    <w:rsid w:val="001142EC"/>
    <w:rsid w:val="00114A21"/>
    <w:rsid w:val="001150A1"/>
    <w:rsid w:val="00117CCE"/>
    <w:rsid w:val="001221C2"/>
    <w:rsid w:val="0012344B"/>
    <w:rsid w:val="0013038C"/>
    <w:rsid w:val="00137815"/>
    <w:rsid w:val="00141982"/>
    <w:rsid w:val="001550BB"/>
    <w:rsid w:val="0015766C"/>
    <w:rsid w:val="00160398"/>
    <w:rsid w:val="00162B8D"/>
    <w:rsid w:val="001632CF"/>
    <w:rsid w:val="001726C5"/>
    <w:rsid w:val="00173886"/>
    <w:rsid w:val="001776EF"/>
    <w:rsid w:val="001778BD"/>
    <w:rsid w:val="001779AC"/>
    <w:rsid w:val="00183D44"/>
    <w:rsid w:val="00185C0C"/>
    <w:rsid w:val="00186578"/>
    <w:rsid w:val="00190972"/>
    <w:rsid w:val="00191D0D"/>
    <w:rsid w:val="001A2B51"/>
    <w:rsid w:val="001A49E2"/>
    <w:rsid w:val="001A52CF"/>
    <w:rsid w:val="001A5453"/>
    <w:rsid w:val="001A7B79"/>
    <w:rsid w:val="001B3114"/>
    <w:rsid w:val="001D2543"/>
    <w:rsid w:val="001D29B4"/>
    <w:rsid w:val="001D3E2D"/>
    <w:rsid w:val="001E3E12"/>
    <w:rsid w:val="001E5424"/>
    <w:rsid w:val="001E5E62"/>
    <w:rsid w:val="001E6B75"/>
    <w:rsid w:val="001E73F8"/>
    <w:rsid w:val="001F4C77"/>
    <w:rsid w:val="00205CD6"/>
    <w:rsid w:val="002179B1"/>
    <w:rsid w:val="00217D27"/>
    <w:rsid w:val="002232B6"/>
    <w:rsid w:val="00223396"/>
    <w:rsid w:val="00224F13"/>
    <w:rsid w:val="00225ADD"/>
    <w:rsid w:val="00225D14"/>
    <w:rsid w:val="00231972"/>
    <w:rsid w:val="002333C2"/>
    <w:rsid w:val="00245AEB"/>
    <w:rsid w:val="00245B89"/>
    <w:rsid w:val="002519B8"/>
    <w:rsid w:val="00251E3B"/>
    <w:rsid w:val="002562D3"/>
    <w:rsid w:val="00256C8E"/>
    <w:rsid w:val="00257D33"/>
    <w:rsid w:val="00260E6F"/>
    <w:rsid w:val="00264339"/>
    <w:rsid w:val="00264B1F"/>
    <w:rsid w:val="00273EB6"/>
    <w:rsid w:val="00275776"/>
    <w:rsid w:val="00277806"/>
    <w:rsid w:val="00282B3F"/>
    <w:rsid w:val="00283B00"/>
    <w:rsid w:val="0028520C"/>
    <w:rsid w:val="002900D8"/>
    <w:rsid w:val="002A26F7"/>
    <w:rsid w:val="002A35D9"/>
    <w:rsid w:val="002B051F"/>
    <w:rsid w:val="002B5007"/>
    <w:rsid w:val="002B5A76"/>
    <w:rsid w:val="002B5FBE"/>
    <w:rsid w:val="002B719B"/>
    <w:rsid w:val="002D2229"/>
    <w:rsid w:val="002D2BDA"/>
    <w:rsid w:val="002D7197"/>
    <w:rsid w:val="002E3B0F"/>
    <w:rsid w:val="002E3F2F"/>
    <w:rsid w:val="002E4D7B"/>
    <w:rsid w:val="002F0677"/>
    <w:rsid w:val="002F0AE5"/>
    <w:rsid w:val="002F0C25"/>
    <w:rsid w:val="002F2B0A"/>
    <w:rsid w:val="002F55E8"/>
    <w:rsid w:val="002F5D2D"/>
    <w:rsid w:val="002F6830"/>
    <w:rsid w:val="00301FDB"/>
    <w:rsid w:val="00303E04"/>
    <w:rsid w:val="00304DEE"/>
    <w:rsid w:val="00307197"/>
    <w:rsid w:val="00310395"/>
    <w:rsid w:val="0031586F"/>
    <w:rsid w:val="00320DFE"/>
    <w:rsid w:val="00322C19"/>
    <w:rsid w:val="0032338E"/>
    <w:rsid w:val="0034104A"/>
    <w:rsid w:val="00343FF8"/>
    <w:rsid w:val="00344035"/>
    <w:rsid w:val="003445BF"/>
    <w:rsid w:val="00344ED5"/>
    <w:rsid w:val="0034720F"/>
    <w:rsid w:val="003548A3"/>
    <w:rsid w:val="0035796D"/>
    <w:rsid w:val="00357FBF"/>
    <w:rsid w:val="003606F4"/>
    <w:rsid w:val="00362206"/>
    <w:rsid w:val="00362E6B"/>
    <w:rsid w:val="003637F6"/>
    <w:rsid w:val="00375B90"/>
    <w:rsid w:val="00376E67"/>
    <w:rsid w:val="00386F42"/>
    <w:rsid w:val="003946ED"/>
    <w:rsid w:val="00394717"/>
    <w:rsid w:val="003A07E1"/>
    <w:rsid w:val="003A1645"/>
    <w:rsid w:val="003A1EB2"/>
    <w:rsid w:val="003A4008"/>
    <w:rsid w:val="003A7880"/>
    <w:rsid w:val="003B11E0"/>
    <w:rsid w:val="003B3D06"/>
    <w:rsid w:val="003B4CAE"/>
    <w:rsid w:val="003C2B3E"/>
    <w:rsid w:val="003C3E9A"/>
    <w:rsid w:val="003C3EA5"/>
    <w:rsid w:val="003D1E9E"/>
    <w:rsid w:val="003D3B95"/>
    <w:rsid w:val="003D6C86"/>
    <w:rsid w:val="003E4560"/>
    <w:rsid w:val="003E46CA"/>
    <w:rsid w:val="003F4FEB"/>
    <w:rsid w:val="003F7875"/>
    <w:rsid w:val="00405EB0"/>
    <w:rsid w:val="00407B4A"/>
    <w:rsid w:val="004133DD"/>
    <w:rsid w:val="0041353B"/>
    <w:rsid w:val="00414356"/>
    <w:rsid w:val="00420002"/>
    <w:rsid w:val="00422908"/>
    <w:rsid w:val="00422C0A"/>
    <w:rsid w:val="00434026"/>
    <w:rsid w:val="00435C4D"/>
    <w:rsid w:val="00446DF8"/>
    <w:rsid w:val="0045285D"/>
    <w:rsid w:val="00452FD8"/>
    <w:rsid w:val="00454872"/>
    <w:rsid w:val="004556CA"/>
    <w:rsid w:val="004628D9"/>
    <w:rsid w:val="00464311"/>
    <w:rsid w:val="00472183"/>
    <w:rsid w:val="004721C3"/>
    <w:rsid w:val="00475195"/>
    <w:rsid w:val="004769AA"/>
    <w:rsid w:val="0048036B"/>
    <w:rsid w:val="00486D17"/>
    <w:rsid w:val="004875F4"/>
    <w:rsid w:val="00487E63"/>
    <w:rsid w:val="00487E6A"/>
    <w:rsid w:val="00493D58"/>
    <w:rsid w:val="00497BCA"/>
    <w:rsid w:val="004A1B36"/>
    <w:rsid w:val="004A7C71"/>
    <w:rsid w:val="004B08B0"/>
    <w:rsid w:val="004B1410"/>
    <w:rsid w:val="004B5194"/>
    <w:rsid w:val="004C1519"/>
    <w:rsid w:val="004C67D1"/>
    <w:rsid w:val="004C6FF7"/>
    <w:rsid w:val="004C7371"/>
    <w:rsid w:val="004D12B3"/>
    <w:rsid w:val="004D22DB"/>
    <w:rsid w:val="004D3255"/>
    <w:rsid w:val="004D52EB"/>
    <w:rsid w:val="004D7D9D"/>
    <w:rsid w:val="004E47E1"/>
    <w:rsid w:val="004E59D8"/>
    <w:rsid w:val="004F50CE"/>
    <w:rsid w:val="004F6E30"/>
    <w:rsid w:val="00502887"/>
    <w:rsid w:val="0050321D"/>
    <w:rsid w:val="00505182"/>
    <w:rsid w:val="005052CF"/>
    <w:rsid w:val="00506575"/>
    <w:rsid w:val="0051468D"/>
    <w:rsid w:val="00522C27"/>
    <w:rsid w:val="00533377"/>
    <w:rsid w:val="005472F5"/>
    <w:rsid w:val="00554844"/>
    <w:rsid w:val="00556AD6"/>
    <w:rsid w:val="00556F14"/>
    <w:rsid w:val="00561FC1"/>
    <w:rsid w:val="00562C4C"/>
    <w:rsid w:val="00567136"/>
    <w:rsid w:val="005714CA"/>
    <w:rsid w:val="005720D9"/>
    <w:rsid w:val="00580667"/>
    <w:rsid w:val="00581549"/>
    <w:rsid w:val="005826C7"/>
    <w:rsid w:val="005842F6"/>
    <w:rsid w:val="00584E52"/>
    <w:rsid w:val="00586E79"/>
    <w:rsid w:val="00587E8A"/>
    <w:rsid w:val="00596251"/>
    <w:rsid w:val="005A3A48"/>
    <w:rsid w:val="005B24C6"/>
    <w:rsid w:val="005B4899"/>
    <w:rsid w:val="005B54FD"/>
    <w:rsid w:val="005C6D6A"/>
    <w:rsid w:val="005E70C0"/>
    <w:rsid w:val="005F2108"/>
    <w:rsid w:val="005F2E67"/>
    <w:rsid w:val="005F3F0E"/>
    <w:rsid w:val="005F6D9D"/>
    <w:rsid w:val="005F72EB"/>
    <w:rsid w:val="00601B07"/>
    <w:rsid w:val="00603CF3"/>
    <w:rsid w:val="00607755"/>
    <w:rsid w:val="006128FC"/>
    <w:rsid w:val="00615377"/>
    <w:rsid w:val="0061561F"/>
    <w:rsid w:val="00615AA0"/>
    <w:rsid w:val="006272BA"/>
    <w:rsid w:val="00631471"/>
    <w:rsid w:val="0063682C"/>
    <w:rsid w:val="0063712E"/>
    <w:rsid w:val="00642E0A"/>
    <w:rsid w:val="00646393"/>
    <w:rsid w:val="00646999"/>
    <w:rsid w:val="00646BBE"/>
    <w:rsid w:val="00652B39"/>
    <w:rsid w:val="00656B9D"/>
    <w:rsid w:val="00664CFF"/>
    <w:rsid w:val="00673052"/>
    <w:rsid w:val="0068622C"/>
    <w:rsid w:val="00687031"/>
    <w:rsid w:val="006903DC"/>
    <w:rsid w:val="0069092A"/>
    <w:rsid w:val="00690DC2"/>
    <w:rsid w:val="00691A2E"/>
    <w:rsid w:val="0069667F"/>
    <w:rsid w:val="006969E3"/>
    <w:rsid w:val="00697875"/>
    <w:rsid w:val="006A1FCF"/>
    <w:rsid w:val="006A4483"/>
    <w:rsid w:val="006A62CE"/>
    <w:rsid w:val="006A784F"/>
    <w:rsid w:val="006B0EE7"/>
    <w:rsid w:val="006B2F1A"/>
    <w:rsid w:val="006B310D"/>
    <w:rsid w:val="006B357F"/>
    <w:rsid w:val="006B3B6A"/>
    <w:rsid w:val="006C0348"/>
    <w:rsid w:val="006C4006"/>
    <w:rsid w:val="006C7363"/>
    <w:rsid w:val="006C7E18"/>
    <w:rsid w:val="006D190F"/>
    <w:rsid w:val="006E4B4D"/>
    <w:rsid w:val="006E4ED0"/>
    <w:rsid w:val="0070161F"/>
    <w:rsid w:val="00701BD2"/>
    <w:rsid w:val="00701CFB"/>
    <w:rsid w:val="00711AAC"/>
    <w:rsid w:val="00714083"/>
    <w:rsid w:val="00717670"/>
    <w:rsid w:val="00720AB9"/>
    <w:rsid w:val="00721EE6"/>
    <w:rsid w:val="00723F73"/>
    <w:rsid w:val="00725994"/>
    <w:rsid w:val="00731AA0"/>
    <w:rsid w:val="00732336"/>
    <w:rsid w:val="007363F7"/>
    <w:rsid w:val="00736A64"/>
    <w:rsid w:val="00737C4B"/>
    <w:rsid w:val="00740EF8"/>
    <w:rsid w:val="007417A4"/>
    <w:rsid w:val="00742314"/>
    <w:rsid w:val="00742A38"/>
    <w:rsid w:val="00746145"/>
    <w:rsid w:val="007478A2"/>
    <w:rsid w:val="0075330E"/>
    <w:rsid w:val="007542E4"/>
    <w:rsid w:val="007567E1"/>
    <w:rsid w:val="00757F68"/>
    <w:rsid w:val="00761143"/>
    <w:rsid w:val="00761F07"/>
    <w:rsid w:val="00765104"/>
    <w:rsid w:val="007660DC"/>
    <w:rsid w:val="00772C4A"/>
    <w:rsid w:val="00780652"/>
    <w:rsid w:val="00784A5A"/>
    <w:rsid w:val="00784A83"/>
    <w:rsid w:val="00784F4C"/>
    <w:rsid w:val="00794DC6"/>
    <w:rsid w:val="00796025"/>
    <w:rsid w:val="007A0AF8"/>
    <w:rsid w:val="007A324D"/>
    <w:rsid w:val="007A5B12"/>
    <w:rsid w:val="007B1EC9"/>
    <w:rsid w:val="007B4B91"/>
    <w:rsid w:val="007C4E7D"/>
    <w:rsid w:val="007C6376"/>
    <w:rsid w:val="007D12F4"/>
    <w:rsid w:val="007D56BE"/>
    <w:rsid w:val="007E6AD0"/>
    <w:rsid w:val="007E6D24"/>
    <w:rsid w:val="00801E5F"/>
    <w:rsid w:val="00805599"/>
    <w:rsid w:val="008124E4"/>
    <w:rsid w:val="00812F6E"/>
    <w:rsid w:val="00815140"/>
    <w:rsid w:val="0081590D"/>
    <w:rsid w:val="0081640E"/>
    <w:rsid w:val="0082247A"/>
    <w:rsid w:val="008263ED"/>
    <w:rsid w:val="008275E1"/>
    <w:rsid w:val="00827A7C"/>
    <w:rsid w:val="00831362"/>
    <w:rsid w:val="00833665"/>
    <w:rsid w:val="00841EFA"/>
    <w:rsid w:val="0084301A"/>
    <w:rsid w:val="0084751D"/>
    <w:rsid w:val="00850853"/>
    <w:rsid w:val="008652E5"/>
    <w:rsid w:val="00866D51"/>
    <w:rsid w:val="00871A1B"/>
    <w:rsid w:val="00872CF3"/>
    <w:rsid w:val="0087365C"/>
    <w:rsid w:val="00874271"/>
    <w:rsid w:val="00876AE0"/>
    <w:rsid w:val="00880760"/>
    <w:rsid w:val="00890EF6"/>
    <w:rsid w:val="00894590"/>
    <w:rsid w:val="00895587"/>
    <w:rsid w:val="008B74A5"/>
    <w:rsid w:val="008B75C5"/>
    <w:rsid w:val="008B7A4E"/>
    <w:rsid w:val="008C458D"/>
    <w:rsid w:val="008C46EB"/>
    <w:rsid w:val="008C72AA"/>
    <w:rsid w:val="008D1D2A"/>
    <w:rsid w:val="008E22C8"/>
    <w:rsid w:val="008F139E"/>
    <w:rsid w:val="008F62BA"/>
    <w:rsid w:val="008F726F"/>
    <w:rsid w:val="009026BC"/>
    <w:rsid w:val="0090622D"/>
    <w:rsid w:val="00907DD1"/>
    <w:rsid w:val="009105E6"/>
    <w:rsid w:val="009108EE"/>
    <w:rsid w:val="009147A6"/>
    <w:rsid w:val="009265B6"/>
    <w:rsid w:val="009319F8"/>
    <w:rsid w:val="009419C2"/>
    <w:rsid w:val="00945553"/>
    <w:rsid w:val="00962B0E"/>
    <w:rsid w:val="00962B70"/>
    <w:rsid w:val="0096309C"/>
    <w:rsid w:val="00965ADC"/>
    <w:rsid w:val="00967567"/>
    <w:rsid w:val="009744AC"/>
    <w:rsid w:val="009753CC"/>
    <w:rsid w:val="009753DD"/>
    <w:rsid w:val="00985977"/>
    <w:rsid w:val="00985AB4"/>
    <w:rsid w:val="009934B1"/>
    <w:rsid w:val="0099523C"/>
    <w:rsid w:val="009A04BA"/>
    <w:rsid w:val="009A1C7C"/>
    <w:rsid w:val="009A31F6"/>
    <w:rsid w:val="009A3FCF"/>
    <w:rsid w:val="009B5579"/>
    <w:rsid w:val="009C0B9C"/>
    <w:rsid w:val="009C596A"/>
    <w:rsid w:val="009C5B10"/>
    <w:rsid w:val="009D1025"/>
    <w:rsid w:val="009D1C7F"/>
    <w:rsid w:val="009D2EAD"/>
    <w:rsid w:val="009D5F4A"/>
    <w:rsid w:val="009E54F3"/>
    <w:rsid w:val="009E7475"/>
    <w:rsid w:val="009F189E"/>
    <w:rsid w:val="009F25AE"/>
    <w:rsid w:val="009F266E"/>
    <w:rsid w:val="009F4A00"/>
    <w:rsid w:val="00A02650"/>
    <w:rsid w:val="00A02900"/>
    <w:rsid w:val="00A03A97"/>
    <w:rsid w:val="00A25222"/>
    <w:rsid w:val="00A25A10"/>
    <w:rsid w:val="00A352C4"/>
    <w:rsid w:val="00A36A30"/>
    <w:rsid w:val="00A3734C"/>
    <w:rsid w:val="00A44629"/>
    <w:rsid w:val="00A459AD"/>
    <w:rsid w:val="00A45D44"/>
    <w:rsid w:val="00A45DF7"/>
    <w:rsid w:val="00A52385"/>
    <w:rsid w:val="00A53AC1"/>
    <w:rsid w:val="00A55941"/>
    <w:rsid w:val="00A56D7D"/>
    <w:rsid w:val="00A653B8"/>
    <w:rsid w:val="00A707B3"/>
    <w:rsid w:val="00A711AF"/>
    <w:rsid w:val="00A7179A"/>
    <w:rsid w:val="00A7315F"/>
    <w:rsid w:val="00A826DA"/>
    <w:rsid w:val="00AA09B1"/>
    <w:rsid w:val="00AB2690"/>
    <w:rsid w:val="00AC2938"/>
    <w:rsid w:val="00AC49EF"/>
    <w:rsid w:val="00AC7277"/>
    <w:rsid w:val="00AD1554"/>
    <w:rsid w:val="00AD7CE2"/>
    <w:rsid w:val="00AE581B"/>
    <w:rsid w:val="00AF0ADE"/>
    <w:rsid w:val="00AF2D58"/>
    <w:rsid w:val="00AF7C70"/>
    <w:rsid w:val="00B01E75"/>
    <w:rsid w:val="00B044D8"/>
    <w:rsid w:val="00B046EE"/>
    <w:rsid w:val="00B05611"/>
    <w:rsid w:val="00B10DD9"/>
    <w:rsid w:val="00B10DDD"/>
    <w:rsid w:val="00B268A9"/>
    <w:rsid w:val="00B332F9"/>
    <w:rsid w:val="00B44B8A"/>
    <w:rsid w:val="00B45436"/>
    <w:rsid w:val="00B4616B"/>
    <w:rsid w:val="00B52DEF"/>
    <w:rsid w:val="00B53FFC"/>
    <w:rsid w:val="00B65926"/>
    <w:rsid w:val="00B71871"/>
    <w:rsid w:val="00B72B97"/>
    <w:rsid w:val="00B77E3A"/>
    <w:rsid w:val="00B77E4B"/>
    <w:rsid w:val="00B80589"/>
    <w:rsid w:val="00B83474"/>
    <w:rsid w:val="00B962D1"/>
    <w:rsid w:val="00B97E19"/>
    <w:rsid w:val="00BA328C"/>
    <w:rsid w:val="00BA4E79"/>
    <w:rsid w:val="00BA6B42"/>
    <w:rsid w:val="00BA7454"/>
    <w:rsid w:val="00BB0C67"/>
    <w:rsid w:val="00BB3871"/>
    <w:rsid w:val="00BC4959"/>
    <w:rsid w:val="00BD08AB"/>
    <w:rsid w:val="00BD353C"/>
    <w:rsid w:val="00BD4CD7"/>
    <w:rsid w:val="00BE0613"/>
    <w:rsid w:val="00C00D61"/>
    <w:rsid w:val="00C01E90"/>
    <w:rsid w:val="00C11B41"/>
    <w:rsid w:val="00C13C98"/>
    <w:rsid w:val="00C27B10"/>
    <w:rsid w:val="00C31A1D"/>
    <w:rsid w:val="00C367C4"/>
    <w:rsid w:val="00C4179F"/>
    <w:rsid w:val="00C4408C"/>
    <w:rsid w:val="00C45471"/>
    <w:rsid w:val="00C50920"/>
    <w:rsid w:val="00C52D94"/>
    <w:rsid w:val="00C60F55"/>
    <w:rsid w:val="00C6485C"/>
    <w:rsid w:val="00C65576"/>
    <w:rsid w:val="00C750F0"/>
    <w:rsid w:val="00C81501"/>
    <w:rsid w:val="00C81600"/>
    <w:rsid w:val="00C81EB9"/>
    <w:rsid w:val="00C84288"/>
    <w:rsid w:val="00C845AA"/>
    <w:rsid w:val="00C95AE6"/>
    <w:rsid w:val="00C9677A"/>
    <w:rsid w:val="00C96C30"/>
    <w:rsid w:val="00C9710F"/>
    <w:rsid w:val="00CA0834"/>
    <w:rsid w:val="00CA3DDA"/>
    <w:rsid w:val="00CA40F8"/>
    <w:rsid w:val="00CC18E0"/>
    <w:rsid w:val="00CC23F4"/>
    <w:rsid w:val="00CC56D0"/>
    <w:rsid w:val="00CD274A"/>
    <w:rsid w:val="00CD284C"/>
    <w:rsid w:val="00CD5DE2"/>
    <w:rsid w:val="00CE15D1"/>
    <w:rsid w:val="00CE3B22"/>
    <w:rsid w:val="00CE6A65"/>
    <w:rsid w:val="00CF42E3"/>
    <w:rsid w:val="00D00FE0"/>
    <w:rsid w:val="00D02403"/>
    <w:rsid w:val="00D04A4C"/>
    <w:rsid w:val="00D07957"/>
    <w:rsid w:val="00D12C75"/>
    <w:rsid w:val="00D229AF"/>
    <w:rsid w:val="00D23637"/>
    <w:rsid w:val="00D261E7"/>
    <w:rsid w:val="00D2778B"/>
    <w:rsid w:val="00D3369A"/>
    <w:rsid w:val="00D35483"/>
    <w:rsid w:val="00D36EFC"/>
    <w:rsid w:val="00D420A1"/>
    <w:rsid w:val="00D4643E"/>
    <w:rsid w:val="00D47B4D"/>
    <w:rsid w:val="00D50D0E"/>
    <w:rsid w:val="00D522FF"/>
    <w:rsid w:val="00D569E8"/>
    <w:rsid w:val="00D61354"/>
    <w:rsid w:val="00D6227D"/>
    <w:rsid w:val="00D62281"/>
    <w:rsid w:val="00D7185E"/>
    <w:rsid w:val="00D75681"/>
    <w:rsid w:val="00D8358E"/>
    <w:rsid w:val="00D83609"/>
    <w:rsid w:val="00D84EC5"/>
    <w:rsid w:val="00D86417"/>
    <w:rsid w:val="00D9419A"/>
    <w:rsid w:val="00D9453F"/>
    <w:rsid w:val="00DA2AFA"/>
    <w:rsid w:val="00DA3BCF"/>
    <w:rsid w:val="00DA6359"/>
    <w:rsid w:val="00DB0C3F"/>
    <w:rsid w:val="00DB476B"/>
    <w:rsid w:val="00DB63A7"/>
    <w:rsid w:val="00DB74A4"/>
    <w:rsid w:val="00DC01F1"/>
    <w:rsid w:val="00DC0DF9"/>
    <w:rsid w:val="00DC388F"/>
    <w:rsid w:val="00DD0487"/>
    <w:rsid w:val="00DD4982"/>
    <w:rsid w:val="00DE1CFC"/>
    <w:rsid w:val="00DE3358"/>
    <w:rsid w:val="00DE4323"/>
    <w:rsid w:val="00DE634A"/>
    <w:rsid w:val="00DE683B"/>
    <w:rsid w:val="00DF24DB"/>
    <w:rsid w:val="00DF2B7A"/>
    <w:rsid w:val="00DF3385"/>
    <w:rsid w:val="00DF53CE"/>
    <w:rsid w:val="00DF7899"/>
    <w:rsid w:val="00E0258A"/>
    <w:rsid w:val="00E02C36"/>
    <w:rsid w:val="00E058A4"/>
    <w:rsid w:val="00E11376"/>
    <w:rsid w:val="00E12519"/>
    <w:rsid w:val="00E1267D"/>
    <w:rsid w:val="00E14065"/>
    <w:rsid w:val="00E158E2"/>
    <w:rsid w:val="00E16598"/>
    <w:rsid w:val="00E16BA4"/>
    <w:rsid w:val="00E1752B"/>
    <w:rsid w:val="00E24CE0"/>
    <w:rsid w:val="00E27CD3"/>
    <w:rsid w:val="00E27CEB"/>
    <w:rsid w:val="00E305AE"/>
    <w:rsid w:val="00E338CB"/>
    <w:rsid w:val="00E3571C"/>
    <w:rsid w:val="00E41371"/>
    <w:rsid w:val="00E435C1"/>
    <w:rsid w:val="00E47697"/>
    <w:rsid w:val="00E51AF3"/>
    <w:rsid w:val="00E53976"/>
    <w:rsid w:val="00E56C00"/>
    <w:rsid w:val="00E5762C"/>
    <w:rsid w:val="00E60800"/>
    <w:rsid w:val="00E6154B"/>
    <w:rsid w:val="00E63536"/>
    <w:rsid w:val="00E6460F"/>
    <w:rsid w:val="00E72034"/>
    <w:rsid w:val="00E72335"/>
    <w:rsid w:val="00E746D9"/>
    <w:rsid w:val="00E80AF3"/>
    <w:rsid w:val="00E8184F"/>
    <w:rsid w:val="00E82EA6"/>
    <w:rsid w:val="00E85DE5"/>
    <w:rsid w:val="00E87DAF"/>
    <w:rsid w:val="00E908A2"/>
    <w:rsid w:val="00E91631"/>
    <w:rsid w:val="00E9428A"/>
    <w:rsid w:val="00EA30B5"/>
    <w:rsid w:val="00EA460E"/>
    <w:rsid w:val="00EB145C"/>
    <w:rsid w:val="00EB4A0E"/>
    <w:rsid w:val="00EB5185"/>
    <w:rsid w:val="00EB5A80"/>
    <w:rsid w:val="00EB5B51"/>
    <w:rsid w:val="00EC2FED"/>
    <w:rsid w:val="00ED0DEB"/>
    <w:rsid w:val="00ED44CD"/>
    <w:rsid w:val="00ED4F9A"/>
    <w:rsid w:val="00ED730F"/>
    <w:rsid w:val="00EE05DB"/>
    <w:rsid w:val="00EE60FD"/>
    <w:rsid w:val="00EF0887"/>
    <w:rsid w:val="00EF26E4"/>
    <w:rsid w:val="00EF2FDC"/>
    <w:rsid w:val="00EF776C"/>
    <w:rsid w:val="00F008E8"/>
    <w:rsid w:val="00F0210C"/>
    <w:rsid w:val="00F04555"/>
    <w:rsid w:val="00F05CF4"/>
    <w:rsid w:val="00F0620A"/>
    <w:rsid w:val="00F162A1"/>
    <w:rsid w:val="00F237A3"/>
    <w:rsid w:val="00F251C4"/>
    <w:rsid w:val="00F26CF0"/>
    <w:rsid w:val="00F30771"/>
    <w:rsid w:val="00F3262D"/>
    <w:rsid w:val="00F36F3A"/>
    <w:rsid w:val="00F44EE1"/>
    <w:rsid w:val="00F454CA"/>
    <w:rsid w:val="00F47052"/>
    <w:rsid w:val="00F54C81"/>
    <w:rsid w:val="00F55A71"/>
    <w:rsid w:val="00F6171D"/>
    <w:rsid w:val="00F675C7"/>
    <w:rsid w:val="00F71498"/>
    <w:rsid w:val="00F73CD1"/>
    <w:rsid w:val="00F80A8A"/>
    <w:rsid w:val="00F86012"/>
    <w:rsid w:val="00F866E4"/>
    <w:rsid w:val="00F918D2"/>
    <w:rsid w:val="00F9318D"/>
    <w:rsid w:val="00FA1391"/>
    <w:rsid w:val="00FA4780"/>
    <w:rsid w:val="00FB0F5A"/>
    <w:rsid w:val="00FB31A0"/>
    <w:rsid w:val="00FB34C3"/>
    <w:rsid w:val="00FC043D"/>
    <w:rsid w:val="00FC6122"/>
    <w:rsid w:val="00FD2BC6"/>
    <w:rsid w:val="00FD2BCD"/>
    <w:rsid w:val="00FD55DE"/>
    <w:rsid w:val="00FD65F0"/>
    <w:rsid w:val="00FE1073"/>
    <w:rsid w:val="00FE18A3"/>
    <w:rsid w:val="00FE1E71"/>
    <w:rsid w:val="00FE37A7"/>
    <w:rsid w:val="00FE582C"/>
    <w:rsid w:val="00FE69FE"/>
    <w:rsid w:val="00FF0643"/>
    <w:rsid w:val="00FF144D"/>
    <w:rsid w:val="00FF3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F6F3"/>
  <w15:docId w15:val="{DC8883B2-0E27-4008-BB2E-E4AC9A95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73886"/>
    <w:pPr>
      <w:ind w:left="720"/>
      <w:contextualSpacing/>
    </w:pPr>
  </w:style>
  <w:style w:type="paragraph" w:styleId="Header">
    <w:name w:val="header"/>
    <w:basedOn w:val="Normal"/>
    <w:link w:val="HeaderChar"/>
    <w:uiPriority w:val="99"/>
    <w:unhideWhenUsed/>
    <w:rsid w:val="008C46EB"/>
    <w:pPr>
      <w:tabs>
        <w:tab w:val="center" w:pos="4680"/>
        <w:tab w:val="right" w:pos="9360"/>
      </w:tabs>
    </w:pPr>
  </w:style>
  <w:style w:type="character" w:customStyle="1" w:styleId="HeaderChar">
    <w:name w:val="Header Char"/>
    <w:basedOn w:val="DefaultParagraphFont"/>
    <w:link w:val="Header"/>
    <w:uiPriority w:val="99"/>
    <w:rsid w:val="008C46EB"/>
  </w:style>
  <w:style w:type="paragraph" w:styleId="Footer">
    <w:name w:val="footer"/>
    <w:basedOn w:val="Normal"/>
    <w:link w:val="FooterChar"/>
    <w:uiPriority w:val="99"/>
    <w:unhideWhenUsed/>
    <w:rsid w:val="008C46EB"/>
    <w:pPr>
      <w:tabs>
        <w:tab w:val="center" w:pos="4680"/>
        <w:tab w:val="right" w:pos="9360"/>
      </w:tabs>
    </w:pPr>
  </w:style>
  <w:style w:type="character" w:customStyle="1" w:styleId="FooterChar">
    <w:name w:val="Footer Char"/>
    <w:basedOn w:val="DefaultParagraphFont"/>
    <w:link w:val="Footer"/>
    <w:uiPriority w:val="99"/>
    <w:rsid w:val="008C46EB"/>
  </w:style>
  <w:style w:type="paragraph" w:styleId="BalloonText">
    <w:name w:val="Balloon Text"/>
    <w:basedOn w:val="Normal"/>
    <w:link w:val="BalloonTextChar"/>
    <w:uiPriority w:val="99"/>
    <w:semiHidden/>
    <w:unhideWhenUsed/>
    <w:rsid w:val="000F057C"/>
    <w:rPr>
      <w:rFonts w:ascii="Tahoma" w:hAnsi="Tahoma"/>
      <w:sz w:val="16"/>
      <w:szCs w:val="16"/>
      <w:lang w:val="x-none" w:eastAsia="x-none"/>
    </w:rPr>
  </w:style>
  <w:style w:type="character" w:customStyle="1" w:styleId="BalloonTextChar">
    <w:name w:val="Balloon Text Char"/>
    <w:link w:val="BalloonText"/>
    <w:uiPriority w:val="99"/>
    <w:semiHidden/>
    <w:rsid w:val="000F057C"/>
    <w:rPr>
      <w:rFonts w:ascii="Tahoma" w:hAnsi="Tahoma" w:cs="Tahoma"/>
      <w:sz w:val="16"/>
      <w:szCs w:val="16"/>
    </w:rPr>
  </w:style>
  <w:style w:type="character" w:styleId="PageNumber">
    <w:name w:val="page number"/>
    <w:basedOn w:val="DefaultParagraphFont"/>
    <w:rsid w:val="00283B00"/>
  </w:style>
  <w:style w:type="paragraph" w:styleId="BodyText">
    <w:name w:val="Body Text"/>
    <w:basedOn w:val="Normal"/>
    <w:rsid w:val="008C72AA"/>
    <w:pPr>
      <w:spacing w:after="120"/>
    </w:pPr>
    <w:rPr>
      <w:rFonts w:ascii="Times New Roman" w:eastAsia="Times New Roman" w:hAnsi="Times New Roman"/>
      <w:sz w:val="28"/>
      <w:szCs w:val="28"/>
    </w:rPr>
  </w:style>
  <w:style w:type="character" w:styleId="Strong">
    <w:name w:val="Strong"/>
    <w:qFormat/>
    <w:rsid w:val="009A3FCF"/>
    <w:rPr>
      <w:b/>
      <w:bCs/>
    </w:rPr>
  </w:style>
  <w:style w:type="paragraph" w:styleId="NormalWeb">
    <w:name w:val="Normal (Web)"/>
    <w:basedOn w:val="Normal"/>
    <w:uiPriority w:val="99"/>
    <w:rsid w:val="009A3FCF"/>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9A3FCF"/>
  </w:style>
  <w:style w:type="paragraph" w:styleId="BodyTextIndent">
    <w:name w:val="Body Text Indent"/>
    <w:basedOn w:val="Normal"/>
    <w:rsid w:val="00C81501"/>
    <w:pPr>
      <w:spacing w:after="120"/>
      <w:ind w:left="360"/>
    </w:pPr>
  </w:style>
  <w:style w:type="paragraph" w:styleId="BodyText2">
    <w:name w:val="Body Text 2"/>
    <w:basedOn w:val="Normal"/>
    <w:rsid w:val="00C81501"/>
    <w:pPr>
      <w:spacing w:after="120" w:line="480" w:lineRule="auto"/>
    </w:pPr>
  </w:style>
  <w:style w:type="character" w:styleId="Hyperlink">
    <w:name w:val="Hyperlink"/>
    <w:uiPriority w:val="99"/>
    <w:unhideWhenUsed/>
    <w:rsid w:val="00561FC1"/>
    <w:rPr>
      <w:color w:val="0000FF"/>
      <w:u w:val="single"/>
    </w:rPr>
  </w:style>
  <w:style w:type="paragraph" w:styleId="ListParagraph">
    <w:name w:val="List Paragraph"/>
    <w:basedOn w:val="Normal"/>
    <w:uiPriority w:val="72"/>
    <w:rsid w:val="00C65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1685">
      <w:bodyDiv w:val="1"/>
      <w:marLeft w:val="0"/>
      <w:marRight w:val="0"/>
      <w:marTop w:val="0"/>
      <w:marBottom w:val="0"/>
      <w:divBdr>
        <w:top w:val="none" w:sz="0" w:space="0" w:color="auto"/>
        <w:left w:val="none" w:sz="0" w:space="0" w:color="auto"/>
        <w:bottom w:val="none" w:sz="0" w:space="0" w:color="auto"/>
        <w:right w:val="none" w:sz="0" w:space="0" w:color="auto"/>
      </w:divBdr>
    </w:div>
    <w:div w:id="333798662">
      <w:bodyDiv w:val="1"/>
      <w:marLeft w:val="0"/>
      <w:marRight w:val="0"/>
      <w:marTop w:val="0"/>
      <w:marBottom w:val="0"/>
      <w:divBdr>
        <w:top w:val="none" w:sz="0" w:space="0" w:color="auto"/>
        <w:left w:val="none" w:sz="0" w:space="0" w:color="auto"/>
        <w:bottom w:val="none" w:sz="0" w:space="0" w:color="auto"/>
        <w:right w:val="none" w:sz="0" w:space="0" w:color="auto"/>
      </w:divBdr>
    </w:div>
    <w:div w:id="520781611">
      <w:bodyDiv w:val="1"/>
      <w:marLeft w:val="0"/>
      <w:marRight w:val="0"/>
      <w:marTop w:val="0"/>
      <w:marBottom w:val="0"/>
      <w:divBdr>
        <w:top w:val="none" w:sz="0" w:space="0" w:color="auto"/>
        <w:left w:val="none" w:sz="0" w:space="0" w:color="auto"/>
        <w:bottom w:val="none" w:sz="0" w:space="0" w:color="auto"/>
        <w:right w:val="none" w:sz="0" w:space="0" w:color="auto"/>
      </w:divBdr>
    </w:div>
    <w:div w:id="654727891">
      <w:bodyDiv w:val="1"/>
      <w:marLeft w:val="0"/>
      <w:marRight w:val="0"/>
      <w:marTop w:val="0"/>
      <w:marBottom w:val="0"/>
      <w:divBdr>
        <w:top w:val="none" w:sz="0" w:space="0" w:color="auto"/>
        <w:left w:val="none" w:sz="0" w:space="0" w:color="auto"/>
        <w:bottom w:val="none" w:sz="0" w:space="0" w:color="auto"/>
        <w:right w:val="none" w:sz="0" w:space="0" w:color="auto"/>
      </w:divBdr>
    </w:div>
    <w:div w:id="824712054">
      <w:bodyDiv w:val="1"/>
      <w:marLeft w:val="0"/>
      <w:marRight w:val="0"/>
      <w:marTop w:val="0"/>
      <w:marBottom w:val="0"/>
      <w:divBdr>
        <w:top w:val="none" w:sz="0" w:space="0" w:color="auto"/>
        <w:left w:val="none" w:sz="0" w:space="0" w:color="auto"/>
        <w:bottom w:val="none" w:sz="0" w:space="0" w:color="auto"/>
        <w:right w:val="none" w:sz="0" w:space="0" w:color="auto"/>
      </w:divBdr>
    </w:div>
    <w:div w:id="1055275994">
      <w:bodyDiv w:val="1"/>
      <w:marLeft w:val="0"/>
      <w:marRight w:val="0"/>
      <w:marTop w:val="0"/>
      <w:marBottom w:val="0"/>
      <w:divBdr>
        <w:top w:val="none" w:sz="0" w:space="0" w:color="auto"/>
        <w:left w:val="none" w:sz="0" w:space="0" w:color="auto"/>
        <w:bottom w:val="none" w:sz="0" w:space="0" w:color="auto"/>
        <w:right w:val="none" w:sz="0" w:space="0" w:color="auto"/>
      </w:divBdr>
    </w:div>
    <w:div w:id="1080366822">
      <w:bodyDiv w:val="1"/>
      <w:marLeft w:val="0"/>
      <w:marRight w:val="0"/>
      <w:marTop w:val="0"/>
      <w:marBottom w:val="0"/>
      <w:divBdr>
        <w:top w:val="none" w:sz="0" w:space="0" w:color="auto"/>
        <w:left w:val="none" w:sz="0" w:space="0" w:color="auto"/>
        <w:bottom w:val="none" w:sz="0" w:space="0" w:color="auto"/>
        <w:right w:val="none" w:sz="0" w:space="0" w:color="auto"/>
      </w:divBdr>
    </w:div>
    <w:div w:id="1661885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anthanhnien.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BAN CHẤP HÀNH TRUNG ƯƠNG</vt:lpstr>
    </vt:vector>
  </TitlesOfParts>
  <Company>Phan Danh</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CHẤP HÀNH TRUNG ƯƠNG</dc:title>
  <dc:subject/>
  <dc:creator>Thinh</dc:creator>
  <cp:keywords/>
  <dc:description/>
  <cp:lastModifiedBy>Admin</cp:lastModifiedBy>
  <cp:revision>3</cp:revision>
  <cp:lastPrinted>2021-04-15T08:51:00Z</cp:lastPrinted>
  <dcterms:created xsi:type="dcterms:W3CDTF">2021-04-15T09:34:00Z</dcterms:created>
  <dcterms:modified xsi:type="dcterms:W3CDTF">2021-04-15T09:41:00Z</dcterms:modified>
</cp:coreProperties>
</file>