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77" w:type="pct"/>
        <w:tblInd w:w="-522" w:type="dxa"/>
        <w:tblLook w:val="01E0" w:firstRow="1" w:lastRow="1" w:firstColumn="1" w:lastColumn="1" w:noHBand="0" w:noVBand="0"/>
      </w:tblPr>
      <w:tblGrid>
        <w:gridCol w:w="5873"/>
        <w:gridCol w:w="5105"/>
      </w:tblGrid>
      <w:tr w:rsidR="000737A4" w:rsidRPr="000737A4" w:rsidTr="00CC1272">
        <w:trPr>
          <w:trHeight w:val="381"/>
        </w:trPr>
        <w:tc>
          <w:tcPr>
            <w:tcW w:w="2675" w:type="pct"/>
          </w:tcPr>
          <w:p w:rsidR="0094326F" w:rsidRPr="000737A4" w:rsidRDefault="0094326F" w:rsidP="007F26D5">
            <w:pPr>
              <w:jc w:val="center"/>
              <w:rPr>
                <w:rFonts w:eastAsia="MS Mincho"/>
                <w:b/>
              </w:rPr>
            </w:pPr>
            <w:r w:rsidRPr="000737A4">
              <w:rPr>
                <w:rFonts w:eastAsia="MS Mincho"/>
                <w:b/>
              </w:rPr>
              <w:t>BAN CHẤP HÀNH TRUNG ƯƠNG</w:t>
            </w:r>
          </w:p>
        </w:tc>
        <w:tc>
          <w:tcPr>
            <w:tcW w:w="2325" w:type="pct"/>
          </w:tcPr>
          <w:p w:rsidR="0094326F" w:rsidRPr="000737A4" w:rsidRDefault="0094326F" w:rsidP="007F26D5">
            <w:pPr>
              <w:jc w:val="right"/>
              <w:rPr>
                <w:rFonts w:eastAsia="MS Mincho"/>
                <w:b/>
                <w:szCs w:val="30"/>
              </w:rPr>
            </w:pPr>
            <w:r w:rsidRPr="000737A4">
              <w:rPr>
                <w:rFonts w:eastAsia="MS Mincho"/>
                <w:b/>
                <w:noProof/>
                <w:sz w:val="30"/>
                <w:szCs w:val="30"/>
              </w:rPr>
              <mc:AlternateContent>
                <mc:Choice Requires="wps">
                  <w:drawing>
                    <wp:anchor distT="0" distB="0" distL="114300" distR="114300" simplePos="0" relativeHeight="251659264" behindDoc="0" locked="0" layoutInCell="1" allowOverlap="1" wp14:anchorId="2912D7C6" wp14:editId="52EC8592">
                      <wp:simplePos x="0" y="0"/>
                      <wp:positionH relativeFrom="column">
                        <wp:posOffset>665480</wp:posOffset>
                      </wp:positionH>
                      <wp:positionV relativeFrom="paragraph">
                        <wp:posOffset>220980</wp:posOffset>
                      </wp:positionV>
                      <wp:extent cx="2438400" cy="0"/>
                      <wp:effectExtent l="11430" t="8890" r="7620"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14618CB" id="_x0000_t32" coordsize="21600,21600" o:spt="32" o:oned="t" path="m,l21600,21600e" filled="f">
                      <v:path arrowok="t" fillok="f" o:connecttype="none"/>
                      <o:lock v:ext="edit" shapetype="t"/>
                    </v:shapetype>
                    <v:shape id="Straight Arrow Connector 1" o:spid="_x0000_s1026" type="#_x0000_t32" style="position:absolute;margin-left:52.4pt;margin-top:17.4pt;width:19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"/>
                  </w:pict>
                </mc:Fallback>
              </mc:AlternateContent>
            </w:r>
            <w:r w:rsidRPr="000737A4">
              <w:rPr>
                <w:rFonts w:eastAsia="MS Mincho"/>
                <w:b/>
                <w:sz w:val="30"/>
                <w:szCs w:val="30"/>
              </w:rPr>
              <w:t>ĐOÀN TNCS HỒ CHÍ MINH</w:t>
            </w:r>
            <w:r w:rsidRPr="000737A4">
              <w:rPr>
                <w:rFonts w:eastAsia="MS Mincho"/>
                <w:b/>
                <w:i/>
                <w:iCs/>
                <w:sz w:val="26"/>
              </w:rPr>
              <w:t xml:space="preserve">   </w:t>
            </w:r>
          </w:p>
        </w:tc>
      </w:tr>
      <w:tr w:rsidR="000737A4" w:rsidRPr="000737A4" w:rsidTr="00CC1272">
        <w:trPr>
          <w:trHeight w:val="314"/>
        </w:trPr>
        <w:tc>
          <w:tcPr>
            <w:tcW w:w="2675" w:type="pct"/>
          </w:tcPr>
          <w:p w:rsidR="0094326F" w:rsidRPr="000737A4" w:rsidRDefault="0094326F" w:rsidP="007F26D5">
            <w:pPr>
              <w:jc w:val="center"/>
              <w:rPr>
                <w:rFonts w:eastAsia="MS Mincho"/>
                <w:b/>
                <w:i/>
                <w:iCs/>
              </w:rPr>
            </w:pPr>
            <w:r w:rsidRPr="000737A4">
              <w:rPr>
                <w:rFonts w:eastAsia="MS Mincho"/>
                <w:b/>
              </w:rPr>
              <w:t>***</w:t>
            </w:r>
          </w:p>
        </w:tc>
        <w:tc>
          <w:tcPr>
            <w:tcW w:w="2325" w:type="pct"/>
          </w:tcPr>
          <w:p w:rsidR="0094326F" w:rsidRPr="000737A4" w:rsidRDefault="0094326F" w:rsidP="007F26D5">
            <w:pPr>
              <w:jc w:val="both"/>
              <w:rPr>
                <w:rFonts w:eastAsia="MS Mincho"/>
                <w:sz w:val="26"/>
                <w:szCs w:val="26"/>
              </w:rPr>
            </w:pPr>
          </w:p>
        </w:tc>
      </w:tr>
      <w:tr w:rsidR="000737A4" w:rsidRPr="000737A4" w:rsidTr="00CC1272">
        <w:trPr>
          <w:trHeight w:val="314"/>
        </w:trPr>
        <w:tc>
          <w:tcPr>
            <w:tcW w:w="2675" w:type="pct"/>
          </w:tcPr>
          <w:p w:rsidR="0094326F" w:rsidRPr="000737A4" w:rsidRDefault="0094326F" w:rsidP="007F26D5">
            <w:pPr>
              <w:jc w:val="center"/>
              <w:rPr>
                <w:rFonts w:eastAsia="MS Mincho"/>
                <w:i/>
                <w:iCs/>
              </w:rPr>
            </w:pPr>
          </w:p>
        </w:tc>
        <w:tc>
          <w:tcPr>
            <w:tcW w:w="2325" w:type="pct"/>
          </w:tcPr>
          <w:p w:rsidR="0094326F" w:rsidRPr="000737A4" w:rsidRDefault="0094326F" w:rsidP="007F26D5">
            <w:pPr>
              <w:jc w:val="right"/>
              <w:rPr>
                <w:rFonts w:eastAsia="MS Mincho"/>
                <w:i/>
                <w:iCs/>
              </w:rPr>
            </w:pPr>
            <w:r w:rsidRPr="000737A4">
              <w:rPr>
                <w:rFonts w:eastAsia="MS Mincho"/>
                <w:iCs/>
              </w:rPr>
              <w:t xml:space="preserve">      </w:t>
            </w:r>
            <w:r w:rsidRPr="000737A4">
              <w:rPr>
                <w:rFonts w:eastAsia="MS Mincho"/>
                <w:i/>
                <w:iCs/>
                <w:sz w:val="26"/>
                <w:szCs w:val="26"/>
              </w:rPr>
              <w:t xml:space="preserve">Hà Nội, ngày </w:t>
            </w:r>
            <w:r w:rsidR="007E6440">
              <w:rPr>
                <w:rFonts w:eastAsia="MS Mincho"/>
                <w:i/>
                <w:iCs/>
                <w:sz w:val="26"/>
                <w:szCs w:val="26"/>
              </w:rPr>
              <w:t xml:space="preserve">12 </w:t>
            </w:r>
            <w:r w:rsidRPr="000737A4">
              <w:rPr>
                <w:rFonts w:eastAsia="MS Mincho"/>
                <w:i/>
                <w:iCs/>
                <w:sz w:val="26"/>
                <w:szCs w:val="26"/>
              </w:rPr>
              <w:t xml:space="preserve">tháng </w:t>
            </w:r>
            <w:r w:rsidR="00086384" w:rsidRPr="000737A4">
              <w:rPr>
                <w:rFonts w:eastAsia="MS Mincho"/>
                <w:i/>
                <w:iCs/>
                <w:sz w:val="26"/>
                <w:szCs w:val="26"/>
              </w:rPr>
              <w:t>1</w:t>
            </w:r>
            <w:r w:rsidR="00F21365">
              <w:rPr>
                <w:rFonts w:eastAsia="MS Mincho"/>
                <w:i/>
                <w:iCs/>
                <w:sz w:val="26"/>
                <w:szCs w:val="26"/>
              </w:rPr>
              <w:t>2</w:t>
            </w:r>
            <w:r w:rsidR="00086384" w:rsidRPr="000737A4">
              <w:rPr>
                <w:rFonts w:eastAsia="MS Mincho"/>
                <w:i/>
                <w:iCs/>
                <w:sz w:val="26"/>
                <w:szCs w:val="26"/>
              </w:rPr>
              <w:t xml:space="preserve"> </w:t>
            </w:r>
            <w:r w:rsidRPr="000737A4">
              <w:rPr>
                <w:rFonts w:eastAsia="MS Mincho"/>
                <w:i/>
                <w:iCs/>
                <w:sz w:val="26"/>
                <w:szCs w:val="26"/>
              </w:rPr>
              <w:t>năm 2014</w:t>
            </w:r>
          </w:p>
          <w:p w:rsidR="0094326F" w:rsidRPr="003F3054" w:rsidRDefault="0094326F" w:rsidP="007F26D5">
            <w:pPr>
              <w:jc w:val="both"/>
              <w:rPr>
                <w:rFonts w:eastAsia="MS Mincho"/>
                <w:i/>
                <w:iCs/>
                <w:sz w:val="42"/>
              </w:rPr>
            </w:pPr>
          </w:p>
        </w:tc>
      </w:tr>
    </w:tbl>
    <w:p w:rsidR="0094326F" w:rsidRPr="000737A4" w:rsidRDefault="0094326F" w:rsidP="0094326F">
      <w:pPr>
        <w:spacing w:before="80" w:line="192" w:lineRule="auto"/>
        <w:jc w:val="center"/>
        <w:rPr>
          <w:b/>
        </w:rPr>
      </w:pPr>
      <w:r w:rsidRPr="000737A4">
        <w:rPr>
          <w:b/>
        </w:rPr>
        <w:t xml:space="preserve">LỊCH CÔNG TÁC </w:t>
      </w:r>
    </w:p>
    <w:p w:rsidR="00C06B93" w:rsidRPr="000737A4" w:rsidRDefault="0094326F" w:rsidP="00A478AB">
      <w:pPr>
        <w:spacing w:before="80" w:line="192" w:lineRule="auto"/>
        <w:jc w:val="center"/>
        <w:rPr>
          <w:b/>
          <w:sz w:val="26"/>
          <w:szCs w:val="26"/>
        </w:rPr>
      </w:pPr>
      <w:r w:rsidRPr="000737A4">
        <w:rPr>
          <w:b/>
          <w:sz w:val="26"/>
          <w:szCs w:val="26"/>
        </w:rPr>
        <w:t>CỦA BAN BÍ THƯ TRUNG ƯƠNG ĐOÀN</w:t>
      </w:r>
    </w:p>
    <w:p w:rsidR="0094326F" w:rsidRPr="000737A4" w:rsidRDefault="0094326F" w:rsidP="008C586E">
      <w:pPr>
        <w:pBdr>
          <w:bottom w:val="single" w:sz="6" w:space="0" w:color="auto"/>
        </w:pBdr>
        <w:spacing w:before="80" w:line="192" w:lineRule="auto"/>
        <w:jc w:val="center"/>
        <w:rPr>
          <w:b/>
          <w:i/>
          <w:sz w:val="26"/>
          <w:szCs w:val="26"/>
        </w:rPr>
      </w:pPr>
      <w:r w:rsidRPr="000737A4">
        <w:rPr>
          <w:b/>
          <w:i/>
          <w:sz w:val="26"/>
          <w:szCs w:val="26"/>
        </w:rPr>
        <w:t xml:space="preserve">Tuần thứ </w:t>
      </w:r>
      <w:r w:rsidR="007E6440">
        <w:rPr>
          <w:b/>
          <w:i/>
          <w:sz w:val="26"/>
          <w:szCs w:val="26"/>
        </w:rPr>
        <w:t>50</w:t>
      </w:r>
      <w:r w:rsidR="00F433C3">
        <w:rPr>
          <w:b/>
          <w:i/>
          <w:sz w:val="26"/>
          <w:szCs w:val="26"/>
        </w:rPr>
        <w:t xml:space="preserve"> </w:t>
      </w:r>
      <w:r w:rsidRPr="000737A4">
        <w:rPr>
          <w:b/>
          <w:i/>
          <w:sz w:val="26"/>
          <w:szCs w:val="26"/>
        </w:rPr>
        <w:t xml:space="preserve">(Từ ngày </w:t>
      </w:r>
      <w:r w:rsidR="007E6440">
        <w:rPr>
          <w:b/>
          <w:i/>
          <w:sz w:val="26"/>
          <w:szCs w:val="26"/>
        </w:rPr>
        <w:t>15</w:t>
      </w:r>
      <w:r w:rsidRPr="000737A4">
        <w:rPr>
          <w:b/>
          <w:i/>
          <w:sz w:val="26"/>
          <w:szCs w:val="26"/>
        </w:rPr>
        <w:t>/</w:t>
      </w:r>
      <w:r w:rsidR="00F433C3">
        <w:rPr>
          <w:b/>
          <w:i/>
          <w:sz w:val="26"/>
          <w:szCs w:val="26"/>
        </w:rPr>
        <w:t>12</w:t>
      </w:r>
      <w:r w:rsidRPr="000737A4">
        <w:rPr>
          <w:b/>
          <w:i/>
          <w:sz w:val="26"/>
          <w:szCs w:val="26"/>
        </w:rPr>
        <w:t xml:space="preserve">/2014 đến </w:t>
      </w:r>
      <w:r w:rsidR="007E6440">
        <w:rPr>
          <w:b/>
          <w:i/>
          <w:sz w:val="26"/>
          <w:szCs w:val="26"/>
        </w:rPr>
        <w:t>21</w:t>
      </w:r>
      <w:r w:rsidRPr="000737A4">
        <w:rPr>
          <w:b/>
          <w:i/>
          <w:sz w:val="26"/>
          <w:szCs w:val="26"/>
        </w:rPr>
        <w:t>/</w:t>
      </w:r>
      <w:r w:rsidR="00F433C3">
        <w:rPr>
          <w:b/>
          <w:i/>
          <w:sz w:val="26"/>
          <w:szCs w:val="26"/>
        </w:rPr>
        <w:t>12</w:t>
      </w:r>
      <w:r w:rsidRPr="000737A4">
        <w:rPr>
          <w:b/>
          <w:i/>
          <w:sz w:val="26"/>
          <w:szCs w:val="26"/>
        </w:rPr>
        <w:t>/2014</w:t>
      </w:r>
      <w:r w:rsidR="007E6440">
        <w:rPr>
          <w:b/>
          <w:i/>
          <w:sz w:val="26"/>
          <w:szCs w:val="26"/>
        </w:rPr>
        <w:t>)</w:t>
      </w:r>
      <w:r w:rsidR="00542DD5">
        <w:rPr>
          <w:b/>
          <w:i/>
          <w:sz w:val="26"/>
          <w:szCs w:val="26"/>
        </w:rPr>
        <w:t xml:space="preserve"> bổ sung thứ 3,4</w:t>
      </w:r>
      <w:r w:rsidR="00AD3157">
        <w:rPr>
          <w:b/>
          <w:i/>
          <w:sz w:val="26"/>
          <w:szCs w:val="26"/>
        </w:rPr>
        <w:t>,7</w:t>
      </w:r>
    </w:p>
    <w:p w:rsidR="0094326F" w:rsidRPr="000737A4" w:rsidRDefault="0094326F" w:rsidP="008C586E">
      <w:pPr>
        <w:pBdr>
          <w:bottom w:val="single" w:sz="6" w:space="0" w:color="auto"/>
        </w:pBdr>
        <w:jc w:val="center"/>
        <w:rPr>
          <w:b/>
          <w:sz w:val="26"/>
          <w:szCs w:val="26"/>
        </w:rPr>
      </w:pPr>
      <w:r w:rsidRPr="000737A4">
        <w:rPr>
          <w:b/>
          <w:sz w:val="26"/>
          <w:szCs w:val="26"/>
        </w:rPr>
        <w:t>--------</w:t>
      </w:r>
    </w:p>
    <w:p w:rsidR="0094326F" w:rsidRPr="003F3054" w:rsidRDefault="0094326F" w:rsidP="008C586E">
      <w:pPr>
        <w:pBdr>
          <w:bottom w:val="single" w:sz="6" w:space="0" w:color="auto"/>
        </w:pBdr>
        <w:spacing w:before="40" w:after="40"/>
        <w:jc w:val="center"/>
        <w:rPr>
          <w:b/>
          <w:sz w:val="18"/>
          <w:szCs w:val="26"/>
        </w:rPr>
      </w:pPr>
    </w:p>
    <w:tbl>
      <w:tblPr>
        <w:tblW w:w="10746" w:type="dxa"/>
        <w:tblInd w:w="-318" w:type="dxa"/>
        <w:tblBorders>
          <w:bottom w:val="single" w:sz="6" w:space="0" w:color="auto"/>
        </w:tblBorders>
        <w:tblLayout w:type="fixed"/>
        <w:tblLook w:val="0000" w:firstRow="0" w:lastRow="0" w:firstColumn="0" w:lastColumn="0" w:noHBand="0" w:noVBand="0"/>
      </w:tblPr>
      <w:tblGrid>
        <w:gridCol w:w="1024"/>
        <w:gridCol w:w="3371"/>
        <w:gridCol w:w="3639"/>
        <w:gridCol w:w="1264"/>
        <w:gridCol w:w="1448"/>
      </w:tblGrid>
      <w:tr w:rsidR="00D02734" w:rsidRPr="00D02734" w:rsidTr="0042473C">
        <w:tc>
          <w:tcPr>
            <w:tcW w:w="1024" w:type="dxa"/>
            <w:tcBorders>
              <w:top w:val="single" w:sz="6" w:space="0" w:color="auto"/>
              <w:left w:val="single" w:sz="6" w:space="0" w:color="auto"/>
              <w:bottom w:val="single" w:sz="6" w:space="0" w:color="auto"/>
              <w:right w:val="single" w:sz="6" w:space="0" w:color="auto"/>
            </w:tcBorders>
            <w:shd w:val="clear" w:color="auto" w:fill="FFFFFF"/>
            <w:vAlign w:val="center"/>
          </w:tcPr>
          <w:p w:rsidR="0094326F" w:rsidRPr="00D02734" w:rsidRDefault="0094326F" w:rsidP="00E46611">
            <w:pPr>
              <w:autoSpaceDE w:val="0"/>
              <w:autoSpaceDN w:val="0"/>
              <w:adjustRightInd w:val="0"/>
              <w:spacing w:before="40" w:after="40"/>
              <w:jc w:val="center"/>
              <w:rPr>
                <w:b/>
                <w:bCs/>
                <w:sz w:val="26"/>
                <w:szCs w:val="26"/>
              </w:rPr>
            </w:pPr>
            <w:r w:rsidRPr="00D02734">
              <w:rPr>
                <w:b/>
                <w:bCs/>
                <w:sz w:val="26"/>
                <w:szCs w:val="26"/>
              </w:rPr>
              <w:t>Thời gian</w:t>
            </w:r>
          </w:p>
        </w:tc>
        <w:tc>
          <w:tcPr>
            <w:tcW w:w="3371" w:type="dxa"/>
            <w:tcBorders>
              <w:top w:val="single" w:sz="6" w:space="0" w:color="auto"/>
              <w:left w:val="single" w:sz="6" w:space="0" w:color="auto"/>
              <w:bottom w:val="single" w:sz="6" w:space="0" w:color="auto"/>
              <w:right w:val="single" w:sz="6" w:space="0" w:color="auto"/>
            </w:tcBorders>
            <w:shd w:val="clear" w:color="auto" w:fill="FFFFFF"/>
            <w:vAlign w:val="center"/>
          </w:tcPr>
          <w:p w:rsidR="0094326F" w:rsidRPr="00D02734" w:rsidRDefault="0094326F" w:rsidP="00E46611">
            <w:pPr>
              <w:autoSpaceDE w:val="0"/>
              <w:autoSpaceDN w:val="0"/>
              <w:adjustRightInd w:val="0"/>
              <w:spacing w:before="40" w:after="40"/>
              <w:jc w:val="center"/>
              <w:rPr>
                <w:b/>
                <w:bCs/>
                <w:sz w:val="26"/>
                <w:szCs w:val="26"/>
              </w:rPr>
            </w:pPr>
            <w:r w:rsidRPr="00D02734">
              <w:rPr>
                <w:b/>
                <w:bCs/>
                <w:sz w:val="26"/>
                <w:szCs w:val="26"/>
              </w:rPr>
              <w:t>Nội dung</w:t>
            </w:r>
          </w:p>
        </w:tc>
        <w:tc>
          <w:tcPr>
            <w:tcW w:w="3639" w:type="dxa"/>
            <w:tcBorders>
              <w:top w:val="single" w:sz="6" w:space="0" w:color="auto"/>
              <w:left w:val="single" w:sz="6" w:space="0" w:color="auto"/>
              <w:bottom w:val="single" w:sz="6" w:space="0" w:color="auto"/>
              <w:right w:val="single" w:sz="6" w:space="0" w:color="auto"/>
            </w:tcBorders>
            <w:shd w:val="clear" w:color="auto" w:fill="FFFFFF"/>
            <w:vAlign w:val="center"/>
          </w:tcPr>
          <w:p w:rsidR="0094326F" w:rsidRPr="00D02734" w:rsidRDefault="0094326F" w:rsidP="00E46611">
            <w:pPr>
              <w:autoSpaceDE w:val="0"/>
              <w:autoSpaceDN w:val="0"/>
              <w:adjustRightInd w:val="0"/>
              <w:spacing w:before="40" w:after="40"/>
              <w:ind w:left="360"/>
              <w:jc w:val="center"/>
              <w:rPr>
                <w:b/>
                <w:bCs/>
                <w:sz w:val="26"/>
                <w:szCs w:val="26"/>
              </w:rPr>
            </w:pPr>
            <w:r w:rsidRPr="00D02734">
              <w:rPr>
                <w:b/>
                <w:bCs/>
                <w:sz w:val="26"/>
                <w:szCs w:val="26"/>
              </w:rPr>
              <w:t>Thành phần</w:t>
            </w:r>
          </w:p>
        </w:tc>
        <w:tc>
          <w:tcPr>
            <w:tcW w:w="1264" w:type="dxa"/>
            <w:tcBorders>
              <w:top w:val="single" w:sz="6" w:space="0" w:color="auto"/>
              <w:left w:val="single" w:sz="6" w:space="0" w:color="auto"/>
              <w:bottom w:val="single" w:sz="6" w:space="0" w:color="auto"/>
              <w:right w:val="single" w:sz="6" w:space="0" w:color="auto"/>
            </w:tcBorders>
            <w:shd w:val="clear" w:color="auto" w:fill="FFFFFF"/>
            <w:vAlign w:val="center"/>
          </w:tcPr>
          <w:p w:rsidR="0094326F" w:rsidRPr="00D02734" w:rsidRDefault="0094326F" w:rsidP="00E46611">
            <w:pPr>
              <w:autoSpaceDE w:val="0"/>
              <w:autoSpaceDN w:val="0"/>
              <w:adjustRightInd w:val="0"/>
              <w:spacing w:before="40" w:after="40"/>
              <w:jc w:val="center"/>
              <w:rPr>
                <w:b/>
                <w:bCs/>
                <w:sz w:val="26"/>
                <w:szCs w:val="26"/>
              </w:rPr>
            </w:pPr>
            <w:r w:rsidRPr="00D02734">
              <w:rPr>
                <w:b/>
                <w:bCs/>
                <w:sz w:val="26"/>
                <w:szCs w:val="26"/>
              </w:rPr>
              <w:t>Địa điểm</w:t>
            </w:r>
          </w:p>
        </w:tc>
        <w:tc>
          <w:tcPr>
            <w:tcW w:w="1448" w:type="dxa"/>
            <w:tcBorders>
              <w:top w:val="single" w:sz="6" w:space="0" w:color="auto"/>
              <w:left w:val="single" w:sz="6" w:space="0" w:color="auto"/>
              <w:bottom w:val="single" w:sz="6" w:space="0" w:color="auto"/>
              <w:right w:val="single" w:sz="6" w:space="0" w:color="auto"/>
            </w:tcBorders>
            <w:shd w:val="clear" w:color="auto" w:fill="FFFFFF"/>
            <w:vAlign w:val="center"/>
          </w:tcPr>
          <w:p w:rsidR="0094326F" w:rsidRPr="00D02734" w:rsidRDefault="0094326F" w:rsidP="00E46611">
            <w:pPr>
              <w:autoSpaceDE w:val="0"/>
              <w:autoSpaceDN w:val="0"/>
              <w:adjustRightInd w:val="0"/>
              <w:spacing w:before="40" w:after="40"/>
              <w:jc w:val="center"/>
              <w:rPr>
                <w:b/>
                <w:bCs/>
                <w:sz w:val="26"/>
                <w:szCs w:val="26"/>
              </w:rPr>
            </w:pPr>
            <w:r w:rsidRPr="00D02734">
              <w:rPr>
                <w:b/>
                <w:bCs/>
                <w:sz w:val="26"/>
                <w:szCs w:val="26"/>
              </w:rPr>
              <w:t>Phân công</w:t>
            </w:r>
          </w:p>
          <w:p w:rsidR="0094326F" w:rsidRPr="00D02734" w:rsidRDefault="0094326F" w:rsidP="00E46611">
            <w:pPr>
              <w:autoSpaceDE w:val="0"/>
              <w:autoSpaceDN w:val="0"/>
              <w:adjustRightInd w:val="0"/>
              <w:spacing w:before="40" w:after="40"/>
              <w:jc w:val="center"/>
              <w:rPr>
                <w:b/>
                <w:bCs/>
                <w:sz w:val="26"/>
                <w:szCs w:val="26"/>
              </w:rPr>
            </w:pPr>
            <w:r w:rsidRPr="00D02734">
              <w:rPr>
                <w:b/>
                <w:bCs/>
                <w:sz w:val="26"/>
                <w:szCs w:val="26"/>
              </w:rPr>
              <w:t>chuẩn bị</w:t>
            </w:r>
          </w:p>
        </w:tc>
      </w:tr>
      <w:tr w:rsidR="00D02734" w:rsidRPr="00D02734" w:rsidTr="0042473C">
        <w:tblPrEx>
          <w:tblBorders>
            <w:bottom w:val="none" w:sz="0" w:space="0" w:color="auto"/>
          </w:tblBorders>
        </w:tblPrEx>
        <w:tc>
          <w:tcPr>
            <w:tcW w:w="10746" w:type="dxa"/>
            <w:gridSpan w:val="5"/>
            <w:tcBorders>
              <w:top w:val="single" w:sz="6" w:space="0" w:color="auto"/>
              <w:left w:val="single" w:sz="6" w:space="0" w:color="auto"/>
              <w:bottom w:val="single" w:sz="6" w:space="0" w:color="auto"/>
              <w:right w:val="single" w:sz="6" w:space="0" w:color="auto"/>
            </w:tcBorders>
            <w:vAlign w:val="center"/>
          </w:tcPr>
          <w:p w:rsidR="0094326F" w:rsidRPr="00D02734" w:rsidRDefault="0094326F" w:rsidP="007E6440">
            <w:pPr>
              <w:autoSpaceDE w:val="0"/>
              <w:autoSpaceDN w:val="0"/>
              <w:adjustRightInd w:val="0"/>
              <w:spacing w:before="40" w:after="40"/>
              <w:ind w:left="357"/>
              <w:jc w:val="center"/>
              <w:rPr>
                <w:b/>
                <w:bCs/>
                <w:sz w:val="26"/>
                <w:szCs w:val="26"/>
                <w:u w:val="single"/>
              </w:rPr>
            </w:pPr>
            <w:r w:rsidRPr="00D02734">
              <w:rPr>
                <w:b/>
                <w:bCs/>
                <w:sz w:val="26"/>
                <w:szCs w:val="26"/>
                <w:u w:val="single"/>
              </w:rPr>
              <w:t>Thứ hai (</w:t>
            </w:r>
            <w:r w:rsidR="007E6440">
              <w:rPr>
                <w:b/>
                <w:bCs/>
                <w:sz w:val="26"/>
                <w:szCs w:val="26"/>
                <w:u w:val="single"/>
              </w:rPr>
              <w:t>15</w:t>
            </w:r>
            <w:r w:rsidRPr="00D02734">
              <w:rPr>
                <w:b/>
                <w:bCs/>
                <w:sz w:val="26"/>
                <w:szCs w:val="26"/>
                <w:u w:val="single"/>
              </w:rPr>
              <w:t>/1</w:t>
            </w:r>
            <w:r w:rsidR="00F433C3" w:rsidRPr="00D02734">
              <w:rPr>
                <w:b/>
                <w:bCs/>
                <w:sz w:val="26"/>
                <w:szCs w:val="26"/>
                <w:u w:val="single"/>
              </w:rPr>
              <w:t>2</w:t>
            </w:r>
            <w:r w:rsidRPr="00D02734">
              <w:rPr>
                <w:b/>
                <w:bCs/>
                <w:sz w:val="26"/>
                <w:szCs w:val="26"/>
                <w:u w:val="single"/>
              </w:rPr>
              <w:t>)</w:t>
            </w:r>
          </w:p>
        </w:tc>
      </w:tr>
      <w:tr w:rsidR="000D44D3" w:rsidRPr="000D035C" w:rsidTr="00B87685">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0D44D3" w:rsidRPr="000D035C" w:rsidRDefault="000D44D3" w:rsidP="00B87685">
            <w:pPr>
              <w:spacing w:before="40" w:after="40"/>
              <w:jc w:val="center"/>
              <w:rPr>
                <w:b/>
                <w:sz w:val="26"/>
                <w:szCs w:val="26"/>
              </w:rPr>
            </w:pPr>
            <w:r>
              <w:rPr>
                <w:b/>
                <w:sz w:val="26"/>
                <w:szCs w:val="26"/>
              </w:rPr>
              <w:t>08h00</w:t>
            </w:r>
          </w:p>
        </w:tc>
        <w:tc>
          <w:tcPr>
            <w:tcW w:w="3371" w:type="dxa"/>
            <w:tcBorders>
              <w:top w:val="single" w:sz="6" w:space="0" w:color="auto"/>
              <w:left w:val="single" w:sz="6" w:space="0" w:color="auto"/>
              <w:bottom w:val="single" w:sz="6" w:space="0" w:color="auto"/>
              <w:right w:val="single" w:sz="6" w:space="0" w:color="auto"/>
            </w:tcBorders>
            <w:vAlign w:val="center"/>
          </w:tcPr>
          <w:p w:rsidR="000D44D3" w:rsidRPr="000D035C" w:rsidRDefault="000D44D3" w:rsidP="005A4E64">
            <w:pPr>
              <w:shd w:val="clear" w:color="auto" w:fill="FFFFFF"/>
              <w:spacing w:before="40" w:after="40"/>
              <w:jc w:val="both"/>
              <w:rPr>
                <w:sz w:val="26"/>
                <w:szCs w:val="26"/>
                <w:shd w:val="clear" w:color="auto" w:fill="FFFFFF"/>
              </w:rPr>
            </w:pPr>
            <w:r>
              <w:rPr>
                <w:sz w:val="26"/>
                <w:szCs w:val="26"/>
                <w:shd w:val="clear" w:color="auto" w:fill="FFFFFF"/>
              </w:rPr>
              <w:t>Làm việc với Ban Công tác thiếu nhi</w:t>
            </w:r>
          </w:p>
        </w:tc>
        <w:tc>
          <w:tcPr>
            <w:tcW w:w="3639" w:type="dxa"/>
            <w:tcBorders>
              <w:top w:val="single" w:sz="6" w:space="0" w:color="auto"/>
              <w:left w:val="single" w:sz="6" w:space="0" w:color="auto"/>
              <w:bottom w:val="single" w:sz="6" w:space="0" w:color="auto"/>
              <w:right w:val="single" w:sz="6" w:space="0" w:color="auto"/>
            </w:tcBorders>
            <w:vAlign w:val="center"/>
          </w:tcPr>
          <w:p w:rsidR="000D44D3" w:rsidRDefault="000D44D3" w:rsidP="000D035C">
            <w:pPr>
              <w:spacing w:before="40" w:after="40"/>
              <w:jc w:val="both"/>
              <w:rPr>
                <w:sz w:val="26"/>
                <w:szCs w:val="26"/>
              </w:rPr>
            </w:pPr>
            <w:r>
              <w:rPr>
                <w:sz w:val="26"/>
                <w:szCs w:val="26"/>
              </w:rPr>
              <w:t>- Đồng chí Nguyễn Long Hải</w:t>
            </w:r>
          </w:p>
          <w:p w:rsidR="000D44D3" w:rsidRPr="000D035C" w:rsidRDefault="000D44D3" w:rsidP="000D035C">
            <w:pPr>
              <w:spacing w:before="40" w:after="40"/>
              <w:jc w:val="both"/>
              <w:rPr>
                <w:sz w:val="26"/>
                <w:szCs w:val="26"/>
              </w:rPr>
            </w:pPr>
            <w:r>
              <w:rPr>
                <w:sz w:val="26"/>
                <w:szCs w:val="26"/>
              </w:rPr>
              <w:t>- Thành phần: Tập thể Ban Công tác thiếu nhi</w:t>
            </w:r>
          </w:p>
        </w:tc>
        <w:tc>
          <w:tcPr>
            <w:tcW w:w="1264" w:type="dxa"/>
            <w:tcBorders>
              <w:top w:val="single" w:sz="6" w:space="0" w:color="auto"/>
              <w:left w:val="single" w:sz="6" w:space="0" w:color="auto"/>
              <w:bottom w:val="single" w:sz="6" w:space="0" w:color="auto"/>
              <w:right w:val="single" w:sz="6" w:space="0" w:color="auto"/>
            </w:tcBorders>
            <w:vAlign w:val="center"/>
          </w:tcPr>
          <w:p w:rsidR="000D44D3" w:rsidRDefault="000D44D3" w:rsidP="00B87685">
            <w:pPr>
              <w:spacing w:before="40" w:after="40"/>
              <w:jc w:val="center"/>
              <w:rPr>
                <w:sz w:val="26"/>
                <w:szCs w:val="26"/>
              </w:rPr>
            </w:pPr>
            <w:r>
              <w:rPr>
                <w:sz w:val="26"/>
                <w:szCs w:val="26"/>
              </w:rPr>
              <w:t>64</w:t>
            </w:r>
          </w:p>
          <w:p w:rsidR="000D44D3" w:rsidRDefault="000D44D3" w:rsidP="00B87685">
            <w:pPr>
              <w:spacing w:before="40" w:after="40"/>
              <w:jc w:val="center"/>
              <w:rPr>
                <w:sz w:val="26"/>
                <w:szCs w:val="26"/>
              </w:rPr>
            </w:pPr>
            <w:r>
              <w:rPr>
                <w:sz w:val="26"/>
                <w:szCs w:val="26"/>
              </w:rPr>
              <w:t>Bà Triệu</w:t>
            </w:r>
          </w:p>
        </w:tc>
        <w:tc>
          <w:tcPr>
            <w:tcW w:w="1448" w:type="dxa"/>
            <w:tcBorders>
              <w:top w:val="single" w:sz="6" w:space="0" w:color="auto"/>
              <w:left w:val="single" w:sz="6" w:space="0" w:color="auto"/>
              <w:bottom w:val="single" w:sz="6" w:space="0" w:color="auto"/>
              <w:right w:val="single" w:sz="6" w:space="0" w:color="auto"/>
            </w:tcBorders>
            <w:vAlign w:val="center"/>
          </w:tcPr>
          <w:p w:rsidR="000D44D3" w:rsidRPr="000D035C" w:rsidRDefault="000D44D3" w:rsidP="00B87685">
            <w:pPr>
              <w:spacing w:before="40" w:after="40"/>
              <w:jc w:val="center"/>
              <w:rPr>
                <w:sz w:val="26"/>
                <w:szCs w:val="26"/>
              </w:rPr>
            </w:pPr>
            <w:r>
              <w:rPr>
                <w:sz w:val="26"/>
                <w:szCs w:val="26"/>
              </w:rPr>
              <w:t>Ban Công tác thiếu nhi</w:t>
            </w:r>
          </w:p>
        </w:tc>
      </w:tr>
      <w:tr w:rsidR="000D035C" w:rsidRPr="000D035C" w:rsidTr="00B87685">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0D035C" w:rsidRPr="000D035C" w:rsidRDefault="000D035C" w:rsidP="00B87685">
            <w:pPr>
              <w:spacing w:before="40" w:after="40"/>
              <w:jc w:val="center"/>
              <w:rPr>
                <w:b/>
                <w:sz w:val="26"/>
                <w:szCs w:val="26"/>
              </w:rPr>
            </w:pPr>
            <w:r w:rsidRPr="000D035C">
              <w:rPr>
                <w:b/>
                <w:sz w:val="26"/>
                <w:szCs w:val="26"/>
              </w:rPr>
              <w:t>10h00</w:t>
            </w:r>
          </w:p>
        </w:tc>
        <w:tc>
          <w:tcPr>
            <w:tcW w:w="3371" w:type="dxa"/>
            <w:tcBorders>
              <w:top w:val="single" w:sz="6" w:space="0" w:color="auto"/>
              <w:left w:val="single" w:sz="6" w:space="0" w:color="auto"/>
              <w:bottom w:val="single" w:sz="6" w:space="0" w:color="auto"/>
              <w:right w:val="single" w:sz="6" w:space="0" w:color="auto"/>
            </w:tcBorders>
            <w:vAlign w:val="center"/>
          </w:tcPr>
          <w:p w:rsidR="000D035C" w:rsidRPr="004B2B37" w:rsidRDefault="000D035C" w:rsidP="004D1F5F">
            <w:pPr>
              <w:shd w:val="clear" w:color="auto" w:fill="FFFFFF"/>
              <w:spacing w:before="40" w:after="40"/>
              <w:jc w:val="both"/>
              <w:rPr>
                <w:spacing w:val="-6"/>
                <w:sz w:val="26"/>
                <w:szCs w:val="26"/>
                <w:shd w:val="clear" w:color="auto" w:fill="FFFFFF"/>
              </w:rPr>
            </w:pPr>
            <w:r w:rsidRPr="004B2B37">
              <w:rPr>
                <w:spacing w:val="-6"/>
                <w:sz w:val="26"/>
                <w:szCs w:val="26"/>
                <w:shd w:val="clear" w:color="auto" w:fill="FFFFFF"/>
              </w:rPr>
              <w:t>Làm việc với Thường trực Thành ủ</w:t>
            </w:r>
            <w:r w:rsidR="005A4E64" w:rsidRPr="004B2B37">
              <w:rPr>
                <w:spacing w:val="-6"/>
                <w:sz w:val="26"/>
                <w:szCs w:val="26"/>
                <w:shd w:val="clear" w:color="auto" w:fill="FFFFFF"/>
              </w:rPr>
              <w:t>y và Ban thư ký Hội Sinh viên TP</w:t>
            </w:r>
            <w:r w:rsidR="004D1F5F">
              <w:rPr>
                <w:spacing w:val="-6"/>
                <w:sz w:val="26"/>
                <w:szCs w:val="26"/>
                <w:shd w:val="clear" w:color="auto" w:fill="FFFFFF"/>
              </w:rPr>
              <w:t xml:space="preserve">. Hồ Chí Minh về </w:t>
            </w:r>
            <w:r w:rsidR="005A4E64" w:rsidRPr="004B2B37">
              <w:rPr>
                <w:spacing w:val="-6"/>
                <w:sz w:val="26"/>
                <w:szCs w:val="26"/>
                <w:shd w:val="clear" w:color="auto" w:fill="FFFFFF"/>
              </w:rPr>
              <w:t xml:space="preserve">Đại </w:t>
            </w:r>
            <w:r w:rsidR="00CC4FF5" w:rsidRPr="004B2B37">
              <w:rPr>
                <w:spacing w:val="-6"/>
                <w:sz w:val="26"/>
                <w:szCs w:val="26"/>
                <w:shd w:val="clear" w:color="auto" w:fill="FFFFFF"/>
              </w:rPr>
              <w:t xml:space="preserve">hội Hội Sinh viên TP. Hồ Chí Minh </w:t>
            </w:r>
            <w:r w:rsidRPr="004B2B37">
              <w:rPr>
                <w:spacing w:val="-6"/>
                <w:sz w:val="26"/>
                <w:szCs w:val="26"/>
                <w:shd w:val="clear" w:color="auto" w:fill="FFFFFF"/>
              </w:rPr>
              <w:t xml:space="preserve">lần thứ </w:t>
            </w:r>
            <w:r w:rsidR="004B471B" w:rsidRPr="004B2B37">
              <w:rPr>
                <w:spacing w:val="-6"/>
                <w:sz w:val="26"/>
                <w:szCs w:val="26"/>
                <w:shd w:val="clear" w:color="auto" w:fill="FFFFFF"/>
              </w:rPr>
              <w:t xml:space="preserve">V, nhiệm kỳ </w:t>
            </w:r>
            <w:r w:rsidR="00E05EC6" w:rsidRPr="004B2B37">
              <w:rPr>
                <w:spacing w:val="-6"/>
                <w:sz w:val="26"/>
                <w:szCs w:val="26"/>
                <w:shd w:val="clear" w:color="auto" w:fill="FFFFFF"/>
              </w:rPr>
              <w:t>2015- 2020</w:t>
            </w:r>
          </w:p>
        </w:tc>
        <w:tc>
          <w:tcPr>
            <w:tcW w:w="3639" w:type="dxa"/>
            <w:tcBorders>
              <w:top w:val="single" w:sz="6" w:space="0" w:color="auto"/>
              <w:left w:val="single" w:sz="6" w:space="0" w:color="auto"/>
              <w:bottom w:val="single" w:sz="6" w:space="0" w:color="auto"/>
              <w:right w:val="single" w:sz="6" w:space="0" w:color="auto"/>
            </w:tcBorders>
            <w:vAlign w:val="center"/>
          </w:tcPr>
          <w:p w:rsidR="000D035C" w:rsidRPr="000D035C" w:rsidRDefault="000D035C" w:rsidP="000D035C">
            <w:pPr>
              <w:spacing w:before="40" w:after="40"/>
              <w:jc w:val="both"/>
              <w:rPr>
                <w:sz w:val="26"/>
                <w:szCs w:val="26"/>
              </w:rPr>
            </w:pPr>
            <w:r w:rsidRPr="000D035C">
              <w:rPr>
                <w:sz w:val="26"/>
                <w:szCs w:val="26"/>
              </w:rPr>
              <w:t>- Đồng chí Lê Quốc Phong</w:t>
            </w:r>
          </w:p>
          <w:p w:rsidR="000D035C" w:rsidRPr="000D035C" w:rsidRDefault="000D035C" w:rsidP="000D035C">
            <w:pPr>
              <w:spacing w:before="40" w:after="40"/>
              <w:jc w:val="both"/>
              <w:rPr>
                <w:sz w:val="26"/>
                <w:szCs w:val="26"/>
              </w:rPr>
            </w:pPr>
            <w:r w:rsidRPr="000D035C">
              <w:rPr>
                <w:sz w:val="26"/>
                <w:szCs w:val="26"/>
              </w:rPr>
              <w:t xml:space="preserve">- Thành phần: Thường trực Trung ương Hội, Văn phòng </w:t>
            </w:r>
            <w:r w:rsidR="00E05EC6">
              <w:rPr>
                <w:sz w:val="26"/>
                <w:szCs w:val="26"/>
              </w:rPr>
              <w:t xml:space="preserve">Trung ương </w:t>
            </w:r>
            <w:r w:rsidRPr="000D035C">
              <w:rPr>
                <w:sz w:val="26"/>
                <w:szCs w:val="26"/>
              </w:rPr>
              <w:t>Hội Sinh viên</w:t>
            </w:r>
          </w:p>
        </w:tc>
        <w:tc>
          <w:tcPr>
            <w:tcW w:w="1264" w:type="dxa"/>
            <w:tcBorders>
              <w:top w:val="single" w:sz="6" w:space="0" w:color="auto"/>
              <w:left w:val="single" w:sz="6" w:space="0" w:color="auto"/>
              <w:bottom w:val="single" w:sz="6" w:space="0" w:color="auto"/>
              <w:right w:val="single" w:sz="6" w:space="0" w:color="auto"/>
            </w:tcBorders>
            <w:vAlign w:val="center"/>
          </w:tcPr>
          <w:p w:rsidR="000D035C" w:rsidRPr="000D035C" w:rsidRDefault="00CC4FF5" w:rsidP="00B87685">
            <w:pPr>
              <w:spacing w:before="40" w:after="40"/>
              <w:jc w:val="center"/>
              <w:rPr>
                <w:sz w:val="26"/>
                <w:szCs w:val="26"/>
              </w:rPr>
            </w:pPr>
            <w:r>
              <w:rPr>
                <w:sz w:val="26"/>
                <w:szCs w:val="26"/>
              </w:rPr>
              <w:t>TP</w:t>
            </w:r>
            <w:r w:rsidR="000D035C" w:rsidRPr="000D035C">
              <w:rPr>
                <w:sz w:val="26"/>
                <w:szCs w:val="26"/>
              </w:rPr>
              <w:t>. Hồ Chí Minh</w:t>
            </w:r>
          </w:p>
        </w:tc>
        <w:tc>
          <w:tcPr>
            <w:tcW w:w="1448" w:type="dxa"/>
            <w:tcBorders>
              <w:top w:val="single" w:sz="6" w:space="0" w:color="auto"/>
              <w:left w:val="single" w:sz="6" w:space="0" w:color="auto"/>
              <w:bottom w:val="single" w:sz="6" w:space="0" w:color="auto"/>
              <w:right w:val="single" w:sz="6" w:space="0" w:color="auto"/>
            </w:tcBorders>
            <w:vAlign w:val="center"/>
          </w:tcPr>
          <w:p w:rsidR="000D035C" w:rsidRPr="000D035C" w:rsidRDefault="000D035C" w:rsidP="00B87685">
            <w:pPr>
              <w:spacing w:before="40" w:after="40"/>
              <w:jc w:val="center"/>
              <w:rPr>
                <w:sz w:val="26"/>
                <w:szCs w:val="26"/>
              </w:rPr>
            </w:pPr>
            <w:r w:rsidRPr="000D035C">
              <w:rPr>
                <w:sz w:val="26"/>
                <w:szCs w:val="26"/>
              </w:rPr>
              <w:t>Ban Thanh niên trường học</w:t>
            </w:r>
          </w:p>
        </w:tc>
      </w:tr>
      <w:tr w:rsidR="00A90ABF" w:rsidRPr="00197DAA" w:rsidTr="0042473C">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A90ABF" w:rsidRPr="00197DAA" w:rsidRDefault="00A90ABF" w:rsidP="003045A5">
            <w:pPr>
              <w:spacing w:before="40" w:after="40"/>
              <w:jc w:val="center"/>
              <w:rPr>
                <w:b/>
                <w:sz w:val="26"/>
                <w:szCs w:val="26"/>
              </w:rPr>
            </w:pPr>
            <w:r>
              <w:rPr>
                <w:b/>
                <w:sz w:val="26"/>
                <w:szCs w:val="26"/>
              </w:rPr>
              <w:t>14h00</w:t>
            </w:r>
          </w:p>
        </w:tc>
        <w:tc>
          <w:tcPr>
            <w:tcW w:w="3371" w:type="dxa"/>
            <w:tcBorders>
              <w:top w:val="single" w:sz="6" w:space="0" w:color="auto"/>
              <w:left w:val="single" w:sz="6" w:space="0" w:color="auto"/>
              <w:bottom w:val="single" w:sz="6" w:space="0" w:color="auto"/>
              <w:right w:val="single" w:sz="6" w:space="0" w:color="auto"/>
            </w:tcBorders>
            <w:vAlign w:val="center"/>
          </w:tcPr>
          <w:p w:rsidR="00A90ABF" w:rsidRPr="00197DAA" w:rsidRDefault="004B471B" w:rsidP="003045A5">
            <w:pPr>
              <w:shd w:val="clear" w:color="auto" w:fill="FFFFFF"/>
              <w:spacing w:before="40" w:after="40"/>
              <w:jc w:val="both"/>
              <w:rPr>
                <w:sz w:val="26"/>
                <w:szCs w:val="26"/>
                <w:shd w:val="clear" w:color="auto" w:fill="FFFFFF"/>
              </w:rPr>
            </w:pPr>
            <w:r>
              <w:rPr>
                <w:sz w:val="26"/>
                <w:szCs w:val="26"/>
                <w:shd w:val="clear" w:color="auto" w:fill="FFFFFF"/>
              </w:rPr>
              <w:t xml:space="preserve">Làm việc với Nhà xuất bản </w:t>
            </w:r>
            <w:r w:rsidR="00A90ABF">
              <w:rPr>
                <w:sz w:val="26"/>
                <w:szCs w:val="26"/>
                <w:shd w:val="clear" w:color="auto" w:fill="FFFFFF"/>
              </w:rPr>
              <w:t>Thanh niên</w:t>
            </w:r>
          </w:p>
        </w:tc>
        <w:tc>
          <w:tcPr>
            <w:tcW w:w="3639" w:type="dxa"/>
            <w:tcBorders>
              <w:top w:val="single" w:sz="6" w:space="0" w:color="auto"/>
              <w:left w:val="single" w:sz="6" w:space="0" w:color="auto"/>
              <w:bottom w:val="single" w:sz="6" w:space="0" w:color="auto"/>
              <w:right w:val="single" w:sz="6" w:space="0" w:color="auto"/>
            </w:tcBorders>
            <w:vAlign w:val="center"/>
          </w:tcPr>
          <w:p w:rsidR="00A90ABF" w:rsidRDefault="00A90ABF" w:rsidP="003045A5">
            <w:pPr>
              <w:spacing w:before="40" w:after="40"/>
              <w:jc w:val="both"/>
              <w:rPr>
                <w:sz w:val="26"/>
                <w:szCs w:val="26"/>
              </w:rPr>
            </w:pPr>
            <w:r>
              <w:rPr>
                <w:sz w:val="26"/>
                <w:szCs w:val="26"/>
              </w:rPr>
              <w:t>- Đồng chí Nguyễn Mạnh Dũng</w:t>
            </w:r>
          </w:p>
          <w:p w:rsidR="00A90ABF" w:rsidRDefault="00A90ABF" w:rsidP="003045A5">
            <w:pPr>
              <w:spacing w:before="40" w:after="40"/>
              <w:jc w:val="both"/>
              <w:rPr>
                <w:sz w:val="26"/>
                <w:szCs w:val="26"/>
              </w:rPr>
            </w:pPr>
            <w:r>
              <w:rPr>
                <w:sz w:val="26"/>
                <w:szCs w:val="26"/>
              </w:rPr>
              <w:t>- Thành phần: Tập thể lãnh đạo, chi ủy Nhà xuất bản Thanh niên; lãnh đạo Ban Tổ chức, Ban Tuyên giáo</w:t>
            </w:r>
          </w:p>
        </w:tc>
        <w:tc>
          <w:tcPr>
            <w:tcW w:w="1264" w:type="dxa"/>
            <w:tcBorders>
              <w:top w:val="single" w:sz="6" w:space="0" w:color="auto"/>
              <w:left w:val="single" w:sz="6" w:space="0" w:color="auto"/>
              <w:bottom w:val="single" w:sz="6" w:space="0" w:color="auto"/>
              <w:right w:val="single" w:sz="6" w:space="0" w:color="auto"/>
            </w:tcBorders>
            <w:vAlign w:val="center"/>
          </w:tcPr>
          <w:p w:rsidR="00A90ABF" w:rsidRDefault="00A90ABF" w:rsidP="003045A5">
            <w:pPr>
              <w:spacing w:before="40" w:after="40"/>
              <w:jc w:val="center"/>
              <w:rPr>
                <w:sz w:val="26"/>
                <w:szCs w:val="26"/>
              </w:rPr>
            </w:pPr>
            <w:r>
              <w:rPr>
                <w:sz w:val="26"/>
                <w:szCs w:val="26"/>
              </w:rPr>
              <w:t>60</w:t>
            </w:r>
          </w:p>
          <w:p w:rsidR="00A90ABF" w:rsidRDefault="00A90ABF" w:rsidP="003045A5">
            <w:pPr>
              <w:spacing w:before="40" w:after="40"/>
              <w:jc w:val="center"/>
              <w:rPr>
                <w:sz w:val="26"/>
                <w:szCs w:val="26"/>
              </w:rPr>
            </w:pPr>
            <w:r>
              <w:rPr>
                <w:sz w:val="26"/>
                <w:szCs w:val="26"/>
              </w:rPr>
              <w:t>Bà Triệu</w:t>
            </w:r>
          </w:p>
        </w:tc>
        <w:tc>
          <w:tcPr>
            <w:tcW w:w="1448" w:type="dxa"/>
            <w:tcBorders>
              <w:top w:val="single" w:sz="6" w:space="0" w:color="auto"/>
              <w:left w:val="single" w:sz="6" w:space="0" w:color="auto"/>
              <w:bottom w:val="single" w:sz="6" w:space="0" w:color="auto"/>
              <w:right w:val="single" w:sz="6" w:space="0" w:color="auto"/>
            </w:tcBorders>
            <w:vAlign w:val="center"/>
          </w:tcPr>
          <w:p w:rsidR="00A90ABF" w:rsidRDefault="00A90ABF" w:rsidP="003045A5">
            <w:pPr>
              <w:spacing w:before="40" w:after="40"/>
              <w:jc w:val="center"/>
              <w:rPr>
                <w:sz w:val="26"/>
                <w:szCs w:val="26"/>
              </w:rPr>
            </w:pPr>
            <w:r>
              <w:rPr>
                <w:sz w:val="26"/>
                <w:szCs w:val="26"/>
              </w:rPr>
              <w:t>Ban Tuyên giáo</w:t>
            </w:r>
          </w:p>
        </w:tc>
      </w:tr>
      <w:tr w:rsidR="00197DAA" w:rsidRPr="00197DAA" w:rsidTr="0042473C">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E402B6" w:rsidRPr="00197DAA" w:rsidRDefault="000D44D3" w:rsidP="003045A5">
            <w:pPr>
              <w:spacing w:before="40" w:after="40"/>
              <w:jc w:val="center"/>
              <w:rPr>
                <w:b/>
                <w:sz w:val="26"/>
                <w:szCs w:val="26"/>
              </w:rPr>
            </w:pPr>
            <w:r>
              <w:rPr>
                <w:b/>
                <w:sz w:val="26"/>
                <w:szCs w:val="26"/>
              </w:rPr>
              <w:t>14h00</w:t>
            </w:r>
          </w:p>
        </w:tc>
        <w:tc>
          <w:tcPr>
            <w:tcW w:w="3371" w:type="dxa"/>
            <w:tcBorders>
              <w:top w:val="single" w:sz="6" w:space="0" w:color="auto"/>
              <w:left w:val="single" w:sz="6" w:space="0" w:color="auto"/>
              <w:bottom w:val="single" w:sz="6" w:space="0" w:color="auto"/>
              <w:right w:val="single" w:sz="6" w:space="0" w:color="auto"/>
            </w:tcBorders>
            <w:vAlign w:val="center"/>
          </w:tcPr>
          <w:p w:rsidR="00E402B6" w:rsidRPr="00197DAA" w:rsidRDefault="000D44D3" w:rsidP="003045A5">
            <w:pPr>
              <w:shd w:val="clear" w:color="auto" w:fill="FFFFFF"/>
              <w:spacing w:before="40" w:after="40"/>
              <w:jc w:val="both"/>
              <w:rPr>
                <w:sz w:val="26"/>
                <w:szCs w:val="26"/>
                <w:shd w:val="clear" w:color="auto" w:fill="FFFFFF"/>
              </w:rPr>
            </w:pPr>
            <w:r>
              <w:rPr>
                <w:sz w:val="26"/>
                <w:szCs w:val="26"/>
                <w:shd w:val="clear" w:color="auto" w:fill="FFFFFF"/>
              </w:rPr>
              <w:t>Làm việc với Trung tâm Hỗ trợ và phát triển thiếu nhi Việt Nam</w:t>
            </w:r>
          </w:p>
        </w:tc>
        <w:tc>
          <w:tcPr>
            <w:tcW w:w="3639" w:type="dxa"/>
            <w:tcBorders>
              <w:top w:val="single" w:sz="6" w:space="0" w:color="auto"/>
              <w:left w:val="single" w:sz="6" w:space="0" w:color="auto"/>
              <w:bottom w:val="single" w:sz="6" w:space="0" w:color="auto"/>
              <w:right w:val="single" w:sz="6" w:space="0" w:color="auto"/>
            </w:tcBorders>
            <w:vAlign w:val="center"/>
          </w:tcPr>
          <w:p w:rsidR="00197DAA" w:rsidRDefault="000D44D3" w:rsidP="003045A5">
            <w:pPr>
              <w:spacing w:before="40" w:after="40"/>
              <w:jc w:val="both"/>
              <w:rPr>
                <w:sz w:val="26"/>
                <w:szCs w:val="26"/>
              </w:rPr>
            </w:pPr>
            <w:r>
              <w:rPr>
                <w:sz w:val="26"/>
                <w:szCs w:val="26"/>
              </w:rPr>
              <w:t>- Đồng chí Nguyễn Long Hải</w:t>
            </w:r>
          </w:p>
          <w:p w:rsidR="000D44D3" w:rsidRPr="00197DAA" w:rsidRDefault="000D44D3" w:rsidP="003045A5">
            <w:pPr>
              <w:spacing w:before="40" w:after="40"/>
              <w:jc w:val="both"/>
              <w:rPr>
                <w:sz w:val="26"/>
                <w:szCs w:val="26"/>
              </w:rPr>
            </w:pPr>
            <w:r>
              <w:rPr>
                <w:sz w:val="26"/>
                <w:szCs w:val="26"/>
              </w:rPr>
              <w:t xml:space="preserve">- Thành phần: Lãnh đạo Ban Công tác thiếu nhi; tập thể Trung tâm </w:t>
            </w:r>
            <w:r>
              <w:rPr>
                <w:sz w:val="26"/>
                <w:szCs w:val="26"/>
                <w:shd w:val="clear" w:color="auto" w:fill="FFFFFF"/>
              </w:rPr>
              <w:t>Hỗ trợ và phát triển thiếu nhi Việt Nam</w:t>
            </w:r>
          </w:p>
        </w:tc>
        <w:tc>
          <w:tcPr>
            <w:tcW w:w="1264" w:type="dxa"/>
            <w:tcBorders>
              <w:top w:val="single" w:sz="6" w:space="0" w:color="auto"/>
              <w:left w:val="single" w:sz="6" w:space="0" w:color="auto"/>
              <w:bottom w:val="single" w:sz="6" w:space="0" w:color="auto"/>
              <w:right w:val="single" w:sz="6" w:space="0" w:color="auto"/>
            </w:tcBorders>
            <w:vAlign w:val="center"/>
          </w:tcPr>
          <w:p w:rsidR="00E40DF9" w:rsidRDefault="000D44D3" w:rsidP="003045A5">
            <w:pPr>
              <w:spacing w:before="40" w:after="40"/>
              <w:jc w:val="center"/>
              <w:rPr>
                <w:sz w:val="26"/>
                <w:szCs w:val="26"/>
              </w:rPr>
            </w:pPr>
            <w:r>
              <w:rPr>
                <w:sz w:val="26"/>
                <w:szCs w:val="26"/>
              </w:rPr>
              <w:t>64</w:t>
            </w:r>
          </w:p>
          <w:p w:rsidR="000D44D3" w:rsidRPr="00197DAA" w:rsidRDefault="000D44D3" w:rsidP="003045A5">
            <w:pPr>
              <w:spacing w:before="40" w:after="40"/>
              <w:jc w:val="center"/>
              <w:rPr>
                <w:sz w:val="26"/>
                <w:szCs w:val="26"/>
              </w:rPr>
            </w:pPr>
            <w:r>
              <w:rPr>
                <w:sz w:val="26"/>
                <w:szCs w:val="26"/>
              </w:rPr>
              <w:t>Bà Triệu</w:t>
            </w:r>
          </w:p>
        </w:tc>
        <w:tc>
          <w:tcPr>
            <w:tcW w:w="1448" w:type="dxa"/>
            <w:tcBorders>
              <w:top w:val="single" w:sz="6" w:space="0" w:color="auto"/>
              <w:left w:val="single" w:sz="6" w:space="0" w:color="auto"/>
              <w:bottom w:val="single" w:sz="6" w:space="0" w:color="auto"/>
              <w:right w:val="single" w:sz="6" w:space="0" w:color="auto"/>
            </w:tcBorders>
            <w:vAlign w:val="center"/>
          </w:tcPr>
          <w:p w:rsidR="00E402B6" w:rsidRPr="00197DAA" w:rsidRDefault="000D44D3" w:rsidP="003045A5">
            <w:pPr>
              <w:spacing w:before="40" w:after="40"/>
              <w:jc w:val="center"/>
              <w:rPr>
                <w:sz w:val="26"/>
                <w:szCs w:val="26"/>
              </w:rPr>
            </w:pPr>
            <w:r>
              <w:rPr>
                <w:sz w:val="26"/>
                <w:szCs w:val="26"/>
                <w:shd w:val="clear" w:color="auto" w:fill="FFFFFF"/>
              </w:rPr>
              <w:t>Ban Công tác thiếu nhi</w:t>
            </w:r>
          </w:p>
        </w:tc>
      </w:tr>
      <w:tr w:rsidR="000D035C" w:rsidRPr="000D035C" w:rsidTr="00B87685">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0D035C" w:rsidRPr="000D035C" w:rsidRDefault="000D035C" w:rsidP="00B87685">
            <w:pPr>
              <w:spacing w:before="40" w:after="40"/>
              <w:jc w:val="center"/>
              <w:rPr>
                <w:b/>
                <w:sz w:val="26"/>
                <w:szCs w:val="26"/>
              </w:rPr>
            </w:pPr>
            <w:r w:rsidRPr="000D035C">
              <w:rPr>
                <w:b/>
                <w:sz w:val="26"/>
                <w:szCs w:val="26"/>
              </w:rPr>
              <w:t>15h00</w:t>
            </w:r>
          </w:p>
        </w:tc>
        <w:tc>
          <w:tcPr>
            <w:tcW w:w="3371" w:type="dxa"/>
            <w:tcBorders>
              <w:top w:val="single" w:sz="6" w:space="0" w:color="auto"/>
              <w:left w:val="single" w:sz="6" w:space="0" w:color="auto"/>
              <w:bottom w:val="single" w:sz="6" w:space="0" w:color="auto"/>
              <w:right w:val="single" w:sz="6" w:space="0" w:color="auto"/>
            </w:tcBorders>
            <w:vAlign w:val="center"/>
          </w:tcPr>
          <w:p w:rsidR="000D035C" w:rsidRPr="000D035C" w:rsidRDefault="000D035C" w:rsidP="004D1F5F">
            <w:pPr>
              <w:shd w:val="clear" w:color="auto" w:fill="FFFFFF"/>
              <w:spacing w:before="40" w:after="40"/>
              <w:jc w:val="both"/>
              <w:rPr>
                <w:sz w:val="26"/>
                <w:szCs w:val="26"/>
                <w:shd w:val="clear" w:color="auto" w:fill="FFFFFF"/>
              </w:rPr>
            </w:pPr>
            <w:r w:rsidRPr="000D035C">
              <w:rPr>
                <w:sz w:val="26"/>
                <w:szCs w:val="26"/>
                <w:shd w:val="clear" w:color="auto" w:fill="FFFFFF"/>
              </w:rPr>
              <w:t>Làm việc với Thường trực Tỉnh ủy và Ban thư ký H</w:t>
            </w:r>
            <w:r w:rsidR="004D1F5F">
              <w:rPr>
                <w:sz w:val="26"/>
                <w:szCs w:val="26"/>
                <w:shd w:val="clear" w:color="auto" w:fill="FFFFFF"/>
              </w:rPr>
              <w:t xml:space="preserve">ội Sinh viên Tỉnh Bình Dương về </w:t>
            </w:r>
            <w:r w:rsidRPr="000D035C">
              <w:rPr>
                <w:sz w:val="26"/>
                <w:szCs w:val="26"/>
                <w:shd w:val="clear" w:color="auto" w:fill="FFFFFF"/>
              </w:rPr>
              <w:t>Đại hội Hội Sinh vi</w:t>
            </w:r>
            <w:r w:rsidR="00E05EC6">
              <w:rPr>
                <w:sz w:val="26"/>
                <w:szCs w:val="26"/>
                <w:shd w:val="clear" w:color="auto" w:fill="FFFFFF"/>
              </w:rPr>
              <w:t>ên Tỉnh  Bình Dương lần thứ II, nhiệm kỳ 2015- 2020</w:t>
            </w:r>
          </w:p>
        </w:tc>
        <w:tc>
          <w:tcPr>
            <w:tcW w:w="3639" w:type="dxa"/>
            <w:tcBorders>
              <w:top w:val="single" w:sz="6" w:space="0" w:color="auto"/>
              <w:left w:val="single" w:sz="6" w:space="0" w:color="auto"/>
              <w:bottom w:val="single" w:sz="6" w:space="0" w:color="auto"/>
              <w:right w:val="single" w:sz="6" w:space="0" w:color="auto"/>
            </w:tcBorders>
            <w:vAlign w:val="center"/>
          </w:tcPr>
          <w:p w:rsidR="000D035C" w:rsidRPr="000D035C" w:rsidRDefault="000D035C" w:rsidP="000D035C">
            <w:pPr>
              <w:spacing w:before="40" w:after="40"/>
              <w:jc w:val="both"/>
              <w:rPr>
                <w:sz w:val="26"/>
                <w:szCs w:val="26"/>
              </w:rPr>
            </w:pPr>
            <w:r w:rsidRPr="000D035C">
              <w:rPr>
                <w:sz w:val="26"/>
                <w:szCs w:val="26"/>
              </w:rPr>
              <w:t>- Đồng chí Lê Quốc Phong</w:t>
            </w:r>
          </w:p>
          <w:p w:rsidR="000D035C" w:rsidRPr="000D035C" w:rsidRDefault="000D035C" w:rsidP="000D035C">
            <w:pPr>
              <w:spacing w:before="40" w:after="40"/>
              <w:jc w:val="both"/>
              <w:rPr>
                <w:sz w:val="26"/>
                <w:szCs w:val="26"/>
              </w:rPr>
            </w:pPr>
            <w:r w:rsidRPr="000D035C">
              <w:rPr>
                <w:sz w:val="26"/>
                <w:szCs w:val="26"/>
              </w:rPr>
              <w:t>- Thành phần: Thường trực Trung ương Hội, Văn phòng Hội Sinh viên</w:t>
            </w:r>
          </w:p>
        </w:tc>
        <w:tc>
          <w:tcPr>
            <w:tcW w:w="1264" w:type="dxa"/>
            <w:tcBorders>
              <w:top w:val="single" w:sz="6" w:space="0" w:color="auto"/>
              <w:left w:val="single" w:sz="6" w:space="0" w:color="auto"/>
              <w:bottom w:val="single" w:sz="6" w:space="0" w:color="auto"/>
              <w:right w:val="single" w:sz="6" w:space="0" w:color="auto"/>
            </w:tcBorders>
            <w:vAlign w:val="center"/>
          </w:tcPr>
          <w:p w:rsidR="000D035C" w:rsidRPr="000D035C" w:rsidRDefault="000D035C" w:rsidP="00B87685">
            <w:pPr>
              <w:spacing w:before="40" w:after="40"/>
              <w:jc w:val="center"/>
              <w:rPr>
                <w:sz w:val="26"/>
                <w:szCs w:val="26"/>
              </w:rPr>
            </w:pPr>
            <w:r w:rsidRPr="000D035C">
              <w:rPr>
                <w:sz w:val="26"/>
                <w:szCs w:val="26"/>
              </w:rPr>
              <w:t>Bình Dương</w:t>
            </w:r>
          </w:p>
        </w:tc>
        <w:tc>
          <w:tcPr>
            <w:tcW w:w="1448" w:type="dxa"/>
            <w:tcBorders>
              <w:top w:val="single" w:sz="6" w:space="0" w:color="auto"/>
              <w:left w:val="single" w:sz="6" w:space="0" w:color="auto"/>
              <w:bottom w:val="single" w:sz="6" w:space="0" w:color="auto"/>
              <w:right w:val="single" w:sz="6" w:space="0" w:color="auto"/>
            </w:tcBorders>
            <w:vAlign w:val="center"/>
          </w:tcPr>
          <w:p w:rsidR="000D035C" w:rsidRPr="000D035C" w:rsidRDefault="000D035C" w:rsidP="00B87685">
            <w:pPr>
              <w:spacing w:before="40" w:after="40"/>
              <w:jc w:val="center"/>
              <w:rPr>
                <w:sz w:val="26"/>
                <w:szCs w:val="26"/>
              </w:rPr>
            </w:pPr>
            <w:r w:rsidRPr="000D035C">
              <w:rPr>
                <w:sz w:val="26"/>
                <w:szCs w:val="26"/>
              </w:rPr>
              <w:t>Ban Thanh niên trường học</w:t>
            </w:r>
          </w:p>
        </w:tc>
      </w:tr>
      <w:tr w:rsidR="005A4E64" w:rsidRPr="000D035C" w:rsidTr="00B87685">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5A4E64" w:rsidRPr="000D035C" w:rsidRDefault="00F105C0" w:rsidP="00B87685">
            <w:pPr>
              <w:spacing w:before="40" w:after="40"/>
              <w:jc w:val="center"/>
              <w:rPr>
                <w:b/>
                <w:sz w:val="26"/>
                <w:szCs w:val="26"/>
              </w:rPr>
            </w:pPr>
            <w:r>
              <w:rPr>
                <w:b/>
                <w:sz w:val="26"/>
                <w:szCs w:val="26"/>
              </w:rPr>
              <w:t>15h00</w:t>
            </w:r>
          </w:p>
        </w:tc>
        <w:tc>
          <w:tcPr>
            <w:tcW w:w="3371" w:type="dxa"/>
            <w:tcBorders>
              <w:top w:val="single" w:sz="6" w:space="0" w:color="auto"/>
              <w:left w:val="single" w:sz="6" w:space="0" w:color="auto"/>
              <w:bottom w:val="single" w:sz="6" w:space="0" w:color="auto"/>
              <w:right w:val="single" w:sz="6" w:space="0" w:color="auto"/>
            </w:tcBorders>
            <w:vAlign w:val="center"/>
          </w:tcPr>
          <w:p w:rsidR="005A4E64" w:rsidRPr="000D035C" w:rsidRDefault="00F105C0" w:rsidP="00B87685">
            <w:pPr>
              <w:shd w:val="clear" w:color="auto" w:fill="FFFFFF"/>
              <w:spacing w:before="40" w:after="40"/>
              <w:jc w:val="both"/>
              <w:rPr>
                <w:sz w:val="26"/>
                <w:szCs w:val="26"/>
                <w:shd w:val="clear" w:color="auto" w:fill="FFFFFF"/>
              </w:rPr>
            </w:pPr>
            <w:r>
              <w:rPr>
                <w:sz w:val="26"/>
                <w:szCs w:val="26"/>
                <w:shd w:val="clear" w:color="auto" w:fill="FFFFFF"/>
              </w:rPr>
              <w:t>Dự Hội nghị Ban Chấp hành Đảng bộ Văn phòng</w:t>
            </w:r>
            <w:r w:rsidR="00C85207">
              <w:rPr>
                <w:sz w:val="26"/>
                <w:szCs w:val="26"/>
                <w:shd w:val="clear" w:color="auto" w:fill="FFFFFF"/>
              </w:rPr>
              <w:t xml:space="preserve"> Trung ương Đoàn</w:t>
            </w:r>
          </w:p>
        </w:tc>
        <w:tc>
          <w:tcPr>
            <w:tcW w:w="3639" w:type="dxa"/>
            <w:tcBorders>
              <w:top w:val="single" w:sz="6" w:space="0" w:color="auto"/>
              <w:left w:val="single" w:sz="6" w:space="0" w:color="auto"/>
              <w:bottom w:val="single" w:sz="6" w:space="0" w:color="auto"/>
              <w:right w:val="single" w:sz="6" w:space="0" w:color="auto"/>
            </w:tcBorders>
            <w:vAlign w:val="center"/>
          </w:tcPr>
          <w:p w:rsidR="005A4E64" w:rsidRDefault="00F105C0" w:rsidP="000D035C">
            <w:pPr>
              <w:spacing w:before="40" w:after="40"/>
              <w:jc w:val="both"/>
              <w:rPr>
                <w:sz w:val="26"/>
                <w:szCs w:val="26"/>
              </w:rPr>
            </w:pPr>
            <w:r>
              <w:rPr>
                <w:sz w:val="26"/>
                <w:szCs w:val="26"/>
              </w:rPr>
              <w:t>- Đồng chí Nguyễn Anh Tuấn</w:t>
            </w:r>
          </w:p>
          <w:p w:rsidR="00F105C0" w:rsidRPr="000D035C" w:rsidRDefault="00E05EC6" w:rsidP="00633A54">
            <w:pPr>
              <w:spacing w:before="40" w:after="40"/>
              <w:jc w:val="both"/>
              <w:rPr>
                <w:sz w:val="26"/>
                <w:szCs w:val="26"/>
              </w:rPr>
            </w:pPr>
            <w:r>
              <w:rPr>
                <w:sz w:val="26"/>
                <w:szCs w:val="26"/>
              </w:rPr>
              <w:t xml:space="preserve">- Thành phần: </w:t>
            </w:r>
            <w:r w:rsidR="00633A54">
              <w:rPr>
                <w:sz w:val="26"/>
                <w:szCs w:val="26"/>
              </w:rPr>
              <w:t>Các đồng chí Ủy viên Ban Chấp hành Đảng bộ Văn phòng</w:t>
            </w:r>
          </w:p>
        </w:tc>
        <w:tc>
          <w:tcPr>
            <w:tcW w:w="1264" w:type="dxa"/>
            <w:tcBorders>
              <w:top w:val="single" w:sz="6" w:space="0" w:color="auto"/>
              <w:left w:val="single" w:sz="6" w:space="0" w:color="auto"/>
              <w:bottom w:val="single" w:sz="6" w:space="0" w:color="auto"/>
              <w:right w:val="single" w:sz="6" w:space="0" w:color="auto"/>
            </w:tcBorders>
            <w:vAlign w:val="center"/>
          </w:tcPr>
          <w:p w:rsidR="005A4E64" w:rsidRDefault="00F105C0" w:rsidP="00B87685">
            <w:pPr>
              <w:spacing w:before="40" w:after="40"/>
              <w:jc w:val="center"/>
              <w:rPr>
                <w:sz w:val="26"/>
                <w:szCs w:val="26"/>
              </w:rPr>
            </w:pPr>
            <w:r>
              <w:rPr>
                <w:sz w:val="26"/>
                <w:szCs w:val="26"/>
              </w:rPr>
              <w:t>60</w:t>
            </w:r>
          </w:p>
          <w:p w:rsidR="00F105C0" w:rsidRPr="000D035C" w:rsidRDefault="00F105C0" w:rsidP="00B87685">
            <w:pPr>
              <w:spacing w:before="40" w:after="40"/>
              <w:jc w:val="center"/>
              <w:rPr>
                <w:sz w:val="26"/>
                <w:szCs w:val="26"/>
              </w:rPr>
            </w:pPr>
            <w:r>
              <w:rPr>
                <w:sz w:val="26"/>
                <w:szCs w:val="26"/>
              </w:rPr>
              <w:t>Bà Triệu</w:t>
            </w:r>
          </w:p>
        </w:tc>
        <w:tc>
          <w:tcPr>
            <w:tcW w:w="1448" w:type="dxa"/>
            <w:tcBorders>
              <w:top w:val="single" w:sz="6" w:space="0" w:color="auto"/>
              <w:left w:val="single" w:sz="6" w:space="0" w:color="auto"/>
              <w:bottom w:val="single" w:sz="6" w:space="0" w:color="auto"/>
              <w:right w:val="single" w:sz="6" w:space="0" w:color="auto"/>
            </w:tcBorders>
            <w:vAlign w:val="center"/>
          </w:tcPr>
          <w:p w:rsidR="005A4E64" w:rsidRPr="000D035C" w:rsidRDefault="00F105C0" w:rsidP="00B87685">
            <w:pPr>
              <w:spacing w:before="40" w:after="40"/>
              <w:jc w:val="center"/>
              <w:rPr>
                <w:sz w:val="26"/>
                <w:szCs w:val="26"/>
              </w:rPr>
            </w:pPr>
            <w:r>
              <w:rPr>
                <w:sz w:val="26"/>
                <w:szCs w:val="26"/>
              </w:rPr>
              <w:t>Văn phòng</w:t>
            </w:r>
          </w:p>
        </w:tc>
      </w:tr>
      <w:tr w:rsidR="00EC7895" w:rsidRPr="000D035C" w:rsidTr="00B87685">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EC7895" w:rsidRDefault="00EC7895" w:rsidP="00B87685">
            <w:pPr>
              <w:spacing w:before="40" w:after="40"/>
              <w:jc w:val="center"/>
              <w:rPr>
                <w:b/>
                <w:sz w:val="26"/>
                <w:szCs w:val="26"/>
              </w:rPr>
            </w:pPr>
            <w:r>
              <w:rPr>
                <w:b/>
                <w:sz w:val="26"/>
                <w:szCs w:val="26"/>
              </w:rPr>
              <w:t>16h00</w:t>
            </w:r>
          </w:p>
        </w:tc>
        <w:tc>
          <w:tcPr>
            <w:tcW w:w="3371" w:type="dxa"/>
            <w:tcBorders>
              <w:top w:val="single" w:sz="6" w:space="0" w:color="auto"/>
              <w:left w:val="single" w:sz="6" w:space="0" w:color="auto"/>
              <w:bottom w:val="single" w:sz="6" w:space="0" w:color="auto"/>
              <w:right w:val="single" w:sz="6" w:space="0" w:color="auto"/>
            </w:tcBorders>
            <w:vAlign w:val="center"/>
          </w:tcPr>
          <w:p w:rsidR="00EC7895" w:rsidRDefault="00EC7895" w:rsidP="00B87685">
            <w:pPr>
              <w:shd w:val="clear" w:color="auto" w:fill="FFFFFF"/>
              <w:spacing w:before="40" w:after="40"/>
              <w:jc w:val="both"/>
              <w:rPr>
                <w:sz w:val="26"/>
                <w:szCs w:val="26"/>
                <w:shd w:val="clear" w:color="auto" w:fill="FFFFFF"/>
              </w:rPr>
            </w:pPr>
            <w:r>
              <w:rPr>
                <w:sz w:val="26"/>
                <w:szCs w:val="26"/>
                <w:shd w:val="clear" w:color="auto" w:fill="FFFFFF"/>
              </w:rPr>
              <w:t>Họp các lực lượng chuẩn bị Đại hội đại biểu toàn quốc Hội LHTN Việt Nam lần thứ VII</w:t>
            </w:r>
          </w:p>
        </w:tc>
        <w:tc>
          <w:tcPr>
            <w:tcW w:w="3639" w:type="dxa"/>
            <w:tcBorders>
              <w:top w:val="single" w:sz="6" w:space="0" w:color="auto"/>
              <w:left w:val="single" w:sz="6" w:space="0" w:color="auto"/>
              <w:bottom w:val="single" w:sz="6" w:space="0" w:color="auto"/>
              <w:right w:val="single" w:sz="6" w:space="0" w:color="auto"/>
            </w:tcBorders>
            <w:vAlign w:val="center"/>
          </w:tcPr>
          <w:p w:rsidR="00EC7895" w:rsidRDefault="00EC7895" w:rsidP="000D035C">
            <w:pPr>
              <w:spacing w:before="40" w:after="40"/>
              <w:jc w:val="both"/>
              <w:rPr>
                <w:sz w:val="26"/>
                <w:szCs w:val="26"/>
              </w:rPr>
            </w:pPr>
            <w:r>
              <w:rPr>
                <w:sz w:val="26"/>
                <w:szCs w:val="26"/>
              </w:rPr>
              <w:t>- Đồng chí Nguyễn Mạnh Dũng</w:t>
            </w:r>
          </w:p>
          <w:p w:rsidR="00EC7895" w:rsidRDefault="00EC7895" w:rsidP="000D035C">
            <w:pPr>
              <w:spacing w:before="40" w:after="40"/>
              <w:jc w:val="both"/>
              <w:rPr>
                <w:sz w:val="26"/>
                <w:szCs w:val="26"/>
              </w:rPr>
            </w:pPr>
            <w:r>
              <w:rPr>
                <w:sz w:val="26"/>
                <w:szCs w:val="26"/>
              </w:rPr>
              <w:t>- Đồng chí Nguyễn Phi Long</w:t>
            </w:r>
          </w:p>
          <w:p w:rsidR="00EC7895" w:rsidRDefault="00EC7895" w:rsidP="000D035C">
            <w:pPr>
              <w:spacing w:before="40" w:after="40"/>
              <w:jc w:val="both"/>
              <w:rPr>
                <w:sz w:val="26"/>
                <w:szCs w:val="26"/>
              </w:rPr>
            </w:pPr>
            <w:r>
              <w:rPr>
                <w:sz w:val="26"/>
                <w:szCs w:val="26"/>
              </w:rPr>
              <w:t>- Thành phần: Theo thư mời của Ban Bí thư</w:t>
            </w:r>
          </w:p>
        </w:tc>
        <w:tc>
          <w:tcPr>
            <w:tcW w:w="1264" w:type="dxa"/>
            <w:tcBorders>
              <w:top w:val="single" w:sz="6" w:space="0" w:color="auto"/>
              <w:left w:val="single" w:sz="6" w:space="0" w:color="auto"/>
              <w:bottom w:val="single" w:sz="6" w:space="0" w:color="auto"/>
              <w:right w:val="single" w:sz="6" w:space="0" w:color="auto"/>
            </w:tcBorders>
            <w:vAlign w:val="center"/>
          </w:tcPr>
          <w:p w:rsidR="00EC7895" w:rsidRDefault="00EC7895" w:rsidP="00B87685">
            <w:pPr>
              <w:spacing w:before="40" w:after="40"/>
              <w:jc w:val="center"/>
              <w:rPr>
                <w:sz w:val="26"/>
                <w:szCs w:val="26"/>
              </w:rPr>
            </w:pPr>
            <w:r>
              <w:rPr>
                <w:sz w:val="26"/>
                <w:szCs w:val="26"/>
              </w:rPr>
              <w:t xml:space="preserve">15B </w:t>
            </w:r>
          </w:p>
          <w:p w:rsidR="00EC7895" w:rsidRDefault="00EC7895" w:rsidP="00B87685">
            <w:pPr>
              <w:spacing w:before="40" w:after="40"/>
              <w:jc w:val="center"/>
              <w:rPr>
                <w:sz w:val="26"/>
                <w:szCs w:val="26"/>
              </w:rPr>
            </w:pPr>
            <w:r>
              <w:rPr>
                <w:sz w:val="26"/>
                <w:szCs w:val="26"/>
              </w:rPr>
              <w:t>Hồ Xuân Hương</w:t>
            </w:r>
          </w:p>
        </w:tc>
        <w:tc>
          <w:tcPr>
            <w:tcW w:w="1448" w:type="dxa"/>
            <w:tcBorders>
              <w:top w:val="single" w:sz="6" w:space="0" w:color="auto"/>
              <w:left w:val="single" w:sz="6" w:space="0" w:color="auto"/>
              <w:bottom w:val="single" w:sz="6" w:space="0" w:color="auto"/>
              <w:right w:val="single" w:sz="6" w:space="0" w:color="auto"/>
            </w:tcBorders>
            <w:vAlign w:val="center"/>
          </w:tcPr>
          <w:p w:rsidR="00EC7895" w:rsidRDefault="00EC7895" w:rsidP="00B87685">
            <w:pPr>
              <w:spacing w:before="40" w:after="40"/>
              <w:jc w:val="center"/>
              <w:rPr>
                <w:sz w:val="26"/>
                <w:szCs w:val="26"/>
              </w:rPr>
            </w:pPr>
            <w:r>
              <w:rPr>
                <w:sz w:val="26"/>
                <w:szCs w:val="26"/>
              </w:rPr>
              <w:t>Ban Đoàn kết tập hợp thanh niên</w:t>
            </w:r>
            <w:r w:rsidR="00EB53DF">
              <w:rPr>
                <w:sz w:val="26"/>
                <w:szCs w:val="26"/>
              </w:rPr>
              <w:t>, Văn phòng</w:t>
            </w:r>
          </w:p>
        </w:tc>
      </w:tr>
      <w:tr w:rsidR="00D02734" w:rsidRPr="00D02734" w:rsidTr="0042473C">
        <w:tblPrEx>
          <w:tblBorders>
            <w:bottom w:val="none" w:sz="0" w:space="0" w:color="auto"/>
          </w:tblBorders>
        </w:tblPrEx>
        <w:tc>
          <w:tcPr>
            <w:tcW w:w="10746" w:type="dxa"/>
            <w:gridSpan w:val="5"/>
            <w:tcBorders>
              <w:top w:val="single" w:sz="6" w:space="0" w:color="auto"/>
              <w:left w:val="single" w:sz="6" w:space="0" w:color="auto"/>
              <w:bottom w:val="single" w:sz="6" w:space="0" w:color="auto"/>
              <w:right w:val="single" w:sz="6" w:space="0" w:color="auto"/>
            </w:tcBorders>
            <w:vAlign w:val="center"/>
          </w:tcPr>
          <w:p w:rsidR="00EE0CAB" w:rsidRPr="00D02734" w:rsidRDefault="007E6440" w:rsidP="0050552F">
            <w:pPr>
              <w:autoSpaceDE w:val="0"/>
              <w:autoSpaceDN w:val="0"/>
              <w:adjustRightInd w:val="0"/>
              <w:spacing w:after="40"/>
              <w:ind w:left="357"/>
              <w:jc w:val="center"/>
              <w:rPr>
                <w:b/>
                <w:bCs/>
                <w:sz w:val="26"/>
                <w:szCs w:val="26"/>
                <w:u w:val="single"/>
              </w:rPr>
            </w:pPr>
            <w:r>
              <w:rPr>
                <w:b/>
                <w:bCs/>
                <w:sz w:val="26"/>
                <w:szCs w:val="26"/>
                <w:u w:val="single"/>
              </w:rPr>
              <w:lastRenderedPageBreak/>
              <w:t>Thứ ba (16</w:t>
            </w:r>
            <w:r w:rsidR="00EE0CAB" w:rsidRPr="00D02734">
              <w:rPr>
                <w:b/>
                <w:bCs/>
                <w:sz w:val="26"/>
                <w:szCs w:val="26"/>
                <w:u w:val="single"/>
              </w:rPr>
              <w:t>/12)</w:t>
            </w:r>
          </w:p>
        </w:tc>
      </w:tr>
      <w:tr w:rsidR="000D4A96" w:rsidRPr="00D02734" w:rsidTr="0042473C">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0D4A96" w:rsidRPr="00D02734" w:rsidRDefault="00F157F0" w:rsidP="0050552F">
            <w:pPr>
              <w:spacing w:after="40"/>
              <w:jc w:val="center"/>
              <w:rPr>
                <w:b/>
                <w:sz w:val="26"/>
                <w:szCs w:val="26"/>
              </w:rPr>
            </w:pPr>
            <w:r>
              <w:rPr>
                <w:b/>
                <w:sz w:val="26"/>
                <w:szCs w:val="26"/>
              </w:rPr>
              <w:t>08h00</w:t>
            </w:r>
          </w:p>
        </w:tc>
        <w:tc>
          <w:tcPr>
            <w:tcW w:w="3371" w:type="dxa"/>
            <w:tcBorders>
              <w:top w:val="single" w:sz="6" w:space="0" w:color="auto"/>
              <w:left w:val="single" w:sz="6" w:space="0" w:color="auto"/>
              <w:bottom w:val="single" w:sz="6" w:space="0" w:color="auto"/>
              <w:right w:val="single" w:sz="6" w:space="0" w:color="auto"/>
            </w:tcBorders>
            <w:vAlign w:val="center"/>
          </w:tcPr>
          <w:p w:rsidR="005A4E64" w:rsidRPr="00D02734" w:rsidRDefault="00F157F0" w:rsidP="0050552F">
            <w:pPr>
              <w:shd w:val="clear" w:color="auto" w:fill="FFFFFF"/>
              <w:spacing w:after="40"/>
              <w:jc w:val="both"/>
              <w:rPr>
                <w:sz w:val="26"/>
                <w:szCs w:val="26"/>
                <w:shd w:val="clear" w:color="auto" w:fill="FFFFFF"/>
              </w:rPr>
            </w:pPr>
            <w:r>
              <w:rPr>
                <w:sz w:val="26"/>
                <w:szCs w:val="26"/>
                <w:shd w:val="clear" w:color="auto" w:fill="FFFFFF"/>
              </w:rPr>
              <w:t>Họp xây dựng Bộ Tiêu chí đánh giá công tác đoàn và phong trào th</w:t>
            </w:r>
            <w:r w:rsidR="005B09F8">
              <w:rPr>
                <w:sz w:val="26"/>
                <w:szCs w:val="26"/>
                <w:shd w:val="clear" w:color="auto" w:fill="FFFFFF"/>
              </w:rPr>
              <w:t>anh thiếu nhi cấp tỉnh năm 2015</w:t>
            </w:r>
          </w:p>
        </w:tc>
        <w:tc>
          <w:tcPr>
            <w:tcW w:w="3639" w:type="dxa"/>
            <w:tcBorders>
              <w:top w:val="single" w:sz="6" w:space="0" w:color="auto"/>
              <w:left w:val="single" w:sz="6" w:space="0" w:color="auto"/>
              <w:bottom w:val="single" w:sz="6" w:space="0" w:color="auto"/>
              <w:right w:val="single" w:sz="6" w:space="0" w:color="auto"/>
            </w:tcBorders>
            <w:vAlign w:val="center"/>
          </w:tcPr>
          <w:p w:rsidR="000D4A96" w:rsidRDefault="00F157F0" w:rsidP="0050552F">
            <w:pPr>
              <w:spacing w:after="40"/>
              <w:jc w:val="both"/>
              <w:rPr>
                <w:sz w:val="26"/>
                <w:szCs w:val="26"/>
              </w:rPr>
            </w:pPr>
            <w:r>
              <w:rPr>
                <w:sz w:val="26"/>
                <w:szCs w:val="26"/>
              </w:rPr>
              <w:t>- Ban Bí thư</w:t>
            </w:r>
          </w:p>
          <w:p w:rsidR="00F157F0" w:rsidRPr="00D02734" w:rsidRDefault="00EF69AE" w:rsidP="0050552F">
            <w:pPr>
              <w:spacing w:after="40"/>
              <w:jc w:val="both"/>
              <w:rPr>
                <w:sz w:val="26"/>
                <w:szCs w:val="26"/>
              </w:rPr>
            </w:pPr>
            <w:r>
              <w:rPr>
                <w:sz w:val="26"/>
                <w:szCs w:val="26"/>
              </w:rPr>
              <w:t>- Thành phần: Các đồng chí trưởng ban kh</w:t>
            </w:r>
            <w:r w:rsidR="00AA2CF1">
              <w:rPr>
                <w:sz w:val="26"/>
                <w:szCs w:val="26"/>
              </w:rPr>
              <w:t xml:space="preserve">ối phong trào và </w:t>
            </w:r>
            <w:r w:rsidR="00F157F0">
              <w:rPr>
                <w:sz w:val="26"/>
                <w:szCs w:val="26"/>
              </w:rPr>
              <w:t>Văn phòng</w:t>
            </w:r>
          </w:p>
        </w:tc>
        <w:tc>
          <w:tcPr>
            <w:tcW w:w="1264" w:type="dxa"/>
            <w:tcBorders>
              <w:top w:val="single" w:sz="6" w:space="0" w:color="auto"/>
              <w:left w:val="single" w:sz="6" w:space="0" w:color="auto"/>
              <w:bottom w:val="single" w:sz="6" w:space="0" w:color="auto"/>
              <w:right w:val="single" w:sz="6" w:space="0" w:color="auto"/>
            </w:tcBorders>
            <w:vAlign w:val="center"/>
          </w:tcPr>
          <w:p w:rsidR="000D4A96" w:rsidRDefault="00F157F0" w:rsidP="0050552F">
            <w:pPr>
              <w:spacing w:after="40"/>
              <w:jc w:val="center"/>
              <w:rPr>
                <w:sz w:val="26"/>
                <w:szCs w:val="26"/>
              </w:rPr>
            </w:pPr>
            <w:r>
              <w:rPr>
                <w:sz w:val="26"/>
                <w:szCs w:val="26"/>
              </w:rPr>
              <w:t>60</w:t>
            </w:r>
          </w:p>
          <w:p w:rsidR="00F157F0" w:rsidRPr="00D02734" w:rsidRDefault="00F157F0" w:rsidP="0050552F">
            <w:pPr>
              <w:spacing w:after="40"/>
              <w:jc w:val="center"/>
              <w:rPr>
                <w:sz w:val="26"/>
                <w:szCs w:val="26"/>
              </w:rPr>
            </w:pPr>
            <w:r>
              <w:rPr>
                <w:sz w:val="26"/>
                <w:szCs w:val="26"/>
              </w:rPr>
              <w:t>Bà Triệu</w:t>
            </w:r>
          </w:p>
        </w:tc>
        <w:tc>
          <w:tcPr>
            <w:tcW w:w="1448" w:type="dxa"/>
            <w:tcBorders>
              <w:top w:val="single" w:sz="6" w:space="0" w:color="auto"/>
              <w:left w:val="single" w:sz="6" w:space="0" w:color="auto"/>
              <w:bottom w:val="single" w:sz="6" w:space="0" w:color="auto"/>
              <w:right w:val="single" w:sz="6" w:space="0" w:color="auto"/>
            </w:tcBorders>
            <w:vAlign w:val="center"/>
          </w:tcPr>
          <w:p w:rsidR="000D4A96" w:rsidRPr="00D02734" w:rsidRDefault="00F157F0" w:rsidP="0050552F">
            <w:pPr>
              <w:spacing w:after="40"/>
              <w:jc w:val="center"/>
              <w:rPr>
                <w:sz w:val="26"/>
                <w:szCs w:val="26"/>
              </w:rPr>
            </w:pPr>
            <w:r>
              <w:rPr>
                <w:sz w:val="26"/>
                <w:szCs w:val="26"/>
              </w:rPr>
              <w:t>Ban Kiểm tra</w:t>
            </w:r>
          </w:p>
        </w:tc>
      </w:tr>
      <w:tr w:rsidR="009A3993" w:rsidRPr="00D02734" w:rsidTr="0042473C">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9A3993" w:rsidRDefault="009A3993" w:rsidP="0050552F">
            <w:pPr>
              <w:spacing w:after="40"/>
              <w:jc w:val="center"/>
              <w:rPr>
                <w:b/>
                <w:sz w:val="26"/>
                <w:szCs w:val="26"/>
              </w:rPr>
            </w:pPr>
            <w:r>
              <w:rPr>
                <w:b/>
                <w:sz w:val="26"/>
                <w:szCs w:val="26"/>
              </w:rPr>
              <w:t>14h00</w:t>
            </w:r>
          </w:p>
        </w:tc>
        <w:tc>
          <w:tcPr>
            <w:tcW w:w="3371" w:type="dxa"/>
            <w:tcBorders>
              <w:top w:val="single" w:sz="6" w:space="0" w:color="auto"/>
              <w:left w:val="single" w:sz="6" w:space="0" w:color="auto"/>
              <w:bottom w:val="single" w:sz="6" w:space="0" w:color="auto"/>
              <w:right w:val="single" w:sz="6" w:space="0" w:color="auto"/>
            </w:tcBorders>
            <w:vAlign w:val="center"/>
          </w:tcPr>
          <w:p w:rsidR="009A3993" w:rsidRDefault="009A3993" w:rsidP="0050552F">
            <w:pPr>
              <w:shd w:val="clear" w:color="auto" w:fill="FFFFFF"/>
              <w:spacing w:after="40"/>
              <w:jc w:val="both"/>
              <w:rPr>
                <w:sz w:val="26"/>
                <w:szCs w:val="26"/>
                <w:shd w:val="clear" w:color="auto" w:fill="FFFFFF"/>
              </w:rPr>
            </w:pPr>
            <w:r>
              <w:rPr>
                <w:sz w:val="26"/>
                <w:szCs w:val="26"/>
                <w:shd w:val="clear" w:color="auto" w:fill="FFFFFF"/>
              </w:rPr>
              <w:t xml:space="preserve">Dự Hội nghị kiểm điểm </w:t>
            </w:r>
            <w:r w:rsidR="00A64332">
              <w:rPr>
                <w:sz w:val="26"/>
                <w:szCs w:val="26"/>
                <w:shd w:val="clear" w:color="auto" w:fill="FFFFFF"/>
              </w:rPr>
              <w:t>kết quả thực hiện chức trách nhiệm vụ và lấy phiếu tín nhiệm lãnh đạo Học viện Thanh thiếu niên Việt Nam</w:t>
            </w:r>
          </w:p>
        </w:tc>
        <w:tc>
          <w:tcPr>
            <w:tcW w:w="3639" w:type="dxa"/>
            <w:tcBorders>
              <w:top w:val="single" w:sz="6" w:space="0" w:color="auto"/>
              <w:left w:val="single" w:sz="6" w:space="0" w:color="auto"/>
              <w:bottom w:val="single" w:sz="6" w:space="0" w:color="auto"/>
              <w:right w:val="single" w:sz="6" w:space="0" w:color="auto"/>
            </w:tcBorders>
            <w:vAlign w:val="center"/>
          </w:tcPr>
          <w:p w:rsidR="009A3993" w:rsidRDefault="00A64332" w:rsidP="0050552F">
            <w:pPr>
              <w:spacing w:after="40"/>
              <w:jc w:val="both"/>
              <w:rPr>
                <w:sz w:val="26"/>
                <w:szCs w:val="26"/>
              </w:rPr>
            </w:pPr>
            <w:r>
              <w:rPr>
                <w:sz w:val="26"/>
                <w:szCs w:val="26"/>
              </w:rPr>
              <w:t>- Đồng chí Nguyễn  Anh Tuấn</w:t>
            </w:r>
          </w:p>
          <w:p w:rsidR="00A64332" w:rsidRDefault="00A64332" w:rsidP="0050552F">
            <w:pPr>
              <w:spacing w:after="40"/>
              <w:jc w:val="both"/>
              <w:rPr>
                <w:sz w:val="26"/>
                <w:szCs w:val="26"/>
              </w:rPr>
            </w:pPr>
            <w:r>
              <w:rPr>
                <w:sz w:val="26"/>
                <w:szCs w:val="26"/>
              </w:rPr>
              <w:t xml:space="preserve">- Thành phần: </w:t>
            </w:r>
            <w:r w:rsidR="00924E27">
              <w:rPr>
                <w:sz w:val="26"/>
                <w:szCs w:val="26"/>
              </w:rPr>
              <w:t xml:space="preserve">Lãnh đạo Ban Tổ chức; </w:t>
            </w:r>
            <w:r>
              <w:rPr>
                <w:sz w:val="26"/>
                <w:szCs w:val="26"/>
              </w:rPr>
              <w:t xml:space="preserve">Tập thể </w:t>
            </w:r>
            <w:r w:rsidR="00924E27">
              <w:rPr>
                <w:sz w:val="26"/>
                <w:szCs w:val="26"/>
              </w:rPr>
              <w:t>Ban Giám đốc</w:t>
            </w:r>
            <w:r>
              <w:rPr>
                <w:sz w:val="26"/>
                <w:szCs w:val="26"/>
              </w:rPr>
              <w:t>,</w:t>
            </w:r>
            <w:r w:rsidR="00924E27">
              <w:rPr>
                <w:sz w:val="26"/>
                <w:szCs w:val="26"/>
              </w:rPr>
              <w:t xml:space="preserve"> lãnh đạo các đơn vị </w:t>
            </w:r>
            <w:r>
              <w:rPr>
                <w:sz w:val="26"/>
                <w:szCs w:val="26"/>
              </w:rPr>
              <w:t>Học viện Thanh thiếu niên Việt Nam</w:t>
            </w:r>
          </w:p>
        </w:tc>
        <w:tc>
          <w:tcPr>
            <w:tcW w:w="1264" w:type="dxa"/>
            <w:tcBorders>
              <w:top w:val="single" w:sz="6" w:space="0" w:color="auto"/>
              <w:left w:val="single" w:sz="6" w:space="0" w:color="auto"/>
              <w:bottom w:val="single" w:sz="6" w:space="0" w:color="auto"/>
              <w:right w:val="single" w:sz="6" w:space="0" w:color="auto"/>
            </w:tcBorders>
            <w:vAlign w:val="center"/>
          </w:tcPr>
          <w:p w:rsidR="009A3993" w:rsidRDefault="00A64332" w:rsidP="0050552F">
            <w:pPr>
              <w:spacing w:after="40"/>
              <w:jc w:val="center"/>
              <w:rPr>
                <w:sz w:val="26"/>
                <w:szCs w:val="26"/>
              </w:rPr>
            </w:pPr>
            <w:r>
              <w:rPr>
                <w:sz w:val="26"/>
                <w:szCs w:val="26"/>
              </w:rPr>
              <w:t xml:space="preserve">05 </w:t>
            </w:r>
          </w:p>
          <w:p w:rsidR="00A64332" w:rsidRDefault="00A64332" w:rsidP="0050552F">
            <w:pPr>
              <w:spacing w:after="40"/>
              <w:jc w:val="center"/>
              <w:rPr>
                <w:sz w:val="26"/>
                <w:szCs w:val="26"/>
              </w:rPr>
            </w:pPr>
            <w:r>
              <w:rPr>
                <w:sz w:val="26"/>
                <w:szCs w:val="26"/>
              </w:rPr>
              <w:t>Chùa Láng</w:t>
            </w:r>
          </w:p>
        </w:tc>
        <w:tc>
          <w:tcPr>
            <w:tcW w:w="1448" w:type="dxa"/>
            <w:tcBorders>
              <w:top w:val="single" w:sz="6" w:space="0" w:color="auto"/>
              <w:left w:val="single" w:sz="6" w:space="0" w:color="auto"/>
              <w:bottom w:val="single" w:sz="6" w:space="0" w:color="auto"/>
              <w:right w:val="single" w:sz="6" w:space="0" w:color="auto"/>
            </w:tcBorders>
            <w:vAlign w:val="center"/>
          </w:tcPr>
          <w:p w:rsidR="009A3993" w:rsidRDefault="00A64332" w:rsidP="0050552F">
            <w:pPr>
              <w:spacing w:after="40"/>
              <w:jc w:val="center"/>
              <w:rPr>
                <w:sz w:val="26"/>
                <w:szCs w:val="26"/>
              </w:rPr>
            </w:pPr>
            <w:r>
              <w:rPr>
                <w:sz w:val="26"/>
                <w:szCs w:val="26"/>
              </w:rPr>
              <w:t>Học viện Thanh thiếu niên Việt Nam</w:t>
            </w:r>
          </w:p>
        </w:tc>
      </w:tr>
      <w:tr w:rsidR="0018767D" w:rsidRPr="00D02734" w:rsidTr="0042473C">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18767D" w:rsidRDefault="0018767D" w:rsidP="0050552F">
            <w:pPr>
              <w:spacing w:after="40"/>
              <w:jc w:val="center"/>
              <w:rPr>
                <w:b/>
                <w:sz w:val="26"/>
                <w:szCs w:val="26"/>
              </w:rPr>
            </w:pPr>
            <w:r>
              <w:rPr>
                <w:b/>
                <w:sz w:val="26"/>
                <w:szCs w:val="26"/>
              </w:rPr>
              <w:t>15h30</w:t>
            </w:r>
          </w:p>
        </w:tc>
        <w:tc>
          <w:tcPr>
            <w:tcW w:w="3371" w:type="dxa"/>
            <w:tcBorders>
              <w:top w:val="single" w:sz="6" w:space="0" w:color="auto"/>
              <w:left w:val="single" w:sz="6" w:space="0" w:color="auto"/>
              <w:bottom w:val="single" w:sz="6" w:space="0" w:color="auto"/>
              <w:right w:val="single" w:sz="6" w:space="0" w:color="auto"/>
            </w:tcBorders>
            <w:vAlign w:val="center"/>
          </w:tcPr>
          <w:p w:rsidR="0018767D" w:rsidRDefault="0018767D" w:rsidP="0050552F">
            <w:pPr>
              <w:shd w:val="clear" w:color="auto" w:fill="FFFFFF"/>
              <w:spacing w:after="40"/>
              <w:jc w:val="both"/>
              <w:rPr>
                <w:sz w:val="26"/>
                <w:szCs w:val="26"/>
                <w:shd w:val="clear" w:color="auto" w:fill="FFFFFF"/>
              </w:rPr>
            </w:pPr>
            <w:r>
              <w:rPr>
                <w:sz w:val="26"/>
                <w:szCs w:val="26"/>
                <w:shd w:val="clear" w:color="auto" w:fill="FFFFFF"/>
              </w:rPr>
              <w:t>Dự gặp gỡ báo chí về Giải Việt dã Hạ Long 2014 – Vì tình yêu biển đảo</w:t>
            </w:r>
          </w:p>
        </w:tc>
        <w:tc>
          <w:tcPr>
            <w:tcW w:w="3639" w:type="dxa"/>
            <w:tcBorders>
              <w:top w:val="single" w:sz="6" w:space="0" w:color="auto"/>
              <w:left w:val="single" w:sz="6" w:space="0" w:color="auto"/>
              <w:bottom w:val="single" w:sz="6" w:space="0" w:color="auto"/>
              <w:right w:val="single" w:sz="6" w:space="0" w:color="auto"/>
            </w:tcBorders>
            <w:vAlign w:val="center"/>
          </w:tcPr>
          <w:p w:rsidR="0018767D" w:rsidRDefault="0018767D" w:rsidP="0050552F">
            <w:pPr>
              <w:spacing w:after="40"/>
              <w:jc w:val="both"/>
              <w:rPr>
                <w:sz w:val="26"/>
                <w:szCs w:val="26"/>
              </w:rPr>
            </w:pPr>
            <w:r>
              <w:rPr>
                <w:sz w:val="26"/>
                <w:szCs w:val="26"/>
              </w:rPr>
              <w:t>- Đồng chí Nguyễn Anh Tuấn</w:t>
            </w:r>
          </w:p>
          <w:p w:rsidR="0018767D" w:rsidRDefault="0018767D" w:rsidP="0050552F">
            <w:pPr>
              <w:spacing w:after="40"/>
              <w:jc w:val="both"/>
              <w:rPr>
                <w:sz w:val="26"/>
                <w:szCs w:val="26"/>
              </w:rPr>
            </w:pPr>
            <w:r>
              <w:rPr>
                <w:sz w:val="26"/>
                <w:szCs w:val="26"/>
              </w:rPr>
              <w:t>- Thành phần: Lãnh đạo Ban Thanh niên xung phong và theo thư mời của Ban Bí thư</w:t>
            </w:r>
          </w:p>
        </w:tc>
        <w:tc>
          <w:tcPr>
            <w:tcW w:w="1264" w:type="dxa"/>
            <w:tcBorders>
              <w:top w:val="single" w:sz="6" w:space="0" w:color="auto"/>
              <w:left w:val="single" w:sz="6" w:space="0" w:color="auto"/>
              <w:bottom w:val="single" w:sz="6" w:space="0" w:color="auto"/>
              <w:right w:val="single" w:sz="6" w:space="0" w:color="auto"/>
            </w:tcBorders>
            <w:vAlign w:val="center"/>
          </w:tcPr>
          <w:p w:rsidR="0018767D" w:rsidRDefault="0018767D" w:rsidP="0050552F">
            <w:pPr>
              <w:spacing w:after="40"/>
              <w:jc w:val="center"/>
              <w:rPr>
                <w:sz w:val="26"/>
                <w:szCs w:val="26"/>
              </w:rPr>
            </w:pPr>
            <w:r>
              <w:rPr>
                <w:sz w:val="26"/>
                <w:szCs w:val="26"/>
              </w:rPr>
              <w:t>60</w:t>
            </w:r>
          </w:p>
          <w:p w:rsidR="0018767D" w:rsidRDefault="0018767D" w:rsidP="0050552F">
            <w:pPr>
              <w:spacing w:after="40"/>
              <w:jc w:val="center"/>
              <w:rPr>
                <w:sz w:val="26"/>
                <w:szCs w:val="26"/>
              </w:rPr>
            </w:pPr>
            <w:r>
              <w:rPr>
                <w:sz w:val="26"/>
                <w:szCs w:val="26"/>
              </w:rPr>
              <w:t>Bà Triệu</w:t>
            </w:r>
          </w:p>
        </w:tc>
        <w:tc>
          <w:tcPr>
            <w:tcW w:w="1448" w:type="dxa"/>
            <w:tcBorders>
              <w:top w:val="single" w:sz="6" w:space="0" w:color="auto"/>
              <w:left w:val="single" w:sz="6" w:space="0" w:color="auto"/>
              <w:bottom w:val="single" w:sz="6" w:space="0" w:color="auto"/>
              <w:right w:val="single" w:sz="6" w:space="0" w:color="auto"/>
            </w:tcBorders>
            <w:vAlign w:val="center"/>
          </w:tcPr>
          <w:p w:rsidR="0018767D" w:rsidRDefault="0018767D" w:rsidP="0050552F">
            <w:pPr>
              <w:spacing w:after="40"/>
              <w:jc w:val="center"/>
              <w:rPr>
                <w:sz w:val="26"/>
                <w:szCs w:val="26"/>
              </w:rPr>
            </w:pPr>
            <w:r>
              <w:rPr>
                <w:sz w:val="26"/>
                <w:szCs w:val="26"/>
              </w:rPr>
              <w:t>Ban Thanh niên xung phogn</w:t>
            </w:r>
          </w:p>
        </w:tc>
      </w:tr>
      <w:tr w:rsidR="002D064C" w:rsidRPr="00D02734" w:rsidTr="0042473C">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2D064C" w:rsidRDefault="002D064C" w:rsidP="0050552F">
            <w:pPr>
              <w:spacing w:after="40"/>
              <w:jc w:val="center"/>
              <w:rPr>
                <w:b/>
                <w:sz w:val="26"/>
                <w:szCs w:val="26"/>
              </w:rPr>
            </w:pPr>
            <w:r>
              <w:rPr>
                <w:b/>
                <w:sz w:val="26"/>
                <w:szCs w:val="26"/>
              </w:rPr>
              <w:t>20h00</w:t>
            </w:r>
          </w:p>
        </w:tc>
        <w:tc>
          <w:tcPr>
            <w:tcW w:w="3371" w:type="dxa"/>
            <w:tcBorders>
              <w:top w:val="single" w:sz="6" w:space="0" w:color="auto"/>
              <w:left w:val="single" w:sz="6" w:space="0" w:color="auto"/>
              <w:bottom w:val="single" w:sz="6" w:space="0" w:color="auto"/>
              <w:right w:val="single" w:sz="6" w:space="0" w:color="auto"/>
            </w:tcBorders>
            <w:vAlign w:val="center"/>
          </w:tcPr>
          <w:p w:rsidR="002D064C" w:rsidRDefault="002D064C" w:rsidP="0050552F">
            <w:pPr>
              <w:shd w:val="clear" w:color="auto" w:fill="FFFFFF"/>
              <w:spacing w:after="40"/>
              <w:jc w:val="both"/>
              <w:rPr>
                <w:sz w:val="26"/>
                <w:szCs w:val="26"/>
                <w:shd w:val="clear" w:color="auto" w:fill="FFFFFF"/>
              </w:rPr>
            </w:pPr>
            <w:r>
              <w:rPr>
                <w:sz w:val="26"/>
                <w:szCs w:val="26"/>
                <w:shd w:val="clear" w:color="auto" w:fill="FFFFFF"/>
              </w:rPr>
              <w:t>Dự Lễ bế mạc Đại hội Thể dục thể thao toàn quốc lần thứ VII, năm 2014</w:t>
            </w:r>
          </w:p>
        </w:tc>
        <w:tc>
          <w:tcPr>
            <w:tcW w:w="3639" w:type="dxa"/>
            <w:tcBorders>
              <w:top w:val="single" w:sz="6" w:space="0" w:color="auto"/>
              <w:left w:val="single" w:sz="6" w:space="0" w:color="auto"/>
              <w:bottom w:val="single" w:sz="6" w:space="0" w:color="auto"/>
              <w:right w:val="single" w:sz="6" w:space="0" w:color="auto"/>
            </w:tcBorders>
            <w:vAlign w:val="center"/>
          </w:tcPr>
          <w:p w:rsidR="002D064C" w:rsidRDefault="002D064C" w:rsidP="0050552F">
            <w:pPr>
              <w:spacing w:after="40"/>
              <w:jc w:val="both"/>
              <w:rPr>
                <w:sz w:val="26"/>
                <w:szCs w:val="26"/>
              </w:rPr>
            </w:pPr>
            <w:r>
              <w:rPr>
                <w:sz w:val="26"/>
                <w:szCs w:val="26"/>
              </w:rPr>
              <w:t>Đồng chí Nguyễn Mạnh Dũng</w:t>
            </w:r>
          </w:p>
        </w:tc>
        <w:tc>
          <w:tcPr>
            <w:tcW w:w="1264" w:type="dxa"/>
            <w:tcBorders>
              <w:top w:val="single" w:sz="6" w:space="0" w:color="auto"/>
              <w:left w:val="single" w:sz="6" w:space="0" w:color="auto"/>
              <w:bottom w:val="single" w:sz="6" w:space="0" w:color="auto"/>
              <w:right w:val="single" w:sz="6" w:space="0" w:color="auto"/>
            </w:tcBorders>
            <w:vAlign w:val="center"/>
          </w:tcPr>
          <w:p w:rsidR="002D064C" w:rsidRDefault="002D064C" w:rsidP="0050552F">
            <w:pPr>
              <w:spacing w:after="40"/>
              <w:jc w:val="center"/>
              <w:rPr>
                <w:sz w:val="26"/>
                <w:szCs w:val="26"/>
              </w:rPr>
            </w:pPr>
            <w:r>
              <w:rPr>
                <w:sz w:val="26"/>
                <w:szCs w:val="26"/>
              </w:rPr>
              <w:t>Nam Định</w:t>
            </w:r>
          </w:p>
        </w:tc>
        <w:tc>
          <w:tcPr>
            <w:tcW w:w="1448" w:type="dxa"/>
            <w:tcBorders>
              <w:top w:val="single" w:sz="6" w:space="0" w:color="auto"/>
              <w:left w:val="single" w:sz="6" w:space="0" w:color="auto"/>
              <w:bottom w:val="single" w:sz="6" w:space="0" w:color="auto"/>
              <w:right w:val="single" w:sz="6" w:space="0" w:color="auto"/>
            </w:tcBorders>
            <w:vAlign w:val="center"/>
          </w:tcPr>
          <w:p w:rsidR="002D064C" w:rsidRDefault="002D064C" w:rsidP="0050552F">
            <w:pPr>
              <w:spacing w:after="40"/>
              <w:jc w:val="center"/>
              <w:rPr>
                <w:sz w:val="26"/>
                <w:szCs w:val="26"/>
              </w:rPr>
            </w:pPr>
            <w:r>
              <w:rPr>
                <w:sz w:val="26"/>
                <w:szCs w:val="26"/>
              </w:rPr>
              <w:t>Văn phòng</w:t>
            </w:r>
          </w:p>
        </w:tc>
      </w:tr>
      <w:tr w:rsidR="00D02734" w:rsidRPr="00D02734" w:rsidTr="0042473C">
        <w:tblPrEx>
          <w:tblBorders>
            <w:bottom w:val="none" w:sz="0" w:space="0" w:color="auto"/>
          </w:tblBorders>
        </w:tblPrEx>
        <w:tc>
          <w:tcPr>
            <w:tcW w:w="10746" w:type="dxa"/>
            <w:gridSpan w:val="5"/>
            <w:tcBorders>
              <w:top w:val="single" w:sz="6" w:space="0" w:color="auto"/>
              <w:left w:val="single" w:sz="6" w:space="0" w:color="auto"/>
              <w:bottom w:val="single" w:sz="6" w:space="0" w:color="auto"/>
              <w:right w:val="single" w:sz="6" w:space="0" w:color="auto"/>
            </w:tcBorders>
            <w:vAlign w:val="center"/>
          </w:tcPr>
          <w:p w:rsidR="00440D55" w:rsidRPr="00D02734" w:rsidRDefault="007E6440" w:rsidP="0050552F">
            <w:pPr>
              <w:autoSpaceDE w:val="0"/>
              <w:autoSpaceDN w:val="0"/>
              <w:adjustRightInd w:val="0"/>
              <w:spacing w:after="40"/>
              <w:ind w:left="357"/>
              <w:jc w:val="center"/>
              <w:rPr>
                <w:b/>
                <w:sz w:val="26"/>
                <w:szCs w:val="26"/>
              </w:rPr>
            </w:pPr>
            <w:r>
              <w:rPr>
                <w:b/>
                <w:bCs/>
                <w:sz w:val="26"/>
                <w:szCs w:val="26"/>
                <w:u w:val="single"/>
              </w:rPr>
              <w:t>Thứ tư (17</w:t>
            </w:r>
            <w:r w:rsidR="00440D55" w:rsidRPr="00D02734">
              <w:rPr>
                <w:b/>
                <w:bCs/>
                <w:sz w:val="26"/>
                <w:szCs w:val="26"/>
                <w:u w:val="single"/>
              </w:rPr>
              <w:t>/12)</w:t>
            </w:r>
          </w:p>
        </w:tc>
      </w:tr>
      <w:tr w:rsidR="000D035C" w:rsidRPr="000D035C" w:rsidTr="00B87685">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0D035C" w:rsidRPr="000D035C" w:rsidRDefault="00924E27" w:rsidP="0050552F">
            <w:pPr>
              <w:spacing w:after="40"/>
              <w:jc w:val="center"/>
              <w:rPr>
                <w:b/>
                <w:sz w:val="26"/>
                <w:szCs w:val="26"/>
              </w:rPr>
            </w:pPr>
            <w:r>
              <w:rPr>
                <w:b/>
                <w:sz w:val="26"/>
                <w:szCs w:val="26"/>
              </w:rPr>
              <w:t>0</w:t>
            </w:r>
            <w:r w:rsidR="000D035C" w:rsidRPr="000D035C">
              <w:rPr>
                <w:b/>
                <w:sz w:val="26"/>
                <w:szCs w:val="26"/>
              </w:rPr>
              <w:t>7h30</w:t>
            </w:r>
          </w:p>
        </w:tc>
        <w:tc>
          <w:tcPr>
            <w:tcW w:w="3371" w:type="dxa"/>
            <w:tcBorders>
              <w:top w:val="single" w:sz="6" w:space="0" w:color="auto"/>
              <w:left w:val="single" w:sz="6" w:space="0" w:color="auto"/>
              <w:bottom w:val="single" w:sz="6" w:space="0" w:color="auto"/>
              <w:right w:val="single" w:sz="6" w:space="0" w:color="auto"/>
            </w:tcBorders>
            <w:vAlign w:val="center"/>
          </w:tcPr>
          <w:p w:rsidR="000D035C" w:rsidRPr="000D035C" w:rsidRDefault="00CC4FF5" w:rsidP="0050552F">
            <w:pPr>
              <w:shd w:val="clear" w:color="auto" w:fill="FFFFFF"/>
              <w:spacing w:after="40"/>
              <w:jc w:val="both"/>
              <w:rPr>
                <w:sz w:val="26"/>
                <w:szCs w:val="26"/>
                <w:shd w:val="clear" w:color="auto" w:fill="FFFFFF"/>
              </w:rPr>
            </w:pPr>
            <w:r>
              <w:rPr>
                <w:sz w:val="26"/>
                <w:szCs w:val="26"/>
                <w:shd w:val="clear" w:color="auto" w:fill="FFFFFF"/>
              </w:rPr>
              <w:t>Dự L</w:t>
            </w:r>
            <w:r w:rsidR="000D035C" w:rsidRPr="000D035C">
              <w:rPr>
                <w:sz w:val="26"/>
                <w:szCs w:val="26"/>
                <w:shd w:val="clear" w:color="auto" w:fill="FFFFFF"/>
              </w:rPr>
              <w:t>ễ trồng cây xanh “Vì một Việt Nam xanh hơn”</w:t>
            </w:r>
          </w:p>
        </w:tc>
        <w:tc>
          <w:tcPr>
            <w:tcW w:w="3639" w:type="dxa"/>
            <w:tcBorders>
              <w:top w:val="single" w:sz="6" w:space="0" w:color="auto"/>
              <w:left w:val="single" w:sz="6" w:space="0" w:color="auto"/>
              <w:bottom w:val="single" w:sz="6" w:space="0" w:color="auto"/>
              <w:right w:val="single" w:sz="6" w:space="0" w:color="auto"/>
            </w:tcBorders>
            <w:vAlign w:val="center"/>
          </w:tcPr>
          <w:p w:rsidR="000D035C" w:rsidRPr="000D035C" w:rsidRDefault="000D035C" w:rsidP="0050552F">
            <w:pPr>
              <w:spacing w:after="40"/>
              <w:rPr>
                <w:sz w:val="26"/>
                <w:szCs w:val="26"/>
              </w:rPr>
            </w:pPr>
            <w:r w:rsidRPr="000D035C">
              <w:rPr>
                <w:sz w:val="26"/>
                <w:szCs w:val="26"/>
              </w:rPr>
              <w:t>- Đồng chí Lê Quốc Phong</w:t>
            </w:r>
          </w:p>
          <w:p w:rsidR="000D035C" w:rsidRPr="000D035C" w:rsidRDefault="000D035C" w:rsidP="0050552F">
            <w:pPr>
              <w:spacing w:after="40"/>
              <w:jc w:val="both"/>
              <w:rPr>
                <w:sz w:val="26"/>
                <w:szCs w:val="26"/>
              </w:rPr>
            </w:pPr>
            <w:r w:rsidRPr="000D035C">
              <w:rPr>
                <w:sz w:val="26"/>
                <w:szCs w:val="26"/>
              </w:rPr>
              <w:t>- Thành phần: Lãnh đạo Ban Thanh niên trường học, Văn phòng Hội Sinh viên</w:t>
            </w:r>
          </w:p>
        </w:tc>
        <w:tc>
          <w:tcPr>
            <w:tcW w:w="1264" w:type="dxa"/>
            <w:tcBorders>
              <w:top w:val="single" w:sz="6" w:space="0" w:color="auto"/>
              <w:left w:val="single" w:sz="6" w:space="0" w:color="auto"/>
              <w:bottom w:val="single" w:sz="6" w:space="0" w:color="auto"/>
              <w:right w:val="single" w:sz="6" w:space="0" w:color="auto"/>
            </w:tcBorders>
            <w:vAlign w:val="center"/>
          </w:tcPr>
          <w:p w:rsidR="000D035C" w:rsidRPr="000D035C" w:rsidRDefault="000D035C" w:rsidP="0050552F">
            <w:pPr>
              <w:spacing w:after="40"/>
              <w:jc w:val="center"/>
              <w:rPr>
                <w:sz w:val="26"/>
                <w:szCs w:val="26"/>
              </w:rPr>
            </w:pPr>
            <w:r w:rsidRPr="000D035C">
              <w:rPr>
                <w:sz w:val="26"/>
                <w:szCs w:val="26"/>
              </w:rPr>
              <w:t>Bắc Ninh</w:t>
            </w:r>
          </w:p>
        </w:tc>
        <w:tc>
          <w:tcPr>
            <w:tcW w:w="1448" w:type="dxa"/>
            <w:tcBorders>
              <w:top w:val="single" w:sz="6" w:space="0" w:color="auto"/>
              <w:left w:val="single" w:sz="6" w:space="0" w:color="auto"/>
              <w:bottom w:val="single" w:sz="6" w:space="0" w:color="auto"/>
              <w:right w:val="single" w:sz="6" w:space="0" w:color="auto"/>
            </w:tcBorders>
            <w:vAlign w:val="center"/>
          </w:tcPr>
          <w:p w:rsidR="000D035C" w:rsidRPr="000D035C" w:rsidRDefault="000D035C" w:rsidP="0050552F">
            <w:pPr>
              <w:spacing w:after="40"/>
              <w:jc w:val="center"/>
              <w:rPr>
                <w:sz w:val="26"/>
                <w:szCs w:val="26"/>
              </w:rPr>
            </w:pPr>
            <w:r w:rsidRPr="000D035C">
              <w:rPr>
                <w:sz w:val="26"/>
                <w:szCs w:val="26"/>
              </w:rPr>
              <w:t>Ban Thanh niên trường học</w:t>
            </w:r>
          </w:p>
        </w:tc>
      </w:tr>
      <w:tr w:rsidR="000D44D3" w:rsidRPr="00D02734" w:rsidTr="00574252">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0D44D3" w:rsidRDefault="000D44D3" w:rsidP="0050552F">
            <w:pPr>
              <w:spacing w:after="40"/>
              <w:jc w:val="center"/>
              <w:rPr>
                <w:b/>
                <w:sz w:val="26"/>
                <w:szCs w:val="26"/>
              </w:rPr>
            </w:pPr>
            <w:r>
              <w:rPr>
                <w:b/>
                <w:sz w:val="26"/>
                <w:szCs w:val="26"/>
              </w:rPr>
              <w:t>08h00</w:t>
            </w:r>
          </w:p>
        </w:tc>
        <w:tc>
          <w:tcPr>
            <w:tcW w:w="3371" w:type="dxa"/>
            <w:tcBorders>
              <w:top w:val="single" w:sz="6" w:space="0" w:color="auto"/>
              <w:left w:val="single" w:sz="6" w:space="0" w:color="auto"/>
              <w:bottom w:val="single" w:sz="6" w:space="0" w:color="auto"/>
              <w:right w:val="single" w:sz="6" w:space="0" w:color="auto"/>
            </w:tcBorders>
            <w:vAlign w:val="center"/>
          </w:tcPr>
          <w:p w:rsidR="000D44D3" w:rsidRDefault="000D44D3" w:rsidP="0050552F">
            <w:pPr>
              <w:shd w:val="clear" w:color="auto" w:fill="FFFFFF"/>
              <w:spacing w:after="40"/>
              <w:jc w:val="both"/>
              <w:rPr>
                <w:sz w:val="26"/>
                <w:szCs w:val="26"/>
                <w:shd w:val="clear" w:color="auto" w:fill="FFFFFF"/>
              </w:rPr>
            </w:pPr>
            <w:r>
              <w:rPr>
                <w:sz w:val="26"/>
                <w:szCs w:val="26"/>
                <w:shd w:val="clear" w:color="auto" w:fill="FFFFFF"/>
              </w:rPr>
              <w:t xml:space="preserve">Họp bàn </w:t>
            </w:r>
            <w:r w:rsidR="00924E27">
              <w:rPr>
                <w:sz w:val="26"/>
                <w:szCs w:val="26"/>
                <w:shd w:val="clear" w:color="auto" w:fill="FFFFFF"/>
              </w:rPr>
              <w:t xml:space="preserve">về </w:t>
            </w:r>
            <w:r>
              <w:rPr>
                <w:sz w:val="26"/>
                <w:szCs w:val="26"/>
                <w:shd w:val="clear" w:color="auto" w:fill="FFFFFF"/>
              </w:rPr>
              <w:t xml:space="preserve">kế hoạch bồi dưỡng, </w:t>
            </w:r>
            <w:r w:rsidR="00924E27">
              <w:rPr>
                <w:sz w:val="26"/>
                <w:szCs w:val="26"/>
                <w:shd w:val="clear" w:color="auto" w:fill="FFFFFF"/>
              </w:rPr>
              <w:t xml:space="preserve">tập huấn năm 2015 của Hội đồng </w:t>
            </w:r>
            <w:r>
              <w:rPr>
                <w:sz w:val="26"/>
                <w:szCs w:val="26"/>
                <w:shd w:val="clear" w:color="auto" w:fill="FFFFFF"/>
              </w:rPr>
              <w:t>Đội Trung ương</w:t>
            </w:r>
          </w:p>
        </w:tc>
        <w:tc>
          <w:tcPr>
            <w:tcW w:w="3639" w:type="dxa"/>
            <w:tcBorders>
              <w:top w:val="single" w:sz="6" w:space="0" w:color="auto"/>
              <w:left w:val="single" w:sz="6" w:space="0" w:color="auto"/>
              <w:bottom w:val="single" w:sz="6" w:space="0" w:color="auto"/>
              <w:right w:val="single" w:sz="6" w:space="0" w:color="auto"/>
            </w:tcBorders>
            <w:vAlign w:val="center"/>
          </w:tcPr>
          <w:p w:rsidR="000D44D3" w:rsidRDefault="000D44D3" w:rsidP="0050552F">
            <w:pPr>
              <w:spacing w:after="40"/>
              <w:rPr>
                <w:sz w:val="26"/>
                <w:szCs w:val="26"/>
              </w:rPr>
            </w:pPr>
            <w:r>
              <w:rPr>
                <w:sz w:val="26"/>
                <w:szCs w:val="26"/>
              </w:rPr>
              <w:t>- Đồng chí Nguyễn Long Hải</w:t>
            </w:r>
          </w:p>
          <w:p w:rsidR="000D44D3" w:rsidRDefault="000D44D3" w:rsidP="0050552F">
            <w:pPr>
              <w:spacing w:after="40"/>
              <w:jc w:val="both"/>
              <w:rPr>
                <w:sz w:val="26"/>
                <w:szCs w:val="26"/>
              </w:rPr>
            </w:pPr>
            <w:r>
              <w:rPr>
                <w:sz w:val="26"/>
                <w:szCs w:val="26"/>
              </w:rPr>
              <w:t xml:space="preserve">- Thành phần: Lãnh đạo Ban Công tác thiếu nhi, Học viện Thanh thiếu niên Việt Nam, Trung tâm Hướng dẫn hoạt động thiếu nhi Trung ương, Trung tâm </w:t>
            </w:r>
            <w:r>
              <w:rPr>
                <w:sz w:val="26"/>
                <w:szCs w:val="26"/>
                <w:shd w:val="clear" w:color="auto" w:fill="FFFFFF"/>
              </w:rPr>
              <w:t>Hỗ trợ và phát triển thiếu nhi Việt Nam</w:t>
            </w:r>
          </w:p>
        </w:tc>
        <w:tc>
          <w:tcPr>
            <w:tcW w:w="1264" w:type="dxa"/>
            <w:tcBorders>
              <w:top w:val="single" w:sz="6" w:space="0" w:color="auto"/>
              <w:left w:val="single" w:sz="6" w:space="0" w:color="auto"/>
              <w:bottom w:val="single" w:sz="6" w:space="0" w:color="auto"/>
              <w:right w:val="single" w:sz="6" w:space="0" w:color="auto"/>
            </w:tcBorders>
            <w:vAlign w:val="center"/>
          </w:tcPr>
          <w:p w:rsidR="000D44D3" w:rsidRDefault="000D44D3" w:rsidP="0050552F">
            <w:pPr>
              <w:spacing w:after="40"/>
              <w:jc w:val="center"/>
              <w:rPr>
                <w:sz w:val="26"/>
                <w:szCs w:val="26"/>
              </w:rPr>
            </w:pPr>
            <w:r>
              <w:rPr>
                <w:sz w:val="26"/>
                <w:szCs w:val="26"/>
              </w:rPr>
              <w:t>60</w:t>
            </w:r>
          </w:p>
          <w:p w:rsidR="000D44D3" w:rsidRDefault="000D44D3" w:rsidP="0050552F">
            <w:pPr>
              <w:spacing w:after="40"/>
              <w:jc w:val="center"/>
              <w:rPr>
                <w:sz w:val="26"/>
                <w:szCs w:val="26"/>
              </w:rPr>
            </w:pPr>
            <w:r>
              <w:rPr>
                <w:sz w:val="26"/>
                <w:szCs w:val="26"/>
              </w:rPr>
              <w:t>Bà Triệu</w:t>
            </w:r>
          </w:p>
        </w:tc>
        <w:tc>
          <w:tcPr>
            <w:tcW w:w="1448" w:type="dxa"/>
            <w:tcBorders>
              <w:top w:val="single" w:sz="6" w:space="0" w:color="auto"/>
              <w:left w:val="single" w:sz="6" w:space="0" w:color="auto"/>
              <w:bottom w:val="single" w:sz="6" w:space="0" w:color="auto"/>
              <w:right w:val="single" w:sz="6" w:space="0" w:color="auto"/>
            </w:tcBorders>
            <w:vAlign w:val="center"/>
          </w:tcPr>
          <w:p w:rsidR="000D44D3" w:rsidRDefault="000D44D3" w:rsidP="0050552F">
            <w:pPr>
              <w:spacing w:after="40"/>
              <w:jc w:val="center"/>
              <w:rPr>
                <w:sz w:val="26"/>
                <w:szCs w:val="26"/>
                <w:shd w:val="clear" w:color="auto" w:fill="FFFFFF"/>
              </w:rPr>
            </w:pPr>
            <w:r>
              <w:rPr>
                <w:sz w:val="26"/>
                <w:szCs w:val="26"/>
                <w:shd w:val="clear" w:color="auto" w:fill="FFFFFF"/>
              </w:rPr>
              <w:t>Ban Công tác thiếu nhi</w:t>
            </w:r>
          </w:p>
        </w:tc>
      </w:tr>
      <w:tr w:rsidR="00F105C0" w:rsidRPr="00D02734" w:rsidTr="00574252">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F105C0" w:rsidRDefault="00F105C0" w:rsidP="0050552F">
            <w:pPr>
              <w:spacing w:after="40"/>
              <w:jc w:val="center"/>
              <w:rPr>
                <w:b/>
                <w:sz w:val="26"/>
                <w:szCs w:val="26"/>
              </w:rPr>
            </w:pPr>
            <w:r>
              <w:rPr>
                <w:b/>
                <w:sz w:val="26"/>
                <w:szCs w:val="26"/>
              </w:rPr>
              <w:t>08h00</w:t>
            </w:r>
          </w:p>
        </w:tc>
        <w:tc>
          <w:tcPr>
            <w:tcW w:w="3371" w:type="dxa"/>
            <w:tcBorders>
              <w:top w:val="single" w:sz="6" w:space="0" w:color="auto"/>
              <w:left w:val="single" w:sz="6" w:space="0" w:color="auto"/>
              <w:bottom w:val="single" w:sz="6" w:space="0" w:color="auto"/>
              <w:right w:val="single" w:sz="6" w:space="0" w:color="auto"/>
            </w:tcBorders>
            <w:vAlign w:val="center"/>
          </w:tcPr>
          <w:p w:rsidR="00F105C0" w:rsidRDefault="009D03BC" w:rsidP="0050552F">
            <w:pPr>
              <w:shd w:val="clear" w:color="auto" w:fill="FFFFFF"/>
              <w:spacing w:after="40"/>
              <w:jc w:val="both"/>
              <w:rPr>
                <w:sz w:val="26"/>
                <w:szCs w:val="26"/>
                <w:shd w:val="clear" w:color="auto" w:fill="FFFFFF"/>
              </w:rPr>
            </w:pPr>
            <w:r>
              <w:rPr>
                <w:sz w:val="26"/>
                <w:szCs w:val="26"/>
                <w:shd w:val="clear" w:color="auto" w:fill="FFFFFF"/>
              </w:rPr>
              <w:t xml:space="preserve">Giao ban </w:t>
            </w:r>
            <w:r w:rsidR="00F105C0">
              <w:rPr>
                <w:sz w:val="26"/>
                <w:szCs w:val="26"/>
                <w:shd w:val="clear" w:color="auto" w:fill="FFFFFF"/>
              </w:rPr>
              <w:t>lãnh đạo Ban Thanh niên xung phong, Ban Thanh niên công nhân và đô thị, Ban Thanh niên nông thôn</w:t>
            </w:r>
          </w:p>
        </w:tc>
        <w:tc>
          <w:tcPr>
            <w:tcW w:w="3639" w:type="dxa"/>
            <w:tcBorders>
              <w:top w:val="single" w:sz="6" w:space="0" w:color="auto"/>
              <w:left w:val="single" w:sz="6" w:space="0" w:color="auto"/>
              <w:bottom w:val="single" w:sz="6" w:space="0" w:color="auto"/>
              <w:right w:val="single" w:sz="6" w:space="0" w:color="auto"/>
            </w:tcBorders>
            <w:vAlign w:val="center"/>
          </w:tcPr>
          <w:p w:rsidR="00F105C0" w:rsidRDefault="00F105C0" w:rsidP="0050552F">
            <w:pPr>
              <w:spacing w:after="40"/>
              <w:rPr>
                <w:sz w:val="26"/>
                <w:szCs w:val="26"/>
              </w:rPr>
            </w:pPr>
            <w:r>
              <w:rPr>
                <w:sz w:val="26"/>
                <w:szCs w:val="26"/>
              </w:rPr>
              <w:t>- Đồng chí Nguyễn Anh Tuấn</w:t>
            </w:r>
          </w:p>
          <w:p w:rsidR="00F105C0" w:rsidRDefault="00F105C0" w:rsidP="0050552F">
            <w:pPr>
              <w:spacing w:after="40"/>
              <w:jc w:val="both"/>
              <w:rPr>
                <w:sz w:val="26"/>
                <w:szCs w:val="26"/>
              </w:rPr>
            </w:pPr>
            <w:r>
              <w:rPr>
                <w:sz w:val="26"/>
                <w:szCs w:val="26"/>
              </w:rPr>
              <w:t xml:space="preserve">- Thành phần: </w:t>
            </w:r>
            <w:r>
              <w:rPr>
                <w:sz w:val="26"/>
                <w:szCs w:val="26"/>
                <w:shd w:val="clear" w:color="auto" w:fill="FFFFFF"/>
              </w:rPr>
              <w:t>Lãnh đạo Ban Thanh niên xung phong, Ban Thanh niên công nhân và đô thị, Ban Thanh niên nông thôn</w:t>
            </w:r>
          </w:p>
        </w:tc>
        <w:tc>
          <w:tcPr>
            <w:tcW w:w="1264" w:type="dxa"/>
            <w:tcBorders>
              <w:top w:val="single" w:sz="6" w:space="0" w:color="auto"/>
              <w:left w:val="single" w:sz="6" w:space="0" w:color="auto"/>
              <w:bottom w:val="single" w:sz="6" w:space="0" w:color="auto"/>
              <w:right w:val="single" w:sz="6" w:space="0" w:color="auto"/>
            </w:tcBorders>
            <w:vAlign w:val="center"/>
          </w:tcPr>
          <w:p w:rsidR="00F105C0" w:rsidRDefault="00F105C0" w:rsidP="0050552F">
            <w:pPr>
              <w:spacing w:after="40"/>
              <w:jc w:val="center"/>
              <w:rPr>
                <w:sz w:val="26"/>
                <w:szCs w:val="26"/>
              </w:rPr>
            </w:pPr>
            <w:r>
              <w:rPr>
                <w:sz w:val="26"/>
                <w:szCs w:val="26"/>
              </w:rPr>
              <w:t>347</w:t>
            </w:r>
          </w:p>
          <w:p w:rsidR="00F105C0" w:rsidRDefault="00F105C0" w:rsidP="0050552F">
            <w:pPr>
              <w:spacing w:after="40"/>
              <w:jc w:val="center"/>
              <w:rPr>
                <w:sz w:val="26"/>
                <w:szCs w:val="26"/>
              </w:rPr>
            </w:pPr>
            <w:r>
              <w:rPr>
                <w:sz w:val="26"/>
                <w:szCs w:val="26"/>
              </w:rPr>
              <w:t>Đội Cấn</w:t>
            </w:r>
          </w:p>
        </w:tc>
        <w:tc>
          <w:tcPr>
            <w:tcW w:w="1448" w:type="dxa"/>
            <w:tcBorders>
              <w:top w:val="single" w:sz="6" w:space="0" w:color="auto"/>
              <w:left w:val="single" w:sz="6" w:space="0" w:color="auto"/>
              <w:bottom w:val="single" w:sz="6" w:space="0" w:color="auto"/>
              <w:right w:val="single" w:sz="6" w:space="0" w:color="auto"/>
            </w:tcBorders>
            <w:vAlign w:val="center"/>
          </w:tcPr>
          <w:p w:rsidR="00F105C0" w:rsidRPr="00924E27" w:rsidRDefault="00F105C0" w:rsidP="0050552F">
            <w:pPr>
              <w:spacing w:after="40"/>
              <w:jc w:val="center"/>
              <w:rPr>
                <w:spacing w:val="-4"/>
                <w:sz w:val="26"/>
                <w:szCs w:val="26"/>
              </w:rPr>
            </w:pPr>
            <w:r w:rsidRPr="00924E27">
              <w:rPr>
                <w:spacing w:val="-6"/>
                <w:sz w:val="26"/>
                <w:szCs w:val="26"/>
                <w:shd w:val="clear" w:color="auto" w:fill="FFFFFF"/>
              </w:rPr>
              <w:t>Ban TN xung phong, Ban</w:t>
            </w:r>
            <w:r w:rsidRPr="00924E27">
              <w:rPr>
                <w:spacing w:val="-4"/>
                <w:sz w:val="26"/>
                <w:szCs w:val="26"/>
                <w:shd w:val="clear" w:color="auto" w:fill="FFFFFF"/>
              </w:rPr>
              <w:t xml:space="preserve"> TN công nhân và đô thị, Ban TN nông thôn</w:t>
            </w:r>
          </w:p>
        </w:tc>
      </w:tr>
      <w:tr w:rsidR="000B4556" w:rsidRPr="000D035C" w:rsidTr="00B87685">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0B4556" w:rsidRPr="000D035C" w:rsidRDefault="000B4556" w:rsidP="0050552F">
            <w:pPr>
              <w:spacing w:after="40"/>
              <w:jc w:val="center"/>
              <w:rPr>
                <w:b/>
                <w:sz w:val="26"/>
                <w:szCs w:val="26"/>
              </w:rPr>
            </w:pPr>
            <w:r>
              <w:rPr>
                <w:b/>
                <w:sz w:val="26"/>
                <w:szCs w:val="26"/>
              </w:rPr>
              <w:t>09h00</w:t>
            </w:r>
          </w:p>
        </w:tc>
        <w:tc>
          <w:tcPr>
            <w:tcW w:w="3371" w:type="dxa"/>
            <w:tcBorders>
              <w:top w:val="single" w:sz="6" w:space="0" w:color="auto"/>
              <w:left w:val="single" w:sz="6" w:space="0" w:color="auto"/>
              <w:bottom w:val="single" w:sz="6" w:space="0" w:color="auto"/>
              <w:right w:val="single" w:sz="6" w:space="0" w:color="auto"/>
            </w:tcBorders>
            <w:vAlign w:val="center"/>
          </w:tcPr>
          <w:p w:rsidR="000B4556" w:rsidRDefault="000B4556" w:rsidP="0050552F">
            <w:pPr>
              <w:shd w:val="clear" w:color="auto" w:fill="FFFFFF"/>
              <w:spacing w:after="40"/>
              <w:jc w:val="both"/>
              <w:rPr>
                <w:sz w:val="26"/>
                <w:szCs w:val="26"/>
                <w:shd w:val="clear" w:color="auto" w:fill="FFFFFF"/>
              </w:rPr>
            </w:pPr>
            <w:r>
              <w:rPr>
                <w:sz w:val="26"/>
                <w:szCs w:val="26"/>
                <w:shd w:val="clear" w:color="auto" w:fill="FFFFFF"/>
              </w:rPr>
              <w:t>Triển khai Quyết định về công tác cán bộ</w:t>
            </w:r>
          </w:p>
        </w:tc>
        <w:tc>
          <w:tcPr>
            <w:tcW w:w="3639" w:type="dxa"/>
            <w:tcBorders>
              <w:top w:val="single" w:sz="6" w:space="0" w:color="auto"/>
              <w:left w:val="single" w:sz="6" w:space="0" w:color="auto"/>
              <w:bottom w:val="single" w:sz="6" w:space="0" w:color="auto"/>
              <w:right w:val="single" w:sz="6" w:space="0" w:color="auto"/>
            </w:tcBorders>
            <w:vAlign w:val="center"/>
          </w:tcPr>
          <w:p w:rsidR="000B4556" w:rsidRDefault="000B4556" w:rsidP="0050552F">
            <w:pPr>
              <w:spacing w:after="40"/>
              <w:jc w:val="both"/>
              <w:rPr>
                <w:sz w:val="26"/>
                <w:szCs w:val="26"/>
              </w:rPr>
            </w:pPr>
            <w:r>
              <w:rPr>
                <w:sz w:val="26"/>
                <w:szCs w:val="26"/>
              </w:rPr>
              <w:t>- Đồng chí Nguyễn Mạnh Dũng</w:t>
            </w:r>
          </w:p>
          <w:p w:rsidR="000B4556" w:rsidRPr="000D035C" w:rsidRDefault="000B4556" w:rsidP="0050552F">
            <w:pPr>
              <w:spacing w:after="40"/>
              <w:jc w:val="both"/>
              <w:rPr>
                <w:sz w:val="26"/>
                <w:szCs w:val="26"/>
              </w:rPr>
            </w:pPr>
            <w:r>
              <w:rPr>
                <w:sz w:val="26"/>
                <w:szCs w:val="26"/>
              </w:rPr>
              <w:t>- Thành phần: Thường trực Đảng ủy, Công đoàn; lãnh đạo Ban Tổ chức, Ban Tuyên giáo, Văn phòng; tập thể Ban Biên tập Báo Tiền phong</w:t>
            </w:r>
          </w:p>
        </w:tc>
        <w:tc>
          <w:tcPr>
            <w:tcW w:w="1264" w:type="dxa"/>
            <w:tcBorders>
              <w:top w:val="single" w:sz="6" w:space="0" w:color="auto"/>
              <w:left w:val="single" w:sz="6" w:space="0" w:color="auto"/>
              <w:bottom w:val="single" w:sz="6" w:space="0" w:color="auto"/>
              <w:right w:val="single" w:sz="6" w:space="0" w:color="auto"/>
            </w:tcBorders>
            <w:vAlign w:val="center"/>
          </w:tcPr>
          <w:p w:rsidR="000B4556" w:rsidRDefault="000B4556" w:rsidP="0050552F">
            <w:pPr>
              <w:spacing w:after="40"/>
              <w:jc w:val="center"/>
              <w:rPr>
                <w:sz w:val="26"/>
                <w:szCs w:val="26"/>
              </w:rPr>
            </w:pPr>
            <w:r>
              <w:rPr>
                <w:sz w:val="26"/>
                <w:szCs w:val="26"/>
              </w:rPr>
              <w:t>60</w:t>
            </w:r>
          </w:p>
          <w:p w:rsidR="000B4556" w:rsidRPr="000D035C" w:rsidRDefault="000B4556" w:rsidP="0050552F">
            <w:pPr>
              <w:spacing w:after="40"/>
              <w:jc w:val="center"/>
              <w:rPr>
                <w:sz w:val="26"/>
                <w:szCs w:val="26"/>
              </w:rPr>
            </w:pPr>
            <w:r>
              <w:rPr>
                <w:sz w:val="26"/>
                <w:szCs w:val="26"/>
              </w:rPr>
              <w:t>Bà Triệu</w:t>
            </w:r>
          </w:p>
        </w:tc>
        <w:tc>
          <w:tcPr>
            <w:tcW w:w="1448" w:type="dxa"/>
            <w:tcBorders>
              <w:top w:val="single" w:sz="6" w:space="0" w:color="auto"/>
              <w:left w:val="single" w:sz="6" w:space="0" w:color="auto"/>
              <w:bottom w:val="single" w:sz="6" w:space="0" w:color="auto"/>
              <w:right w:val="single" w:sz="6" w:space="0" w:color="auto"/>
            </w:tcBorders>
            <w:vAlign w:val="center"/>
          </w:tcPr>
          <w:p w:rsidR="000B4556" w:rsidRDefault="000B4556" w:rsidP="0050552F">
            <w:pPr>
              <w:spacing w:after="40"/>
              <w:jc w:val="center"/>
              <w:rPr>
                <w:sz w:val="26"/>
                <w:szCs w:val="26"/>
              </w:rPr>
            </w:pPr>
          </w:p>
          <w:p w:rsidR="000B4556" w:rsidRPr="000D035C" w:rsidRDefault="000B4556" w:rsidP="0050552F">
            <w:pPr>
              <w:spacing w:after="40"/>
              <w:jc w:val="center"/>
              <w:rPr>
                <w:sz w:val="26"/>
                <w:szCs w:val="26"/>
              </w:rPr>
            </w:pPr>
            <w:r>
              <w:rPr>
                <w:sz w:val="26"/>
                <w:szCs w:val="26"/>
              </w:rPr>
              <w:t>Ban Tổ chức, Báo Tiền phong</w:t>
            </w:r>
          </w:p>
        </w:tc>
      </w:tr>
      <w:tr w:rsidR="00085CB1" w:rsidRPr="00085CB1" w:rsidTr="00B87685">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203DB9" w:rsidRPr="00085CB1" w:rsidRDefault="00203DB9" w:rsidP="0050552F">
            <w:pPr>
              <w:spacing w:after="40"/>
              <w:jc w:val="center"/>
              <w:rPr>
                <w:b/>
                <w:sz w:val="26"/>
                <w:szCs w:val="26"/>
              </w:rPr>
            </w:pPr>
            <w:r w:rsidRPr="00085CB1">
              <w:rPr>
                <w:b/>
                <w:sz w:val="26"/>
                <w:szCs w:val="26"/>
              </w:rPr>
              <w:t>14h00</w:t>
            </w:r>
          </w:p>
        </w:tc>
        <w:tc>
          <w:tcPr>
            <w:tcW w:w="3371" w:type="dxa"/>
            <w:tcBorders>
              <w:top w:val="single" w:sz="6" w:space="0" w:color="auto"/>
              <w:left w:val="single" w:sz="6" w:space="0" w:color="auto"/>
              <w:bottom w:val="single" w:sz="6" w:space="0" w:color="auto"/>
              <w:right w:val="single" w:sz="6" w:space="0" w:color="auto"/>
            </w:tcBorders>
            <w:vAlign w:val="center"/>
          </w:tcPr>
          <w:p w:rsidR="00203DB9" w:rsidRPr="00085CB1" w:rsidRDefault="00203DB9" w:rsidP="0050552F">
            <w:pPr>
              <w:shd w:val="clear" w:color="auto" w:fill="FFFFFF"/>
              <w:spacing w:after="40"/>
              <w:jc w:val="both"/>
              <w:rPr>
                <w:sz w:val="26"/>
                <w:szCs w:val="26"/>
                <w:shd w:val="clear" w:color="auto" w:fill="FFFFFF"/>
              </w:rPr>
            </w:pPr>
            <w:r w:rsidRPr="00085CB1">
              <w:rPr>
                <w:sz w:val="26"/>
                <w:szCs w:val="26"/>
                <w:shd w:val="clear" w:color="auto" w:fill="FFFFFF"/>
              </w:rPr>
              <w:t>Làm việc với Văn phòng Ủy ban Quốc gia về Thanh niên Việt Nam</w:t>
            </w:r>
          </w:p>
        </w:tc>
        <w:tc>
          <w:tcPr>
            <w:tcW w:w="3639" w:type="dxa"/>
            <w:tcBorders>
              <w:top w:val="single" w:sz="6" w:space="0" w:color="auto"/>
              <w:left w:val="single" w:sz="6" w:space="0" w:color="auto"/>
              <w:bottom w:val="single" w:sz="6" w:space="0" w:color="auto"/>
              <w:right w:val="single" w:sz="6" w:space="0" w:color="auto"/>
            </w:tcBorders>
            <w:vAlign w:val="center"/>
          </w:tcPr>
          <w:p w:rsidR="00203DB9" w:rsidRPr="00085CB1" w:rsidRDefault="00203DB9" w:rsidP="0050552F">
            <w:pPr>
              <w:spacing w:after="40"/>
              <w:jc w:val="both"/>
              <w:rPr>
                <w:sz w:val="26"/>
                <w:szCs w:val="26"/>
              </w:rPr>
            </w:pPr>
            <w:r w:rsidRPr="00085CB1">
              <w:rPr>
                <w:sz w:val="26"/>
                <w:szCs w:val="26"/>
              </w:rPr>
              <w:t>- Đồng chí Nguyễn Long Hải</w:t>
            </w:r>
          </w:p>
          <w:p w:rsidR="00203DB9" w:rsidRPr="00085CB1" w:rsidRDefault="00203DB9" w:rsidP="0050552F">
            <w:pPr>
              <w:spacing w:after="40"/>
              <w:jc w:val="both"/>
              <w:rPr>
                <w:sz w:val="26"/>
                <w:szCs w:val="26"/>
              </w:rPr>
            </w:pPr>
            <w:r w:rsidRPr="00085CB1">
              <w:rPr>
                <w:sz w:val="26"/>
                <w:szCs w:val="26"/>
              </w:rPr>
              <w:t xml:space="preserve">- Thành phần: </w:t>
            </w:r>
            <w:r w:rsidR="00542DD5" w:rsidRPr="00085CB1">
              <w:rPr>
                <w:sz w:val="26"/>
                <w:szCs w:val="26"/>
              </w:rPr>
              <w:t xml:space="preserve">Tập thể </w:t>
            </w:r>
            <w:r w:rsidR="00542DD5" w:rsidRPr="00085CB1">
              <w:rPr>
                <w:sz w:val="26"/>
                <w:szCs w:val="26"/>
                <w:shd w:val="clear" w:color="auto" w:fill="FFFFFF"/>
              </w:rPr>
              <w:t>Văn phòng Ủy ban Quốc gia về Thanh niên Việt Nam</w:t>
            </w:r>
          </w:p>
        </w:tc>
        <w:tc>
          <w:tcPr>
            <w:tcW w:w="1264" w:type="dxa"/>
            <w:tcBorders>
              <w:top w:val="single" w:sz="6" w:space="0" w:color="auto"/>
              <w:left w:val="single" w:sz="6" w:space="0" w:color="auto"/>
              <w:bottom w:val="single" w:sz="6" w:space="0" w:color="auto"/>
              <w:right w:val="single" w:sz="6" w:space="0" w:color="auto"/>
            </w:tcBorders>
            <w:vAlign w:val="center"/>
          </w:tcPr>
          <w:p w:rsidR="00203DB9" w:rsidRPr="00085CB1" w:rsidRDefault="00203DB9" w:rsidP="0050552F">
            <w:pPr>
              <w:spacing w:after="40"/>
              <w:jc w:val="center"/>
              <w:rPr>
                <w:sz w:val="26"/>
                <w:szCs w:val="26"/>
              </w:rPr>
            </w:pPr>
            <w:r w:rsidRPr="00085CB1">
              <w:rPr>
                <w:sz w:val="26"/>
                <w:szCs w:val="26"/>
              </w:rPr>
              <w:t>60</w:t>
            </w:r>
          </w:p>
          <w:p w:rsidR="00203DB9" w:rsidRPr="00085CB1" w:rsidRDefault="00203DB9" w:rsidP="0050552F">
            <w:pPr>
              <w:spacing w:after="40"/>
              <w:jc w:val="center"/>
              <w:rPr>
                <w:sz w:val="26"/>
                <w:szCs w:val="26"/>
              </w:rPr>
            </w:pPr>
            <w:r w:rsidRPr="00085CB1">
              <w:rPr>
                <w:sz w:val="26"/>
                <w:szCs w:val="26"/>
              </w:rPr>
              <w:t>Bà Triệu</w:t>
            </w:r>
          </w:p>
        </w:tc>
        <w:tc>
          <w:tcPr>
            <w:tcW w:w="1448" w:type="dxa"/>
            <w:tcBorders>
              <w:top w:val="single" w:sz="6" w:space="0" w:color="auto"/>
              <w:left w:val="single" w:sz="6" w:space="0" w:color="auto"/>
              <w:bottom w:val="single" w:sz="6" w:space="0" w:color="auto"/>
              <w:right w:val="single" w:sz="6" w:space="0" w:color="auto"/>
            </w:tcBorders>
            <w:vAlign w:val="center"/>
          </w:tcPr>
          <w:p w:rsidR="00203DB9" w:rsidRPr="00085CB1" w:rsidRDefault="00203DB9" w:rsidP="00203DB9">
            <w:pPr>
              <w:spacing w:after="40"/>
              <w:jc w:val="center"/>
              <w:rPr>
                <w:sz w:val="26"/>
                <w:szCs w:val="26"/>
              </w:rPr>
            </w:pPr>
            <w:r w:rsidRPr="00085CB1">
              <w:rPr>
                <w:sz w:val="26"/>
                <w:szCs w:val="26"/>
                <w:shd w:val="clear" w:color="auto" w:fill="FFFFFF"/>
              </w:rPr>
              <w:t>Văn phòng UBQG về Thanh niên Việt Nam</w:t>
            </w:r>
          </w:p>
        </w:tc>
      </w:tr>
      <w:tr w:rsidR="000D035C" w:rsidRPr="000D035C" w:rsidTr="00B87685">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0D035C" w:rsidRPr="000D035C" w:rsidRDefault="000D035C" w:rsidP="0050552F">
            <w:pPr>
              <w:spacing w:after="40"/>
              <w:jc w:val="center"/>
              <w:rPr>
                <w:b/>
                <w:sz w:val="26"/>
                <w:szCs w:val="26"/>
              </w:rPr>
            </w:pPr>
            <w:r w:rsidRPr="000D035C">
              <w:rPr>
                <w:b/>
                <w:sz w:val="26"/>
                <w:szCs w:val="26"/>
              </w:rPr>
              <w:lastRenderedPageBreak/>
              <w:t>14h00</w:t>
            </w:r>
          </w:p>
        </w:tc>
        <w:tc>
          <w:tcPr>
            <w:tcW w:w="3371" w:type="dxa"/>
            <w:tcBorders>
              <w:top w:val="single" w:sz="6" w:space="0" w:color="auto"/>
              <w:left w:val="single" w:sz="6" w:space="0" w:color="auto"/>
              <w:bottom w:val="single" w:sz="6" w:space="0" w:color="auto"/>
              <w:right w:val="single" w:sz="6" w:space="0" w:color="auto"/>
            </w:tcBorders>
            <w:vAlign w:val="center"/>
          </w:tcPr>
          <w:p w:rsidR="000D035C" w:rsidRPr="000D035C" w:rsidRDefault="000D035C" w:rsidP="0050552F">
            <w:pPr>
              <w:shd w:val="clear" w:color="auto" w:fill="FFFFFF"/>
              <w:spacing w:after="40"/>
              <w:jc w:val="both"/>
              <w:rPr>
                <w:sz w:val="26"/>
                <w:szCs w:val="26"/>
                <w:shd w:val="clear" w:color="auto" w:fill="FFFFFF"/>
              </w:rPr>
            </w:pPr>
            <w:r>
              <w:rPr>
                <w:sz w:val="26"/>
                <w:szCs w:val="26"/>
                <w:shd w:val="clear" w:color="auto" w:fill="FFFFFF"/>
              </w:rPr>
              <w:t xml:space="preserve">Làm việc với Hội Sinh viên </w:t>
            </w:r>
            <w:r w:rsidRPr="000D035C">
              <w:rPr>
                <w:sz w:val="26"/>
                <w:szCs w:val="26"/>
                <w:shd w:val="clear" w:color="auto" w:fill="FFFFFF"/>
              </w:rPr>
              <w:t>tỉnh Bắc Ninh</w:t>
            </w:r>
          </w:p>
        </w:tc>
        <w:tc>
          <w:tcPr>
            <w:tcW w:w="3639" w:type="dxa"/>
            <w:tcBorders>
              <w:top w:val="single" w:sz="6" w:space="0" w:color="auto"/>
              <w:left w:val="single" w:sz="6" w:space="0" w:color="auto"/>
              <w:bottom w:val="single" w:sz="6" w:space="0" w:color="auto"/>
              <w:right w:val="single" w:sz="6" w:space="0" w:color="auto"/>
            </w:tcBorders>
            <w:vAlign w:val="center"/>
          </w:tcPr>
          <w:p w:rsidR="000D035C" w:rsidRPr="000D035C" w:rsidRDefault="000D035C" w:rsidP="0050552F">
            <w:pPr>
              <w:spacing w:after="40"/>
              <w:jc w:val="both"/>
              <w:rPr>
                <w:sz w:val="26"/>
                <w:szCs w:val="26"/>
              </w:rPr>
            </w:pPr>
            <w:r w:rsidRPr="000D035C">
              <w:rPr>
                <w:sz w:val="26"/>
                <w:szCs w:val="26"/>
              </w:rPr>
              <w:t>- Đồng chí Lê Quốc Phong</w:t>
            </w:r>
          </w:p>
          <w:p w:rsidR="000D035C" w:rsidRPr="000D035C" w:rsidRDefault="000D035C" w:rsidP="0050552F">
            <w:pPr>
              <w:spacing w:after="40"/>
              <w:jc w:val="both"/>
              <w:rPr>
                <w:sz w:val="26"/>
                <w:szCs w:val="26"/>
              </w:rPr>
            </w:pPr>
            <w:r>
              <w:rPr>
                <w:sz w:val="26"/>
                <w:szCs w:val="26"/>
              </w:rPr>
              <w:t xml:space="preserve">- </w:t>
            </w:r>
            <w:r w:rsidRPr="000D035C">
              <w:rPr>
                <w:sz w:val="26"/>
                <w:szCs w:val="26"/>
              </w:rPr>
              <w:t>Thành phần: Lãnh đạo Ban Thanh niên trường học, Văn phòng Hội Sinh viên</w:t>
            </w:r>
          </w:p>
        </w:tc>
        <w:tc>
          <w:tcPr>
            <w:tcW w:w="1264" w:type="dxa"/>
            <w:tcBorders>
              <w:top w:val="single" w:sz="6" w:space="0" w:color="auto"/>
              <w:left w:val="single" w:sz="6" w:space="0" w:color="auto"/>
              <w:bottom w:val="single" w:sz="6" w:space="0" w:color="auto"/>
              <w:right w:val="single" w:sz="6" w:space="0" w:color="auto"/>
            </w:tcBorders>
            <w:vAlign w:val="center"/>
          </w:tcPr>
          <w:p w:rsidR="000D035C" w:rsidRPr="000D035C" w:rsidRDefault="000D035C" w:rsidP="0050552F">
            <w:pPr>
              <w:spacing w:after="40"/>
              <w:jc w:val="center"/>
              <w:rPr>
                <w:sz w:val="26"/>
                <w:szCs w:val="26"/>
              </w:rPr>
            </w:pPr>
            <w:r w:rsidRPr="000D035C">
              <w:rPr>
                <w:sz w:val="26"/>
                <w:szCs w:val="26"/>
              </w:rPr>
              <w:t>Bắc Ninh</w:t>
            </w:r>
          </w:p>
        </w:tc>
        <w:tc>
          <w:tcPr>
            <w:tcW w:w="1448" w:type="dxa"/>
            <w:tcBorders>
              <w:top w:val="single" w:sz="6" w:space="0" w:color="auto"/>
              <w:left w:val="single" w:sz="6" w:space="0" w:color="auto"/>
              <w:bottom w:val="single" w:sz="6" w:space="0" w:color="auto"/>
              <w:right w:val="single" w:sz="6" w:space="0" w:color="auto"/>
            </w:tcBorders>
            <w:vAlign w:val="center"/>
          </w:tcPr>
          <w:p w:rsidR="000D035C" w:rsidRPr="000D035C" w:rsidRDefault="000D035C" w:rsidP="0050552F">
            <w:pPr>
              <w:spacing w:after="40"/>
              <w:jc w:val="center"/>
              <w:rPr>
                <w:sz w:val="26"/>
                <w:szCs w:val="26"/>
              </w:rPr>
            </w:pPr>
            <w:r w:rsidRPr="000D035C">
              <w:rPr>
                <w:sz w:val="26"/>
                <w:szCs w:val="26"/>
              </w:rPr>
              <w:t>Ban Thanh niên trường học</w:t>
            </w:r>
          </w:p>
        </w:tc>
      </w:tr>
      <w:tr w:rsidR="004663A9" w:rsidRPr="00D02734" w:rsidTr="0042473C">
        <w:tblPrEx>
          <w:tblBorders>
            <w:bottom w:val="none" w:sz="0" w:space="0" w:color="auto"/>
          </w:tblBorders>
        </w:tblPrEx>
        <w:trPr>
          <w:trHeight w:val="504"/>
        </w:trPr>
        <w:tc>
          <w:tcPr>
            <w:tcW w:w="10746" w:type="dxa"/>
            <w:gridSpan w:val="5"/>
            <w:tcBorders>
              <w:top w:val="single" w:sz="6" w:space="0" w:color="auto"/>
              <w:left w:val="single" w:sz="6" w:space="0" w:color="auto"/>
              <w:bottom w:val="single" w:sz="6" w:space="0" w:color="auto"/>
              <w:right w:val="single" w:sz="6" w:space="0" w:color="auto"/>
            </w:tcBorders>
            <w:vAlign w:val="center"/>
          </w:tcPr>
          <w:p w:rsidR="004663A9" w:rsidRPr="00D02734" w:rsidRDefault="004663A9" w:rsidP="0050552F">
            <w:pPr>
              <w:autoSpaceDE w:val="0"/>
              <w:autoSpaceDN w:val="0"/>
              <w:adjustRightInd w:val="0"/>
              <w:spacing w:after="40"/>
              <w:ind w:left="357"/>
              <w:jc w:val="center"/>
              <w:rPr>
                <w:b/>
                <w:sz w:val="26"/>
                <w:szCs w:val="26"/>
              </w:rPr>
            </w:pPr>
            <w:r w:rsidRPr="00D02734">
              <w:rPr>
                <w:b/>
                <w:bCs/>
                <w:sz w:val="26"/>
                <w:szCs w:val="26"/>
                <w:u w:val="single"/>
              </w:rPr>
              <w:t>Thứ năm (1</w:t>
            </w:r>
            <w:r w:rsidR="007E6440">
              <w:rPr>
                <w:b/>
                <w:bCs/>
                <w:sz w:val="26"/>
                <w:szCs w:val="26"/>
                <w:u w:val="single"/>
              </w:rPr>
              <w:t>8</w:t>
            </w:r>
            <w:r w:rsidRPr="00D02734">
              <w:rPr>
                <w:b/>
                <w:bCs/>
                <w:sz w:val="26"/>
                <w:szCs w:val="26"/>
                <w:u w:val="single"/>
              </w:rPr>
              <w:t>/12)</w:t>
            </w:r>
          </w:p>
        </w:tc>
      </w:tr>
      <w:tr w:rsidR="00F40F2B" w:rsidRPr="00F40F2B" w:rsidTr="002D064C">
        <w:tblPrEx>
          <w:tblBorders>
            <w:bottom w:val="none" w:sz="0" w:space="0" w:color="auto"/>
          </w:tblBorders>
        </w:tblPrEx>
        <w:trPr>
          <w:trHeight w:val="341"/>
        </w:trPr>
        <w:tc>
          <w:tcPr>
            <w:tcW w:w="1024" w:type="dxa"/>
            <w:tcBorders>
              <w:top w:val="single" w:sz="6" w:space="0" w:color="auto"/>
              <w:left w:val="single" w:sz="6" w:space="0" w:color="auto"/>
              <w:bottom w:val="single" w:sz="6" w:space="0" w:color="auto"/>
              <w:right w:val="single" w:sz="6" w:space="0" w:color="auto"/>
            </w:tcBorders>
            <w:vAlign w:val="center"/>
          </w:tcPr>
          <w:p w:rsidR="00085CB1" w:rsidRPr="00F40F2B" w:rsidRDefault="00085CB1" w:rsidP="0050552F">
            <w:pPr>
              <w:spacing w:after="40"/>
              <w:jc w:val="center"/>
              <w:rPr>
                <w:b/>
                <w:sz w:val="26"/>
                <w:szCs w:val="26"/>
              </w:rPr>
            </w:pPr>
            <w:r w:rsidRPr="00F40F2B">
              <w:rPr>
                <w:b/>
                <w:sz w:val="26"/>
                <w:szCs w:val="26"/>
              </w:rPr>
              <w:t>08h00</w:t>
            </w:r>
          </w:p>
        </w:tc>
        <w:tc>
          <w:tcPr>
            <w:tcW w:w="3371" w:type="dxa"/>
            <w:tcBorders>
              <w:top w:val="single" w:sz="6" w:space="0" w:color="auto"/>
              <w:left w:val="single" w:sz="6" w:space="0" w:color="auto"/>
              <w:bottom w:val="single" w:sz="6" w:space="0" w:color="auto"/>
              <w:right w:val="single" w:sz="6" w:space="0" w:color="auto"/>
            </w:tcBorders>
            <w:vAlign w:val="center"/>
          </w:tcPr>
          <w:p w:rsidR="00085CB1" w:rsidRPr="00F40F2B" w:rsidRDefault="00085CB1" w:rsidP="0050552F">
            <w:pPr>
              <w:shd w:val="clear" w:color="auto" w:fill="FFFFFF"/>
              <w:spacing w:after="40"/>
              <w:jc w:val="both"/>
              <w:rPr>
                <w:sz w:val="26"/>
                <w:szCs w:val="26"/>
                <w:shd w:val="clear" w:color="auto" w:fill="FFFFFF"/>
              </w:rPr>
            </w:pPr>
            <w:r w:rsidRPr="00F40F2B">
              <w:rPr>
                <w:sz w:val="26"/>
                <w:szCs w:val="26"/>
                <w:shd w:val="clear" w:color="auto" w:fill="FFFFFF"/>
              </w:rPr>
              <w:t>Kiểm tra việc thực hiện Quy chế dân chủ cơ sở năm 2014 tại Tạp chí Thanh niên</w:t>
            </w:r>
          </w:p>
        </w:tc>
        <w:tc>
          <w:tcPr>
            <w:tcW w:w="3639" w:type="dxa"/>
            <w:tcBorders>
              <w:top w:val="single" w:sz="6" w:space="0" w:color="auto"/>
              <w:left w:val="single" w:sz="6" w:space="0" w:color="auto"/>
              <w:bottom w:val="single" w:sz="6" w:space="0" w:color="auto"/>
              <w:right w:val="single" w:sz="6" w:space="0" w:color="auto"/>
            </w:tcBorders>
            <w:vAlign w:val="center"/>
          </w:tcPr>
          <w:p w:rsidR="00085CB1" w:rsidRPr="00F40F2B" w:rsidRDefault="00085CB1" w:rsidP="0050552F">
            <w:pPr>
              <w:spacing w:after="40"/>
              <w:jc w:val="both"/>
              <w:rPr>
                <w:sz w:val="26"/>
                <w:szCs w:val="26"/>
              </w:rPr>
            </w:pPr>
            <w:r w:rsidRPr="00F40F2B">
              <w:rPr>
                <w:sz w:val="26"/>
                <w:szCs w:val="26"/>
              </w:rPr>
              <w:t>- Đồng chí Nguyễn Long Hải</w:t>
            </w:r>
          </w:p>
          <w:p w:rsidR="00085CB1" w:rsidRPr="00F40F2B" w:rsidRDefault="00085CB1" w:rsidP="0050552F">
            <w:pPr>
              <w:spacing w:after="40"/>
              <w:jc w:val="both"/>
              <w:rPr>
                <w:sz w:val="26"/>
                <w:szCs w:val="26"/>
              </w:rPr>
            </w:pPr>
            <w:r w:rsidRPr="00F40F2B">
              <w:rPr>
                <w:sz w:val="26"/>
                <w:szCs w:val="26"/>
              </w:rPr>
              <w:t>- Thành phần: Các đồng chí thành viên đoàn kiểm tra</w:t>
            </w:r>
          </w:p>
        </w:tc>
        <w:tc>
          <w:tcPr>
            <w:tcW w:w="1264" w:type="dxa"/>
            <w:tcBorders>
              <w:top w:val="single" w:sz="6" w:space="0" w:color="auto"/>
              <w:left w:val="single" w:sz="6" w:space="0" w:color="auto"/>
              <w:bottom w:val="single" w:sz="6" w:space="0" w:color="auto"/>
              <w:right w:val="single" w:sz="6" w:space="0" w:color="auto"/>
            </w:tcBorders>
            <w:vAlign w:val="center"/>
          </w:tcPr>
          <w:p w:rsidR="00085CB1" w:rsidRPr="00F40F2B" w:rsidRDefault="00085CB1" w:rsidP="0050552F">
            <w:pPr>
              <w:spacing w:after="40"/>
              <w:jc w:val="center"/>
              <w:rPr>
                <w:sz w:val="26"/>
                <w:szCs w:val="26"/>
              </w:rPr>
            </w:pPr>
            <w:r w:rsidRPr="00F40F2B">
              <w:rPr>
                <w:sz w:val="26"/>
                <w:szCs w:val="26"/>
              </w:rPr>
              <w:t>05</w:t>
            </w:r>
          </w:p>
          <w:p w:rsidR="00085CB1" w:rsidRPr="00F40F2B" w:rsidRDefault="00085CB1" w:rsidP="0050552F">
            <w:pPr>
              <w:spacing w:after="40"/>
              <w:jc w:val="center"/>
              <w:rPr>
                <w:sz w:val="26"/>
                <w:szCs w:val="26"/>
              </w:rPr>
            </w:pPr>
            <w:r w:rsidRPr="00F40F2B">
              <w:rPr>
                <w:sz w:val="26"/>
                <w:szCs w:val="26"/>
              </w:rPr>
              <w:t>Chùa Láng</w:t>
            </w:r>
          </w:p>
        </w:tc>
        <w:tc>
          <w:tcPr>
            <w:tcW w:w="1448" w:type="dxa"/>
            <w:tcBorders>
              <w:top w:val="single" w:sz="6" w:space="0" w:color="auto"/>
              <w:left w:val="single" w:sz="6" w:space="0" w:color="auto"/>
              <w:bottom w:val="single" w:sz="6" w:space="0" w:color="auto"/>
              <w:right w:val="single" w:sz="6" w:space="0" w:color="auto"/>
            </w:tcBorders>
            <w:vAlign w:val="center"/>
          </w:tcPr>
          <w:p w:rsidR="00085CB1" w:rsidRPr="00F40F2B" w:rsidRDefault="00085CB1" w:rsidP="0050552F">
            <w:pPr>
              <w:spacing w:after="40"/>
              <w:jc w:val="center"/>
              <w:rPr>
                <w:sz w:val="26"/>
                <w:szCs w:val="26"/>
              </w:rPr>
            </w:pPr>
            <w:r w:rsidRPr="00F40F2B">
              <w:rPr>
                <w:sz w:val="26"/>
                <w:szCs w:val="26"/>
              </w:rPr>
              <w:t>Ban Kiểm tra</w:t>
            </w:r>
          </w:p>
        </w:tc>
      </w:tr>
      <w:tr w:rsidR="004D1F5F" w:rsidRPr="00D02734" w:rsidTr="002D064C">
        <w:tblPrEx>
          <w:tblBorders>
            <w:bottom w:val="none" w:sz="0" w:space="0" w:color="auto"/>
          </w:tblBorders>
        </w:tblPrEx>
        <w:trPr>
          <w:trHeight w:val="341"/>
        </w:trPr>
        <w:tc>
          <w:tcPr>
            <w:tcW w:w="1024" w:type="dxa"/>
            <w:tcBorders>
              <w:top w:val="single" w:sz="6" w:space="0" w:color="auto"/>
              <w:left w:val="single" w:sz="6" w:space="0" w:color="auto"/>
              <w:bottom w:val="single" w:sz="6" w:space="0" w:color="auto"/>
              <w:right w:val="single" w:sz="6" w:space="0" w:color="auto"/>
            </w:tcBorders>
            <w:vAlign w:val="center"/>
          </w:tcPr>
          <w:p w:rsidR="004D1F5F" w:rsidRDefault="004D1F5F" w:rsidP="0050552F">
            <w:pPr>
              <w:spacing w:after="40"/>
              <w:jc w:val="center"/>
              <w:rPr>
                <w:b/>
                <w:sz w:val="26"/>
                <w:szCs w:val="26"/>
              </w:rPr>
            </w:pPr>
            <w:r>
              <w:rPr>
                <w:b/>
                <w:sz w:val="26"/>
                <w:szCs w:val="26"/>
              </w:rPr>
              <w:t>08h00</w:t>
            </w:r>
          </w:p>
        </w:tc>
        <w:tc>
          <w:tcPr>
            <w:tcW w:w="3371" w:type="dxa"/>
            <w:tcBorders>
              <w:top w:val="single" w:sz="6" w:space="0" w:color="auto"/>
              <w:left w:val="single" w:sz="6" w:space="0" w:color="auto"/>
              <w:bottom w:val="single" w:sz="6" w:space="0" w:color="auto"/>
              <w:right w:val="single" w:sz="6" w:space="0" w:color="auto"/>
            </w:tcBorders>
            <w:vAlign w:val="center"/>
          </w:tcPr>
          <w:p w:rsidR="004D1F5F" w:rsidRDefault="004D1F5F" w:rsidP="0050552F">
            <w:pPr>
              <w:shd w:val="clear" w:color="auto" w:fill="FFFFFF"/>
              <w:spacing w:after="40"/>
              <w:jc w:val="both"/>
              <w:rPr>
                <w:sz w:val="26"/>
                <w:szCs w:val="26"/>
                <w:shd w:val="clear" w:color="auto" w:fill="FFFFFF"/>
              </w:rPr>
            </w:pPr>
            <w:r>
              <w:rPr>
                <w:sz w:val="26"/>
                <w:szCs w:val="26"/>
                <w:shd w:val="clear" w:color="auto" w:fill="FFFFFF"/>
              </w:rPr>
              <w:t>Làm việc với Trung tâm Hỗ trợ và Phát triển sinh viên Việt Nam</w:t>
            </w:r>
          </w:p>
        </w:tc>
        <w:tc>
          <w:tcPr>
            <w:tcW w:w="3639" w:type="dxa"/>
            <w:tcBorders>
              <w:top w:val="single" w:sz="6" w:space="0" w:color="auto"/>
              <w:left w:val="single" w:sz="6" w:space="0" w:color="auto"/>
              <w:bottom w:val="single" w:sz="6" w:space="0" w:color="auto"/>
              <w:right w:val="single" w:sz="6" w:space="0" w:color="auto"/>
            </w:tcBorders>
            <w:vAlign w:val="center"/>
          </w:tcPr>
          <w:p w:rsidR="004D1F5F" w:rsidRDefault="004D1F5F" w:rsidP="0050552F">
            <w:pPr>
              <w:spacing w:after="40"/>
              <w:jc w:val="both"/>
              <w:rPr>
                <w:sz w:val="26"/>
                <w:szCs w:val="26"/>
              </w:rPr>
            </w:pPr>
            <w:r>
              <w:rPr>
                <w:sz w:val="26"/>
                <w:szCs w:val="26"/>
              </w:rPr>
              <w:t>- Đồng chí Lê Quốc Phong</w:t>
            </w:r>
          </w:p>
          <w:p w:rsidR="004D1F5F" w:rsidRDefault="004D1F5F" w:rsidP="0050552F">
            <w:pPr>
              <w:spacing w:after="40"/>
              <w:jc w:val="both"/>
              <w:rPr>
                <w:sz w:val="26"/>
                <w:szCs w:val="26"/>
              </w:rPr>
            </w:pPr>
            <w:r>
              <w:rPr>
                <w:sz w:val="26"/>
                <w:szCs w:val="26"/>
              </w:rPr>
              <w:t xml:space="preserve">- Thành phần: Lãnh đạo Ban Thanh niên trường học; Ban Giám đốc </w:t>
            </w:r>
            <w:r>
              <w:rPr>
                <w:sz w:val="26"/>
                <w:szCs w:val="26"/>
                <w:shd w:val="clear" w:color="auto" w:fill="FFFFFF"/>
              </w:rPr>
              <w:t>Trung tâm Hỗ trợ và Phát triển sinh viên Việt Nam</w:t>
            </w:r>
          </w:p>
        </w:tc>
        <w:tc>
          <w:tcPr>
            <w:tcW w:w="1264" w:type="dxa"/>
            <w:tcBorders>
              <w:top w:val="single" w:sz="6" w:space="0" w:color="auto"/>
              <w:left w:val="single" w:sz="6" w:space="0" w:color="auto"/>
              <w:bottom w:val="single" w:sz="6" w:space="0" w:color="auto"/>
              <w:right w:val="single" w:sz="6" w:space="0" w:color="auto"/>
            </w:tcBorders>
            <w:vAlign w:val="center"/>
          </w:tcPr>
          <w:p w:rsidR="004D1F5F" w:rsidRDefault="004D1F5F" w:rsidP="0050552F">
            <w:pPr>
              <w:spacing w:after="40"/>
              <w:jc w:val="center"/>
              <w:rPr>
                <w:sz w:val="26"/>
                <w:szCs w:val="26"/>
              </w:rPr>
            </w:pPr>
            <w:r>
              <w:rPr>
                <w:sz w:val="26"/>
                <w:szCs w:val="26"/>
              </w:rPr>
              <w:t>64</w:t>
            </w:r>
          </w:p>
          <w:p w:rsidR="004D1F5F" w:rsidRDefault="004D1F5F" w:rsidP="0050552F">
            <w:pPr>
              <w:spacing w:after="40"/>
              <w:jc w:val="center"/>
              <w:rPr>
                <w:sz w:val="26"/>
                <w:szCs w:val="26"/>
              </w:rPr>
            </w:pPr>
            <w:r>
              <w:rPr>
                <w:sz w:val="26"/>
                <w:szCs w:val="26"/>
              </w:rPr>
              <w:t>Bà Triệu</w:t>
            </w:r>
          </w:p>
        </w:tc>
        <w:tc>
          <w:tcPr>
            <w:tcW w:w="1448" w:type="dxa"/>
            <w:tcBorders>
              <w:top w:val="single" w:sz="6" w:space="0" w:color="auto"/>
              <w:left w:val="single" w:sz="6" w:space="0" w:color="auto"/>
              <w:bottom w:val="single" w:sz="6" w:space="0" w:color="auto"/>
              <w:right w:val="single" w:sz="6" w:space="0" w:color="auto"/>
            </w:tcBorders>
            <w:vAlign w:val="center"/>
          </w:tcPr>
          <w:p w:rsidR="004D1F5F" w:rsidRDefault="004D1F5F" w:rsidP="0050552F">
            <w:pPr>
              <w:spacing w:after="40"/>
              <w:jc w:val="center"/>
              <w:rPr>
                <w:sz w:val="26"/>
                <w:szCs w:val="26"/>
              </w:rPr>
            </w:pPr>
            <w:r>
              <w:rPr>
                <w:sz w:val="26"/>
                <w:szCs w:val="26"/>
              </w:rPr>
              <w:t>Ban Thanh niên trường học</w:t>
            </w:r>
          </w:p>
        </w:tc>
      </w:tr>
      <w:tr w:rsidR="008F4038" w:rsidRPr="00D02734" w:rsidTr="002D064C">
        <w:tblPrEx>
          <w:tblBorders>
            <w:bottom w:val="none" w:sz="0" w:space="0" w:color="auto"/>
          </w:tblBorders>
        </w:tblPrEx>
        <w:trPr>
          <w:trHeight w:val="341"/>
        </w:trPr>
        <w:tc>
          <w:tcPr>
            <w:tcW w:w="1024" w:type="dxa"/>
            <w:tcBorders>
              <w:top w:val="single" w:sz="6" w:space="0" w:color="auto"/>
              <w:left w:val="single" w:sz="6" w:space="0" w:color="auto"/>
              <w:bottom w:val="single" w:sz="6" w:space="0" w:color="auto"/>
              <w:right w:val="single" w:sz="6" w:space="0" w:color="auto"/>
            </w:tcBorders>
            <w:vAlign w:val="center"/>
          </w:tcPr>
          <w:p w:rsidR="008F4038" w:rsidRPr="00D02734" w:rsidRDefault="00EB53DF" w:rsidP="0050552F">
            <w:pPr>
              <w:spacing w:after="40"/>
              <w:jc w:val="center"/>
              <w:rPr>
                <w:b/>
                <w:sz w:val="26"/>
                <w:szCs w:val="26"/>
              </w:rPr>
            </w:pPr>
            <w:r>
              <w:rPr>
                <w:b/>
                <w:sz w:val="26"/>
                <w:szCs w:val="26"/>
              </w:rPr>
              <w:t>08h3</w:t>
            </w:r>
            <w:r w:rsidR="008F4038">
              <w:rPr>
                <w:b/>
                <w:sz w:val="26"/>
                <w:szCs w:val="26"/>
              </w:rPr>
              <w:t>0</w:t>
            </w:r>
          </w:p>
        </w:tc>
        <w:tc>
          <w:tcPr>
            <w:tcW w:w="3371" w:type="dxa"/>
            <w:tcBorders>
              <w:top w:val="single" w:sz="6" w:space="0" w:color="auto"/>
              <w:left w:val="single" w:sz="6" w:space="0" w:color="auto"/>
              <w:bottom w:val="single" w:sz="6" w:space="0" w:color="auto"/>
              <w:right w:val="single" w:sz="6" w:space="0" w:color="auto"/>
            </w:tcBorders>
            <w:vAlign w:val="center"/>
          </w:tcPr>
          <w:p w:rsidR="008F4038" w:rsidRPr="00D02734" w:rsidRDefault="008F4038" w:rsidP="0050552F">
            <w:pPr>
              <w:shd w:val="clear" w:color="auto" w:fill="FFFFFF"/>
              <w:spacing w:after="40"/>
              <w:jc w:val="both"/>
              <w:rPr>
                <w:sz w:val="26"/>
                <w:szCs w:val="26"/>
                <w:shd w:val="clear" w:color="auto" w:fill="FFFFFF"/>
              </w:rPr>
            </w:pPr>
            <w:r>
              <w:rPr>
                <w:sz w:val="26"/>
                <w:szCs w:val="26"/>
                <w:shd w:val="clear" w:color="auto" w:fill="FFFFFF"/>
              </w:rPr>
              <w:t>Làm việc với Ban Tổ chức Trung ương Đảng</w:t>
            </w:r>
          </w:p>
        </w:tc>
        <w:tc>
          <w:tcPr>
            <w:tcW w:w="3639" w:type="dxa"/>
            <w:tcBorders>
              <w:top w:val="single" w:sz="6" w:space="0" w:color="auto"/>
              <w:left w:val="single" w:sz="6" w:space="0" w:color="auto"/>
              <w:bottom w:val="single" w:sz="6" w:space="0" w:color="auto"/>
              <w:right w:val="single" w:sz="6" w:space="0" w:color="auto"/>
            </w:tcBorders>
            <w:vAlign w:val="center"/>
          </w:tcPr>
          <w:p w:rsidR="008F4038" w:rsidRDefault="008F4038" w:rsidP="0050552F">
            <w:pPr>
              <w:spacing w:after="40"/>
              <w:jc w:val="both"/>
              <w:rPr>
                <w:sz w:val="26"/>
                <w:szCs w:val="26"/>
              </w:rPr>
            </w:pPr>
            <w:r>
              <w:rPr>
                <w:sz w:val="26"/>
                <w:szCs w:val="26"/>
              </w:rPr>
              <w:t>- Đồng chí Nguyễn Đắc Vinh</w:t>
            </w:r>
          </w:p>
          <w:p w:rsidR="008F4038" w:rsidRDefault="008F4038" w:rsidP="0050552F">
            <w:pPr>
              <w:spacing w:after="40"/>
              <w:jc w:val="both"/>
              <w:rPr>
                <w:sz w:val="26"/>
                <w:szCs w:val="26"/>
              </w:rPr>
            </w:pPr>
            <w:r>
              <w:rPr>
                <w:sz w:val="26"/>
                <w:szCs w:val="26"/>
              </w:rPr>
              <w:t>- Đồng chí Nguyễn Mạnh Dũng</w:t>
            </w:r>
          </w:p>
          <w:p w:rsidR="008F4038" w:rsidRPr="00D02734" w:rsidRDefault="008F4038" w:rsidP="0050552F">
            <w:pPr>
              <w:spacing w:after="40"/>
              <w:jc w:val="both"/>
              <w:rPr>
                <w:sz w:val="26"/>
                <w:szCs w:val="26"/>
              </w:rPr>
            </w:pPr>
            <w:r>
              <w:rPr>
                <w:sz w:val="26"/>
                <w:szCs w:val="26"/>
              </w:rPr>
              <w:t>- T</w:t>
            </w:r>
            <w:r w:rsidR="008706FF">
              <w:rPr>
                <w:sz w:val="26"/>
                <w:szCs w:val="26"/>
              </w:rPr>
              <w:t xml:space="preserve">hành phần: Thường trực Đảng ủy; Trưởng Ban Tuyên giáo, Ban </w:t>
            </w:r>
            <w:r>
              <w:rPr>
                <w:sz w:val="26"/>
                <w:szCs w:val="26"/>
              </w:rPr>
              <w:t>Tổ chức</w:t>
            </w:r>
            <w:r w:rsidR="00AA2CF1">
              <w:rPr>
                <w:sz w:val="26"/>
                <w:szCs w:val="26"/>
              </w:rPr>
              <w:t xml:space="preserve">, </w:t>
            </w:r>
            <w:r w:rsidR="008706FF">
              <w:rPr>
                <w:sz w:val="26"/>
                <w:szCs w:val="26"/>
              </w:rPr>
              <w:t xml:space="preserve">Ban Kiểm tra, Ban Thanh niên trường học, </w:t>
            </w:r>
            <w:r w:rsidR="00AA2CF1">
              <w:rPr>
                <w:sz w:val="26"/>
                <w:szCs w:val="26"/>
              </w:rPr>
              <w:t>Văn phòng</w:t>
            </w:r>
            <w:r w:rsidR="00736899">
              <w:rPr>
                <w:sz w:val="26"/>
                <w:szCs w:val="26"/>
              </w:rPr>
              <w:t>;</w:t>
            </w:r>
            <w:r w:rsidR="008706FF">
              <w:rPr>
                <w:sz w:val="26"/>
                <w:szCs w:val="26"/>
              </w:rPr>
              <w:t xml:space="preserve"> lãnh đạo Học viện Thanh thiếu niên Việt Nam</w:t>
            </w:r>
          </w:p>
        </w:tc>
        <w:tc>
          <w:tcPr>
            <w:tcW w:w="1264" w:type="dxa"/>
            <w:tcBorders>
              <w:top w:val="single" w:sz="6" w:space="0" w:color="auto"/>
              <w:left w:val="single" w:sz="6" w:space="0" w:color="auto"/>
              <w:bottom w:val="single" w:sz="6" w:space="0" w:color="auto"/>
              <w:right w:val="single" w:sz="6" w:space="0" w:color="auto"/>
            </w:tcBorders>
            <w:vAlign w:val="center"/>
          </w:tcPr>
          <w:p w:rsidR="008F4038" w:rsidRDefault="008F4038" w:rsidP="0050552F">
            <w:pPr>
              <w:spacing w:after="40"/>
              <w:jc w:val="center"/>
              <w:rPr>
                <w:sz w:val="26"/>
                <w:szCs w:val="26"/>
              </w:rPr>
            </w:pPr>
            <w:r>
              <w:rPr>
                <w:sz w:val="26"/>
                <w:szCs w:val="26"/>
              </w:rPr>
              <w:t>60</w:t>
            </w:r>
          </w:p>
          <w:p w:rsidR="008F4038" w:rsidRPr="00D02734" w:rsidRDefault="008F4038" w:rsidP="0050552F">
            <w:pPr>
              <w:spacing w:after="40"/>
              <w:jc w:val="center"/>
              <w:rPr>
                <w:sz w:val="26"/>
                <w:szCs w:val="26"/>
              </w:rPr>
            </w:pPr>
            <w:r>
              <w:rPr>
                <w:sz w:val="26"/>
                <w:szCs w:val="26"/>
              </w:rPr>
              <w:t>Bà Triệu</w:t>
            </w:r>
          </w:p>
        </w:tc>
        <w:tc>
          <w:tcPr>
            <w:tcW w:w="1448" w:type="dxa"/>
            <w:tcBorders>
              <w:top w:val="single" w:sz="6" w:space="0" w:color="auto"/>
              <w:left w:val="single" w:sz="6" w:space="0" w:color="auto"/>
              <w:bottom w:val="single" w:sz="6" w:space="0" w:color="auto"/>
              <w:right w:val="single" w:sz="6" w:space="0" w:color="auto"/>
            </w:tcBorders>
            <w:vAlign w:val="center"/>
          </w:tcPr>
          <w:p w:rsidR="008F4038" w:rsidRPr="00D02734" w:rsidRDefault="008F4038" w:rsidP="0050552F">
            <w:pPr>
              <w:spacing w:after="40"/>
              <w:jc w:val="center"/>
              <w:rPr>
                <w:sz w:val="26"/>
                <w:szCs w:val="26"/>
              </w:rPr>
            </w:pPr>
            <w:r>
              <w:rPr>
                <w:sz w:val="26"/>
                <w:szCs w:val="26"/>
              </w:rPr>
              <w:t>Ban Tổ chức</w:t>
            </w:r>
          </w:p>
        </w:tc>
      </w:tr>
      <w:tr w:rsidR="00A67D8B" w:rsidRPr="00085CB1" w:rsidTr="00F76750">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A67D8B" w:rsidRDefault="00A67D8B" w:rsidP="00F76750">
            <w:pPr>
              <w:spacing w:before="40" w:after="40"/>
              <w:jc w:val="center"/>
              <w:rPr>
                <w:b/>
                <w:color w:val="FF0000"/>
                <w:sz w:val="26"/>
                <w:szCs w:val="26"/>
              </w:rPr>
            </w:pPr>
            <w:r>
              <w:rPr>
                <w:b/>
                <w:color w:val="FF0000"/>
                <w:sz w:val="26"/>
                <w:szCs w:val="26"/>
              </w:rPr>
              <w:t>13h30</w:t>
            </w:r>
          </w:p>
        </w:tc>
        <w:tc>
          <w:tcPr>
            <w:tcW w:w="3371" w:type="dxa"/>
            <w:tcBorders>
              <w:top w:val="single" w:sz="6" w:space="0" w:color="auto"/>
              <w:left w:val="single" w:sz="6" w:space="0" w:color="auto"/>
              <w:bottom w:val="single" w:sz="6" w:space="0" w:color="auto"/>
              <w:right w:val="single" w:sz="6" w:space="0" w:color="auto"/>
            </w:tcBorders>
            <w:vAlign w:val="center"/>
          </w:tcPr>
          <w:p w:rsidR="00A67D8B" w:rsidRPr="00085CB1" w:rsidRDefault="00A67D8B" w:rsidP="00F76750">
            <w:pPr>
              <w:shd w:val="clear" w:color="auto" w:fill="FFFFFF"/>
              <w:spacing w:before="40" w:after="40"/>
              <w:jc w:val="both"/>
              <w:rPr>
                <w:color w:val="FF0000"/>
                <w:sz w:val="26"/>
                <w:szCs w:val="26"/>
                <w:shd w:val="clear" w:color="auto" w:fill="FFFFFF"/>
              </w:rPr>
            </w:pPr>
            <w:r>
              <w:rPr>
                <w:color w:val="FF0000"/>
                <w:sz w:val="26"/>
                <w:szCs w:val="26"/>
                <w:shd w:val="clear" w:color="auto" w:fill="FFFFFF"/>
              </w:rPr>
              <w:t>Thăm, chúc mừng Bộ Quốc phòng và Tổng cục chính trị Quân đội nhân dân Việt Nam nhân kỷ niệm 70 năm Ngày thành lập Quân đội nhân dân Việt Nam (22/12/1944 – 22/12/2014)</w:t>
            </w:r>
          </w:p>
        </w:tc>
        <w:tc>
          <w:tcPr>
            <w:tcW w:w="3639" w:type="dxa"/>
            <w:tcBorders>
              <w:top w:val="single" w:sz="6" w:space="0" w:color="auto"/>
              <w:left w:val="single" w:sz="6" w:space="0" w:color="auto"/>
              <w:bottom w:val="single" w:sz="6" w:space="0" w:color="auto"/>
              <w:right w:val="single" w:sz="6" w:space="0" w:color="auto"/>
            </w:tcBorders>
            <w:vAlign w:val="center"/>
          </w:tcPr>
          <w:p w:rsidR="00A67D8B" w:rsidRDefault="00A67D8B" w:rsidP="00F76750">
            <w:pPr>
              <w:spacing w:after="40"/>
              <w:jc w:val="both"/>
              <w:rPr>
                <w:color w:val="FF0000"/>
                <w:sz w:val="26"/>
                <w:szCs w:val="26"/>
              </w:rPr>
            </w:pPr>
            <w:r>
              <w:rPr>
                <w:color w:val="FF0000"/>
                <w:sz w:val="26"/>
                <w:szCs w:val="26"/>
              </w:rPr>
              <w:t>- Ban Bí thư</w:t>
            </w:r>
          </w:p>
          <w:p w:rsidR="00A67D8B" w:rsidRDefault="00A67D8B" w:rsidP="000B349B">
            <w:pPr>
              <w:spacing w:after="40"/>
              <w:jc w:val="both"/>
              <w:rPr>
                <w:color w:val="FF0000"/>
                <w:sz w:val="26"/>
                <w:szCs w:val="26"/>
              </w:rPr>
            </w:pPr>
            <w:r>
              <w:rPr>
                <w:color w:val="FF0000"/>
                <w:sz w:val="26"/>
                <w:szCs w:val="26"/>
              </w:rPr>
              <w:t>- Thành</w:t>
            </w:r>
            <w:r w:rsidR="000B349B">
              <w:rPr>
                <w:color w:val="FF0000"/>
                <w:sz w:val="26"/>
                <w:szCs w:val="26"/>
              </w:rPr>
              <w:t xml:space="preserve"> phần: Lãnh đạo Ban Tuyên giáo, Ban Tổ chức, </w:t>
            </w:r>
            <w:r>
              <w:rPr>
                <w:color w:val="FF0000"/>
                <w:sz w:val="26"/>
                <w:szCs w:val="26"/>
              </w:rPr>
              <w:t>Ban Kiểm tra, Ban Thanh niên công nhân và đô thị, Ban Thanh niên trường học, Văn phòng; phóng viên báo Tiền phong, Trung tâm Truyền hình thanh niên, Ban phát thanh thanh thiếu nhi, website Đoàn Thanh niên</w:t>
            </w:r>
          </w:p>
        </w:tc>
        <w:tc>
          <w:tcPr>
            <w:tcW w:w="1264" w:type="dxa"/>
            <w:tcBorders>
              <w:top w:val="single" w:sz="6" w:space="0" w:color="auto"/>
              <w:left w:val="single" w:sz="6" w:space="0" w:color="auto"/>
              <w:bottom w:val="single" w:sz="6" w:space="0" w:color="auto"/>
              <w:right w:val="single" w:sz="6" w:space="0" w:color="auto"/>
            </w:tcBorders>
            <w:vAlign w:val="center"/>
          </w:tcPr>
          <w:p w:rsidR="00A67D8B" w:rsidRDefault="00A67D8B" w:rsidP="00F76750">
            <w:pPr>
              <w:spacing w:before="40" w:after="40"/>
              <w:jc w:val="center"/>
              <w:rPr>
                <w:color w:val="FF0000"/>
                <w:sz w:val="26"/>
                <w:szCs w:val="26"/>
              </w:rPr>
            </w:pPr>
            <w:r>
              <w:rPr>
                <w:color w:val="FF0000"/>
                <w:sz w:val="26"/>
                <w:szCs w:val="26"/>
              </w:rPr>
              <w:t>Hà Nội</w:t>
            </w:r>
          </w:p>
        </w:tc>
        <w:tc>
          <w:tcPr>
            <w:tcW w:w="1448" w:type="dxa"/>
            <w:tcBorders>
              <w:top w:val="single" w:sz="6" w:space="0" w:color="auto"/>
              <w:left w:val="single" w:sz="6" w:space="0" w:color="auto"/>
              <w:bottom w:val="single" w:sz="6" w:space="0" w:color="auto"/>
              <w:right w:val="single" w:sz="6" w:space="0" w:color="auto"/>
            </w:tcBorders>
            <w:vAlign w:val="center"/>
          </w:tcPr>
          <w:p w:rsidR="00A67D8B" w:rsidRDefault="00A67D8B" w:rsidP="00F76750">
            <w:pPr>
              <w:spacing w:before="40" w:after="40"/>
              <w:jc w:val="center"/>
              <w:rPr>
                <w:color w:val="FF0000"/>
                <w:sz w:val="26"/>
                <w:szCs w:val="26"/>
              </w:rPr>
            </w:pPr>
            <w:r>
              <w:rPr>
                <w:color w:val="FF0000"/>
                <w:sz w:val="26"/>
                <w:szCs w:val="26"/>
              </w:rPr>
              <w:t>Ban Tuyên giáo</w:t>
            </w:r>
          </w:p>
        </w:tc>
      </w:tr>
      <w:tr w:rsidR="00F40F2B" w:rsidRPr="00085CB1" w:rsidTr="000D07B5">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F40F2B" w:rsidRDefault="00F40F2B" w:rsidP="000D07B5">
            <w:pPr>
              <w:spacing w:before="40" w:after="40"/>
              <w:jc w:val="center"/>
              <w:rPr>
                <w:b/>
                <w:color w:val="FF0000"/>
                <w:sz w:val="26"/>
                <w:szCs w:val="26"/>
              </w:rPr>
            </w:pPr>
            <w:r>
              <w:rPr>
                <w:b/>
                <w:color w:val="FF0000"/>
                <w:sz w:val="26"/>
                <w:szCs w:val="26"/>
              </w:rPr>
              <w:t>13h30</w:t>
            </w:r>
          </w:p>
        </w:tc>
        <w:tc>
          <w:tcPr>
            <w:tcW w:w="3371" w:type="dxa"/>
            <w:tcBorders>
              <w:top w:val="single" w:sz="6" w:space="0" w:color="auto"/>
              <w:left w:val="single" w:sz="6" w:space="0" w:color="auto"/>
              <w:bottom w:val="single" w:sz="6" w:space="0" w:color="auto"/>
              <w:right w:val="single" w:sz="6" w:space="0" w:color="auto"/>
            </w:tcBorders>
            <w:vAlign w:val="center"/>
          </w:tcPr>
          <w:p w:rsidR="00F40F2B" w:rsidRPr="00085CB1" w:rsidRDefault="00F40F2B" w:rsidP="00F40F2B">
            <w:pPr>
              <w:shd w:val="clear" w:color="auto" w:fill="FFFFFF"/>
              <w:spacing w:before="40" w:after="40"/>
              <w:jc w:val="both"/>
              <w:rPr>
                <w:color w:val="FF0000"/>
                <w:sz w:val="26"/>
                <w:szCs w:val="26"/>
                <w:shd w:val="clear" w:color="auto" w:fill="FFFFFF"/>
              </w:rPr>
            </w:pPr>
            <w:r>
              <w:rPr>
                <w:color w:val="FF0000"/>
                <w:sz w:val="26"/>
                <w:szCs w:val="26"/>
                <w:shd w:val="clear" w:color="auto" w:fill="FFFFFF"/>
              </w:rPr>
              <w:t>Thăm, chúc mừng Bộ Tư lệnh Bộ đội Biên phòng nhân kỷ niệm 70 năm Ngày thành lập Quân đội nhân dân Việt Nam (22/12/1944 – 22/12/2014)</w:t>
            </w:r>
          </w:p>
        </w:tc>
        <w:tc>
          <w:tcPr>
            <w:tcW w:w="3639" w:type="dxa"/>
            <w:tcBorders>
              <w:top w:val="single" w:sz="6" w:space="0" w:color="auto"/>
              <w:left w:val="single" w:sz="6" w:space="0" w:color="auto"/>
              <w:bottom w:val="single" w:sz="6" w:space="0" w:color="auto"/>
              <w:right w:val="single" w:sz="6" w:space="0" w:color="auto"/>
            </w:tcBorders>
            <w:vAlign w:val="center"/>
          </w:tcPr>
          <w:p w:rsidR="00F40F2B" w:rsidRDefault="00F40F2B" w:rsidP="000D07B5">
            <w:pPr>
              <w:spacing w:after="40"/>
              <w:jc w:val="both"/>
              <w:rPr>
                <w:color w:val="FF0000"/>
                <w:sz w:val="26"/>
                <w:szCs w:val="26"/>
              </w:rPr>
            </w:pPr>
            <w:r>
              <w:rPr>
                <w:color w:val="FF0000"/>
                <w:sz w:val="26"/>
                <w:szCs w:val="26"/>
              </w:rPr>
              <w:t>- Đồng chí Nguyễn Long Hải</w:t>
            </w:r>
          </w:p>
          <w:p w:rsidR="00F40F2B" w:rsidRDefault="00F40F2B" w:rsidP="00F40F2B">
            <w:pPr>
              <w:spacing w:after="40"/>
              <w:jc w:val="both"/>
              <w:rPr>
                <w:color w:val="FF0000"/>
                <w:sz w:val="26"/>
                <w:szCs w:val="26"/>
              </w:rPr>
            </w:pPr>
            <w:r>
              <w:rPr>
                <w:color w:val="FF0000"/>
                <w:sz w:val="26"/>
                <w:szCs w:val="26"/>
              </w:rPr>
              <w:t>- Thành phần: Lãnh đạo Ban Công tác thiếu nhi, Ban Thanh niên xung phong, Ban Quốc tế, Ban Đoàn kết tập hợp thanh niên, website Đoàn Thanh niên</w:t>
            </w:r>
          </w:p>
        </w:tc>
        <w:tc>
          <w:tcPr>
            <w:tcW w:w="1264" w:type="dxa"/>
            <w:tcBorders>
              <w:top w:val="single" w:sz="6" w:space="0" w:color="auto"/>
              <w:left w:val="single" w:sz="6" w:space="0" w:color="auto"/>
              <w:bottom w:val="single" w:sz="6" w:space="0" w:color="auto"/>
              <w:right w:val="single" w:sz="6" w:space="0" w:color="auto"/>
            </w:tcBorders>
            <w:vAlign w:val="center"/>
          </w:tcPr>
          <w:p w:rsidR="00F40F2B" w:rsidRDefault="00F40F2B" w:rsidP="000D07B5">
            <w:pPr>
              <w:spacing w:before="40" w:after="40"/>
              <w:jc w:val="center"/>
              <w:rPr>
                <w:color w:val="FF0000"/>
                <w:sz w:val="26"/>
                <w:szCs w:val="26"/>
              </w:rPr>
            </w:pPr>
            <w:r>
              <w:rPr>
                <w:color w:val="FF0000"/>
                <w:sz w:val="26"/>
                <w:szCs w:val="26"/>
              </w:rPr>
              <w:t>Hà Nội</w:t>
            </w:r>
          </w:p>
        </w:tc>
        <w:tc>
          <w:tcPr>
            <w:tcW w:w="1448" w:type="dxa"/>
            <w:tcBorders>
              <w:top w:val="single" w:sz="6" w:space="0" w:color="auto"/>
              <w:left w:val="single" w:sz="6" w:space="0" w:color="auto"/>
              <w:bottom w:val="single" w:sz="6" w:space="0" w:color="auto"/>
              <w:right w:val="single" w:sz="6" w:space="0" w:color="auto"/>
            </w:tcBorders>
            <w:vAlign w:val="center"/>
          </w:tcPr>
          <w:p w:rsidR="00F40F2B" w:rsidRDefault="00F40F2B" w:rsidP="000D07B5">
            <w:pPr>
              <w:spacing w:before="40" w:after="40"/>
              <w:jc w:val="center"/>
              <w:rPr>
                <w:color w:val="FF0000"/>
                <w:sz w:val="26"/>
                <w:szCs w:val="26"/>
              </w:rPr>
            </w:pPr>
            <w:r>
              <w:rPr>
                <w:color w:val="FF0000"/>
                <w:sz w:val="26"/>
                <w:szCs w:val="26"/>
              </w:rPr>
              <w:t>Ban Tuyên giáo</w:t>
            </w:r>
          </w:p>
        </w:tc>
      </w:tr>
      <w:tr w:rsidR="004663A9" w:rsidRPr="00D02734" w:rsidTr="000D12F3">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4663A9" w:rsidRPr="00D02734" w:rsidRDefault="00EC0A61" w:rsidP="000D12F3">
            <w:pPr>
              <w:spacing w:before="40" w:after="40"/>
              <w:jc w:val="center"/>
              <w:rPr>
                <w:b/>
                <w:sz w:val="26"/>
                <w:szCs w:val="26"/>
              </w:rPr>
            </w:pPr>
            <w:r>
              <w:rPr>
                <w:b/>
                <w:sz w:val="26"/>
                <w:szCs w:val="26"/>
              </w:rPr>
              <w:t>14h0</w:t>
            </w:r>
            <w:r w:rsidR="009B5493">
              <w:rPr>
                <w:b/>
                <w:sz w:val="26"/>
                <w:szCs w:val="26"/>
              </w:rPr>
              <w:t>0</w:t>
            </w:r>
          </w:p>
        </w:tc>
        <w:tc>
          <w:tcPr>
            <w:tcW w:w="3371" w:type="dxa"/>
            <w:tcBorders>
              <w:top w:val="single" w:sz="6" w:space="0" w:color="auto"/>
              <w:left w:val="single" w:sz="6" w:space="0" w:color="auto"/>
              <w:bottom w:val="single" w:sz="6" w:space="0" w:color="auto"/>
              <w:right w:val="single" w:sz="6" w:space="0" w:color="auto"/>
            </w:tcBorders>
            <w:vAlign w:val="center"/>
          </w:tcPr>
          <w:p w:rsidR="004663A9" w:rsidRPr="00D02734" w:rsidRDefault="009B5493" w:rsidP="000D12F3">
            <w:pPr>
              <w:shd w:val="clear" w:color="auto" w:fill="FFFFFF"/>
              <w:spacing w:before="40" w:after="40"/>
              <w:jc w:val="both"/>
              <w:rPr>
                <w:sz w:val="26"/>
                <w:szCs w:val="26"/>
                <w:shd w:val="clear" w:color="auto" w:fill="FFFFFF"/>
              </w:rPr>
            </w:pPr>
            <w:r>
              <w:rPr>
                <w:sz w:val="26"/>
                <w:szCs w:val="26"/>
                <w:shd w:val="clear" w:color="auto" w:fill="FFFFFF"/>
              </w:rPr>
              <w:t>Họp Ban Thường vụ Đảng ủy Trung ương Đoàn</w:t>
            </w:r>
          </w:p>
        </w:tc>
        <w:tc>
          <w:tcPr>
            <w:tcW w:w="3639" w:type="dxa"/>
            <w:tcBorders>
              <w:top w:val="single" w:sz="6" w:space="0" w:color="auto"/>
              <w:left w:val="single" w:sz="6" w:space="0" w:color="auto"/>
              <w:bottom w:val="single" w:sz="6" w:space="0" w:color="auto"/>
              <w:right w:val="single" w:sz="6" w:space="0" w:color="auto"/>
            </w:tcBorders>
            <w:vAlign w:val="center"/>
          </w:tcPr>
          <w:p w:rsidR="004663A9" w:rsidRDefault="009B5493" w:rsidP="000D12F3">
            <w:pPr>
              <w:spacing w:before="40" w:after="40"/>
              <w:jc w:val="both"/>
              <w:rPr>
                <w:sz w:val="26"/>
                <w:szCs w:val="26"/>
              </w:rPr>
            </w:pPr>
            <w:r>
              <w:rPr>
                <w:sz w:val="26"/>
                <w:szCs w:val="26"/>
              </w:rPr>
              <w:t>- Đồng chí Nguyễn Đắc Vinh</w:t>
            </w:r>
          </w:p>
          <w:p w:rsidR="009B5493" w:rsidRDefault="009B5493" w:rsidP="000D12F3">
            <w:pPr>
              <w:spacing w:before="40" w:after="40"/>
              <w:jc w:val="both"/>
              <w:rPr>
                <w:sz w:val="26"/>
                <w:szCs w:val="26"/>
              </w:rPr>
            </w:pPr>
            <w:r>
              <w:rPr>
                <w:sz w:val="26"/>
                <w:szCs w:val="26"/>
              </w:rPr>
              <w:t>- Đồng chí Nguyễn Mạnh Dũng</w:t>
            </w:r>
          </w:p>
          <w:p w:rsidR="009B5493" w:rsidRDefault="009B5493" w:rsidP="000D12F3">
            <w:pPr>
              <w:spacing w:before="40" w:after="40"/>
              <w:jc w:val="both"/>
              <w:rPr>
                <w:sz w:val="26"/>
                <w:szCs w:val="26"/>
              </w:rPr>
            </w:pPr>
            <w:r>
              <w:rPr>
                <w:sz w:val="26"/>
                <w:szCs w:val="26"/>
              </w:rPr>
              <w:t>- Đồng chí Nguyễn Anh Tuấn</w:t>
            </w:r>
          </w:p>
          <w:p w:rsidR="009B5493" w:rsidRPr="00D02734" w:rsidRDefault="009B5493" w:rsidP="000D12F3">
            <w:pPr>
              <w:spacing w:before="40" w:after="40"/>
              <w:jc w:val="both"/>
              <w:rPr>
                <w:sz w:val="26"/>
                <w:szCs w:val="26"/>
              </w:rPr>
            </w:pPr>
            <w:r>
              <w:rPr>
                <w:sz w:val="26"/>
                <w:szCs w:val="26"/>
              </w:rPr>
              <w:t>- Thành phần: Các đồng chí Ủy viên Ban Thường vụ Đảng ủy</w:t>
            </w:r>
          </w:p>
        </w:tc>
        <w:tc>
          <w:tcPr>
            <w:tcW w:w="1264" w:type="dxa"/>
            <w:tcBorders>
              <w:top w:val="single" w:sz="6" w:space="0" w:color="auto"/>
              <w:left w:val="single" w:sz="6" w:space="0" w:color="auto"/>
              <w:bottom w:val="single" w:sz="6" w:space="0" w:color="auto"/>
              <w:right w:val="single" w:sz="6" w:space="0" w:color="auto"/>
            </w:tcBorders>
            <w:vAlign w:val="center"/>
          </w:tcPr>
          <w:p w:rsidR="004663A9" w:rsidRDefault="009B5493" w:rsidP="000D12F3">
            <w:pPr>
              <w:spacing w:before="40" w:after="40"/>
              <w:jc w:val="center"/>
              <w:rPr>
                <w:sz w:val="26"/>
                <w:szCs w:val="26"/>
              </w:rPr>
            </w:pPr>
            <w:r>
              <w:rPr>
                <w:sz w:val="26"/>
                <w:szCs w:val="26"/>
              </w:rPr>
              <w:t>60</w:t>
            </w:r>
          </w:p>
          <w:p w:rsidR="009B5493" w:rsidRPr="00D02734" w:rsidRDefault="009B5493" w:rsidP="000D12F3">
            <w:pPr>
              <w:spacing w:before="40" w:after="40"/>
              <w:jc w:val="center"/>
              <w:rPr>
                <w:sz w:val="26"/>
                <w:szCs w:val="26"/>
              </w:rPr>
            </w:pPr>
            <w:r>
              <w:rPr>
                <w:sz w:val="26"/>
                <w:szCs w:val="26"/>
              </w:rPr>
              <w:t>Bà Triệu</w:t>
            </w:r>
          </w:p>
        </w:tc>
        <w:tc>
          <w:tcPr>
            <w:tcW w:w="1448" w:type="dxa"/>
            <w:tcBorders>
              <w:top w:val="single" w:sz="6" w:space="0" w:color="auto"/>
              <w:left w:val="single" w:sz="6" w:space="0" w:color="auto"/>
              <w:bottom w:val="single" w:sz="6" w:space="0" w:color="auto"/>
              <w:right w:val="single" w:sz="6" w:space="0" w:color="auto"/>
            </w:tcBorders>
            <w:vAlign w:val="center"/>
          </w:tcPr>
          <w:p w:rsidR="004663A9" w:rsidRPr="00D02734" w:rsidRDefault="009B5493" w:rsidP="000D12F3">
            <w:pPr>
              <w:spacing w:before="40" w:after="40"/>
              <w:jc w:val="center"/>
              <w:rPr>
                <w:sz w:val="26"/>
                <w:szCs w:val="26"/>
              </w:rPr>
            </w:pPr>
            <w:r>
              <w:rPr>
                <w:sz w:val="26"/>
                <w:szCs w:val="26"/>
              </w:rPr>
              <w:t>Văn phòng Đảng ủy</w:t>
            </w:r>
          </w:p>
        </w:tc>
      </w:tr>
      <w:tr w:rsidR="000D035C" w:rsidRPr="000D035C" w:rsidTr="00B87685">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0D035C" w:rsidRPr="000D035C" w:rsidRDefault="000D035C" w:rsidP="00B87685">
            <w:pPr>
              <w:spacing w:before="40" w:after="40"/>
              <w:jc w:val="center"/>
              <w:rPr>
                <w:b/>
                <w:sz w:val="26"/>
                <w:szCs w:val="26"/>
              </w:rPr>
            </w:pPr>
            <w:r w:rsidRPr="000D035C">
              <w:rPr>
                <w:b/>
                <w:sz w:val="26"/>
                <w:szCs w:val="26"/>
              </w:rPr>
              <w:t>14h00</w:t>
            </w:r>
          </w:p>
        </w:tc>
        <w:tc>
          <w:tcPr>
            <w:tcW w:w="3371" w:type="dxa"/>
            <w:tcBorders>
              <w:top w:val="single" w:sz="6" w:space="0" w:color="auto"/>
              <w:left w:val="single" w:sz="6" w:space="0" w:color="auto"/>
              <w:bottom w:val="single" w:sz="6" w:space="0" w:color="auto"/>
              <w:right w:val="single" w:sz="6" w:space="0" w:color="auto"/>
            </w:tcBorders>
            <w:vAlign w:val="center"/>
          </w:tcPr>
          <w:p w:rsidR="000D035C" w:rsidRPr="000D035C" w:rsidRDefault="000D035C" w:rsidP="000D035C">
            <w:pPr>
              <w:shd w:val="clear" w:color="auto" w:fill="FFFFFF"/>
              <w:spacing w:before="40" w:after="40"/>
              <w:jc w:val="both"/>
              <w:rPr>
                <w:sz w:val="26"/>
                <w:szCs w:val="26"/>
                <w:shd w:val="clear" w:color="auto" w:fill="FFFFFF"/>
              </w:rPr>
            </w:pPr>
            <w:r w:rsidRPr="000D035C">
              <w:rPr>
                <w:sz w:val="26"/>
                <w:szCs w:val="26"/>
                <w:shd w:val="clear" w:color="auto" w:fill="FFFFFF"/>
              </w:rPr>
              <w:t xml:space="preserve">Họp Hội đồng xét chọn giải thưởng Quả cầu vàng và phần thưởng Nữ sinh Việt Nam tiêu biểu </w:t>
            </w:r>
          </w:p>
        </w:tc>
        <w:tc>
          <w:tcPr>
            <w:tcW w:w="3639" w:type="dxa"/>
            <w:tcBorders>
              <w:top w:val="single" w:sz="6" w:space="0" w:color="auto"/>
              <w:left w:val="single" w:sz="6" w:space="0" w:color="auto"/>
              <w:bottom w:val="single" w:sz="6" w:space="0" w:color="auto"/>
              <w:right w:val="single" w:sz="6" w:space="0" w:color="auto"/>
            </w:tcBorders>
            <w:vAlign w:val="center"/>
          </w:tcPr>
          <w:p w:rsidR="000D035C" w:rsidRPr="000D035C" w:rsidRDefault="000D035C" w:rsidP="000D035C">
            <w:pPr>
              <w:spacing w:before="40" w:after="40"/>
              <w:jc w:val="both"/>
              <w:rPr>
                <w:sz w:val="26"/>
                <w:szCs w:val="26"/>
              </w:rPr>
            </w:pPr>
            <w:r>
              <w:rPr>
                <w:sz w:val="26"/>
                <w:szCs w:val="26"/>
              </w:rPr>
              <w:t xml:space="preserve">- </w:t>
            </w:r>
            <w:r w:rsidRPr="000D035C">
              <w:rPr>
                <w:sz w:val="26"/>
                <w:szCs w:val="26"/>
              </w:rPr>
              <w:t>Đồng chí Lê Quốc Phong</w:t>
            </w:r>
          </w:p>
          <w:p w:rsidR="000D035C" w:rsidRPr="000D035C" w:rsidRDefault="000D035C" w:rsidP="000D035C">
            <w:pPr>
              <w:spacing w:before="40" w:after="40"/>
              <w:jc w:val="both"/>
              <w:rPr>
                <w:sz w:val="26"/>
                <w:szCs w:val="26"/>
              </w:rPr>
            </w:pPr>
            <w:r>
              <w:rPr>
                <w:sz w:val="26"/>
                <w:szCs w:val="26"/>
              </w:rPr>
              <w:t xml:space="preserve">- </w:t>
            </w:r>
            <w:r w:rsidRPr="000D035C">
              <w:rPr>
                <w:sz w:val="26"/>
                <w:szCs w:val="26"/>
              </w:rPr>
              <w:t>Thành phần: Lãnh đạo Trung tâm Phát tr</w:t>
            </w:r>
            <w:r w:rsidR="00E70CC2">
              <w:rPr>
                <w:sz w:val="26"/>
                <w:szCs w:val="26"/>
              </w:rPr>
              <w:t xml:space="preserve">iển khoa học </w:t>
            </w:r>
            <w:r>
              <w:rPr>
                <w:sz w:val="26"/>
                <w:szCs w:val="26"/>
              </w:rPr>
              <w:t xml:space="preserve">công nghệ </w:t>
            </w:r>
            <w:r w:rsidR="00E70CC2">
              <w:rPr>
                <w:sz w:val="26"/>
                <w:szCs w:val="26"/>
              </w:rPr>
              <w:t xml:space="preserve">và tài năng </w:t>
            </w:r>
            <w:r>
              <w:rPr>
                <w:sz w:val="26"/>
                <w:szCs w:val="26"/>
              </w:rPr>
              <w:t xml:space="preserve">trẻ và theo thư </w:t>
            </w:r>
            <w:r>
              <w:rPr>
                <w:sz w:val="26"/>
                <w:szCs w:val="26"/>
              </w:rPr>
              <w:lastRenderedPageBreak/>
              <w:t>mời của Ban Bí thư</w:t>
            </w:r>
          </w:p>
        </w:tc>
        <w:tc>
          <w:tcPr>
            <w:tcW w:w="1264" w:type="dxa"/>
            <w:tcBorders>
              <w:top w:val="single" w:sz="6" w:space="0" w:color="auto"/>
              <w:left w:val="single" w:sz="6" w:space="0" w:color="auto"/>
              <w:bottom w:val="single" w:sz="6" w:space="0" w:color="auto"/>
              <w:right w:val="single" w:sz="6" w:space="0" w:color="auto"/>
            </w:tcBorders>
            <w:vAlign w:val="center"/>
          </w:tcPr>
          <w:p w:rsidR="000D035C" w:rsidRDefault="008353B6" w:rsidP="00B87685">
            <w:pPr>
              <w:spacing w:before="40" w:after="40"/>
              <w:jc w:val="center"/>
              <w:rPr>
                <w:sz w:val="26"/>
                <w:szCs w:val="26"/>
              </w:rPr>
            </w:pPr>
            <w:r>
              <w:rPr>
                <w:sz w:val="26"/>
                <w:szCs w:val="26"/>
              </w:rPr>
              <w:lastRenderedPageBreak/>
              <w:t>15</w:t>
            </w:r>
          </w:p>
          <w:p w:rsidR="008353B6" w:rsidRPr="000D035C" w:rsidRDefault="008353B6" w:rsidP="00B87685">
            <w:pPr>
              <w:spacing w:before="40" w:after="40"/>
              <w:jc w:val="center"/>
              <w:rPr>
                <w:sz w:val="26"/>
                <w:szCs w:val="26"/>
              </w:rPr>
            </w:pPr>
            <w:r>
              <w:rPr>
                <w:sz w:val="26"/>
                <w:szCs w:val="26"/>
              </w:rPr>
              <w:t>Hồ Xuân Hương</w:t>
            </w:r>
            <w:bookmarkStart w:id="0" w:name="_GoBack"/>
            <w:bookmarkEnd w:id="0"/>
          </w:p>
        </w:tc>
        <w:tc>
          <w:tcPr>
            <w:tcW w:w="1448" w:type="dxa"/>
            <w:tcBorders>
              <w:top w:val="single" w:sz="6" w:space="0" w:color="auto"/>
              <w:left w:val="single" w:sz="6" w:space="0" w:color="auto"/>
              <w:bottom w:val="single" w:sz="6" w:space="0" w:color="auto"/>
              <w:right w:val="single" w:sz="6" w:space="0" w:color="auto"/>
            </w:tcBorders>
            <w:vAlign w:val="center"/>
          </w:tcPr>
          <w:p w:rsidR="000D035C" w:rsidRPr="000D035C" w:rsidRDefault="000D035C" w:rsidP="00E70CC2">
            <w:pPr>
              <w:spacing w:before="40" w:after="40"/>
              <w:jc w:val="center"/>
              <w:rPr>
                <w:sz w:val="26"/>
                <w:szCs w:val="26"/>
              </w:rPr>
            </w:pPr>
            <w:r>
              <w:rPr>
                <w:sz w:val="26"/>
                <w:szCs w:val="26"/>
              </w:rPr>
              <w:t>Trung tâm</w:t>
            </w:r>
            <w:r w:rsidRPr="000D035C">
              <w:rPr>
                <w:sz w:val="26"/>
                <w:szCs w:val="26"/>
              </w:rPr>
              <w:t xml:space="preserve"> Phát triển </w:t>
            </w:r>
            <w:r w:rsidR="00E70CC2">
              <w:rPr>
                <w:sz w:val="26"/>
                <w:szCs w:val="26"/>
              </w:rPr>
              <w:t xml:space="preserve">KHCN và tài năng </w:t>
            </w:r>
            <w:r w:rsidRPr="000D035C">
              <w:rPr>
                <w:sz w:val="26"/>
                <w:szCs w:val="26"/>
              </w:rPr>
              <w:t>trẻ</w:t>
            </w:r>
          </w:p>
        </w:tc>
      </w:tr>
      <w:tr w:rsidR="00F40F2B" w:rsidRPr="00F40F2B" w:rsidTr="000D07B5">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A67D8B" w:rsidRPr="00F40F2B" w:rsidRDefault="00A67D8B" w:rsidP="000D07B5">
            <w:pPr>
              <w:spacing w:before="40" w:after="40"/>
              <w:jc w:val="center"/>
              <w:rPr>
                <w:b/>
                <w:sz w:val="26"/>
                <w:szCs w:val="26"/>
              </w:rPr>
            </w:pPr>
            <w:r w:rsidRPr="00F40F2B">
              <w:rPr>
                <w:b/>
                <w:sz w:val="26"/>
                <w:szCs w:val="26"/>
              </w:rPr>
              <w:lastRenderedPageBreak/>
              <w:t>14h30</w:t>
            </w:r>
          </w:p>
        </w:tc>
        <w:tc>
          <w:tcPr>
            <w:tcW w:w="3371" w:type="dxa"/>
            <w:tcBorders>
              <w:top w:val="single" w:sz="6" w:space="0" w:color="auto"/>
              <w:left w:val="single" w:sz="6" w:space="0" w:color="auto"/>
              <w:bottom w:val="single" w:sz="6" w:space="0" w:color="auto"/>
              <w:right w:val="single" w:sz="6" w:space="0" w:color="auto"/>
            </w:tcBorders>
            <w:vAlign w:val="center"/>
          </w:tcPr>
          <w:p w:rsidR="00A67D8B" w:rsidRPr="00F40F2B" w:rsidRDefault="00A67D8B" w:rsidP="000D07B5">
            <w:pPr>
              <w:shd w:val="clear" w:color="auto" w:fill="FFFFFF"/>
              <w:spacing w:before="40" w:after="40"/>
              <w:jc w:val="both"/>
              <w:rPr>
                <w:sz w:val="26"/>
                <w:szCs w:val="26"/>
                <w:shd w:val="clear" w:color="auto" w:fill="FFFFFF"/>
              </w:rPr>
            </w:pPr>
            <w:r w:rsidRPr="00F40F2B">
              <w:rPr>
                <w:sz w:val="26"/>
                <w:szCs w:val="26"/>
                <w:shd w:val="clear" w:color="auto" w:fill="FFFFFF"/>
              </w:rPr>
              <w:t>Kiểm tra việc thực hiện Quy chế dân chủ cơ sở năm 2014 tại Công ty CP Đầu tư và phát triển thương mại Vạn Xuân</w:t>
            </w:r>
          </w:p>
        </w:tc>
        <w:tc>
          <w:tcPr>
            <w:tcW w:w="3639" w:type="dxa"/>
            <w:tcBorders>
              <w:top w:val="single" w:sz="6" w:space="0" w:color="auto"/>
              <w:left w:val="single" w:sz="6" w:space="0" w:color="auto"/>
              <w:bottom w:val="single" w:sz="6" w:space="0" w:color="auto"/>
              <w:right w:val="single" w:sz="6" w:space="0" w:color="auto"/>
            </w:tcBorders>
            <w:vAlign w:val="center"/>
          </w:tcPr>
          <w:p w:rsidR="00A67D8B" w:rsidRPr="00F40F2B" w:rsidRDefault="00A67D8B" w:rsidP="000D07B5">
            <w:pPr>
              <w:spacing w:after="40"/>
              <w:jc w:val="both"/>
              <w:rPr>
                <w:sz w:val="26"/>
                <w:szCs w:val="26"/>
              </w:rPr>
            </w:pPr>
            <w:r w:rsidRPr="00F40F2B">
              <w:rPr>
                <w:sz w:val="26"/>
                <w:szCs w:val="26"/>
              </w:rPr>
              <w:t>- Đồng chí Nguyễn Long Hải</w:t>
            </w:r>
          </w:p>
          <w:p w:rsidR="00A67D8B" w:rsidRPr="00F40F2B" w:rsidRDefault="00A67D8B" w:rsidP="000D07B5">
            <w:pPr>
              <w:spacing w:before="40" w:after="40"/>
              <w:jc w:val="both"/>
              <w:rPr>
                <w:sz w:val="26"/>
                <w:szCs w:val="26"/>
              </w:rPr>
            </w:pPr>
            <w:r w:rsidRPr="00F40F2B">
              <w:rPr>
                <w:sz w:val="26"/>
                <w:szCs w:val="26"/>
              </w:rPr>
              <w:t>- Thành phần: Các đồng chí thành viên đoàn kiểm tra</w:t>
            </w:r>
          </w:p>
        </w:tc>
        <w:tc>
          <w:tcPr>
            <w:tcW w:w="1264" w:type="dxa"/>
            <w:tcBorders>
              <w:top w:val="single" w:sz="6" w:space="0" w:color="auto"/>
              <w:left w:val="single" w:sz="6" w:space="0" w:color="auto"/>
              <w:bottom w:val="single" w:sz="6" w:space="0" w:color="auto"/>
              <w:right w:val="single" w:sz="6" w:space="0" w:color="auto"/>
            </w:tcBorders>
            <w:vAlign w:val="center"/>
          </w:tcPr>
          <w:p w:rsidR="00A67D8B" w:rsidRPr="00F40F2B" w:rsidRDefault="00A67D8B" w:rsidP="000D07B5">
            <w:pPr>
              <w:spacing w:before="40" w:after="40"/>
              <w:jc w:val="center"/>
              <w:rPr>
                <w:sz w:val="26"/>
                <w:szCs w:val="26"/>
              </w:rPr>
            </w:pPr>
            <w:r w:rsidRPr="00F40F2B">
              <w:rPr>
                <w:sz w:val="26"/>
                <w:szCs w:val="26"/>
              </w:rPr>
              <w:t>58A</w:t>
            </w:r>
          </w:p>
          <w:p w:rsidR="00A67D8B" w:rsidRPr="00F40F2B" w:rsidRDefault="00A67D8B" w:rsidP="000D07B5">
            <w:pPr>
              <w:spacing w:before="40" w:after="40"/>
              <w:jc w:val="center"/>
              <w:rPr>
                <w:sz w:val="26"/>
                <w:szCs w:val="26"/>
              </w:rPr>
            </w:pPr>
            <w:r w:rsidRPr="00F40F2B">
              <w:rPr>
                <w:sz w:val="26"/>
                <w:szCs w:val="26"/>
              </w:rPr>
              <w:t>Nguyễn Chí Thanh</w:t>
            </w:r>
          </w:p>
        </w:tc>
        <w:tc>
          <w:tcPr>
            <w:tcW w:w="1448" w:type="dxa"/>
            <w:tcBorders>
              <w:top w:val="single" w:sz="6" w:space="0" w:color="auto"/>
              <w:left w:val="single" w:sz="6" w:space="0" w:color="auto"/>
              <w:bottom w:val="single" w:sz="6" w:space="0" w:color="auto"/>
              <w:right w:val="single" w:sz="6" w:space="0" w:color="auto"/>
            </w:tcBorders>
            <w:vAlign w:val="center"/>
          </w:tcPr>
          <w:p w:rsidR="00A67D8B" w:rsidRPr="00F40F2B" w:rsidRDefault="00A67D8B" w:rsidP="000D07B5">
            <w:pPr>
              <w:spacing w:before="40" w:after="40"/>
              <w:jc w:val="center"/>
              <w:rPr>
                <w:sz w:val="26"/>
                <w:szCs w:val="26"/>
              </w:rPr>
            </w:pPr>
            <w:r w:rsidRPr="00F40F2B">
              <w:rPr>
                <w:sz w:val="26"/>
                <w:szCs w:val="26"/>
              </w:rPr>
              <w:t>Ban Kiểm tra</w:t>
            </w:r>
          </w:p>
        </w:tc>
      </w:tr>
      <w:tr w:rsidR="009B5493" w:rsidRPr="00D02734" w:rsidTr="000D12F3">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9B5493" w:rsidRDefault="00C13F4D" w:rsidP="000D12F3">
            <w:pPr>
              <w:spacing w:before="40" w:after="40"/>
              <w:jc w:val="center"/>
              <w:rPr>
                <w:b/>
                <w:sz w:val="26"/>
                <w:szCs w:val="26"/>
              </w:rPr>
            </w:pPr>
            <w:r>
              <w:rPr>
                <w:b/>
                <w:sz w:val="26"/>
                <w:szCs w:val="26"/>
              </w:rPr>
              <w:t>15h00</w:t>
            </w:r>
          </w:p>
        </w:tc>
        <w:tc>
          <w:tcPr>
            <w:tcW w:w="3371" w:type="dxa"/>
            <w:tcBorders>
              <w:top w:val="single" w:sz="6" w:space="0" w:color="auto"/>
              <w:left w:val="single" w:sz="6" w:space="0" w:color="auto"/>
              <w:bottom w:val="single" w:sz="6" w:space="0" w:color="auto"/>
              <w:right w:val="single" w:sz="6" w:space="0" w:color="auto"/>
            </w:tcBorders>
            <w:vAlign w:val="center"/>
          </w:tcPr>
          <w:p w:rsidR="009B5493" w:rsidRDefault="00C13F4D" w:rsidP="000D12F3">
            <w:pPr>
              <w:shd w:val="clear" w:color="auto" w:fill="FFFFFF"/>
              <w:spacing w:before="40" w:after="40"/>
              <w:jc w:val="both"/>
              <w:rPr>
                <w:sz w:val="26"/>
                <w:szCs w:val="26"/>
                <w:shd w:val="clear" w:color="auto" w:fill="FFFFFF"/>
              </w:rPr>
            </w:pPr>
            <w:r>
              <w:rPr>
                <w:sz w:val="26"/>
                <w:szCs w:val="26"/>
                <w:shd w:val="clear" w:color="auto" w:fill="FFFFFF"/>
              </w:rPr>
              <w:t>Họp Ban Chấp hành Đảng bộ Trung ương Đoàn</w:t>
            </w:r>
          </w:p>
        </w:tc>
        <w:tc>
          <w:tcPr>
            <w:tcW w:w="3639" w:type="dxa"/>
            <w:tcBorders>
              <w:top w:val="single" w:sz="6" w:space="0" w:color="auto"/>
              <w:left w:val="single" w:sz="6" w:space="0" w:color="auto"/>
              <w:bottom w:val="single" w:sz="6" w:space="0" w:color="auto"/>
              <w:right w:val="single" w:sz="6" w:space="0" w:color="auto"/>
            </w:tcBorders>
            <w:vAlign w:val="center"/>
          </w:tcPr>
          <w:p w:rsidR="005A4E64" w:rsidRDefault="005A4E64" w:rsidP="005A4E64">
            <w:pPr>
              <w:spacing w:before="40" w:after="40"/>
              <w:jc w:val="both"/>
              <w:rPr>
                <w:sz w:val="26"/>
                <w:szCs w:val="26"/>
              </w:rPr>
            </w:pPr>
            <w:r>
              <w:rPr>
                <w:sz w:val="26"/>
                <w:szCs w:val="26"/>
              </w:rPr>
              <w:t>- Đồng chí Nguyễn Đắc Vinh</w:t>
            </w:r>
          </w:p>
          <w:p w:rsidR="005A4E64" w:rsidRDefault="005A4E64" w:rsidP="005A4E64">
            <w:pPr>
              <w:spacing w:before="40" w:after="40"/>
              <w:jc w:val="both"/>
              <w:rPr>
                <w:sz w:val="26"/>
                <w:szCs w:val="26"/>
              </w:rPr>
            </w:pPr>
            <w:r>
              <w:rPr>
                <w:sz w:val="26"/>
                <w:szCs w:val="26"/>
              </w:rPr>
              <w:t>- Đồng chí Nguyễn Mạnh Dũng</w:t>
            </w:r>
          </w:p>
          <w:p w:rsidR="005A4E64" w:rsidRDefault="005A4E64" w:rsidP="005A4E64">
            <w:pPr>
              <w:spacing w:before="40" w:after="40"/>
              <w:jc w:val="both"/>
              <w:rPr>
                <w:sz w:val="26"/>
                <w:szCs w:val="26"/>
              </w:rPr>
            </w:pPr>
            <w:r>
              <w:rPr>
                <w:sz w:val="26"/>
                <w:szCs w:val="26"/>
              </w:rPr>
              <w:t>- Đồng chí Nguyễn Anh Tuấn</w:t>
            </w:r>
          </w:p>
          <w:p w:rsidR="005A4E64" w:rsidRDefault="005A4E64" w:rsidP="000D12F3">
            <w:pPr>
              <w:spacing w:before="40" w:after="40"/>
              <w:jc w:val="both"/>
              <w:rPr>
                <w:sz w:val="26"/>
                <w:szCs w:val="26"/>
              </w:rPr>
            </w:pPr>
            <w:r>
              <w:rPr>
                <w:sz w:val="26"/>
                <w:szCs w:val="26"/>
              </w:rPr>
              <w:t>- Đồng chí Nguyễn Phi Long</w:t>
            </w:r>
          </w:p>
          <w:p w:rsidR="009B5493" w:rsidRDefault="00C13F4D" w:rsidP="000D12F3">
            <w:pPr>
              <w:spacing w:before="40" w:after="40"/>
              <w:jc w:val="both"/>
              <w:rPr>
                <w:sz w:val="26"/>
                <w:szCs w:val="26"/>
              </w:rPr>
            </w:pPr>
            <w:r>
              <w:rPr>
                <w:sz w:val="26"/>
                <w:szCs w:val="26"/>
              </w:rPr>
              <w:t>- Thành phần: Các đồng chí Ủy viên Ban Chấp hành Đảng bộ</w:t>
            </w:r>
          </w:p>
        </w:tc>
        <w:tc>
          <w:tcPr>
            <w:tcW w:w="1264" w:type="dxa"/>
            <w:tcBorders>
              <w:top w:val="single" w:sz="6" w:space="0" w:color="auto"/>
              <w:left w:val="single" w:sz="6" w:space="0" w:color="auto"/>
              <w:bottom w:val="single" w:sz="6" w:space="0" w:color="auto"/>
              <w:right w:val="single" w:sz="6" w:space="0" w:color="auto"/>
            </w:tcBorders>
            <w:vAlign w:val="center"/>
          </w:tcPr>
          <w:p w:rsidR="009B5493" w:rsidRDefault="00C13F4D" w:rsidP="000D12F3">
            <w:pPr>
              <w:spacing w:before="40" w:after="40"/>
              <w:jc w:val="center"/>
              <w:rPr>
                <w:sz w:val="26"/>
                <w:szCs w:val="26"/>
              </w:rPr>
            </w:pPr>
            <w:r>
              <w:rPr>
                <w:sz w:val="26"/>
                <w:szCs w:val="26"/>
              </w:rPr>
              <w:t>60</w:t>
            </w:r>
          </w:p>
          <w:p w:rsidR="00C13F4D" w:rsidRDefault="00C13F4D" w:rsidP="000D12F3">
            <w:pPr>
              <w:spacing w:before="40" w:after="40"/>
              <w:jc w:val="center"/>
              <w:rPr>
                <w:sz w:val="26"/>
                <w:szCs w:val="26"/>
              </w:rPr>
            </w:pPr>
            <w:r>
              <w:rPr>
                <w:sz w:val="26"/>
                <w:szCs w:val="26"/>
              </w:rPr>
              <w:t>Bà Triệu</w:t>
            </w:r>
          </w:p>
        </w:tc>
        <w:tc>
          <w:tcPr>
            <w:tcW w:w="1448" w:type="dxa"/>
            <w:tcBorders>
              <w:top w:val="single" w:sz="6" w:space="0" w:color="auto"/>
              <w:left w:val="single" w:sz="6" w:space="0" w:color="auto"/>
              <w:bottom w:val="single" w:sz="6" w:space="0" w:color="auto"/>
              <w:right w:val="single" w:sz="6" w:space="0" w:color="auto"/>
            </w:tcBorders>
            <w:vAlign w:val="center"/>
          </w:tcPr>
          <w:p w:rsidR="009B5493" w:rsidRPr="00C13F4D" w:rsidRDefault="00C13F4D" w:rsidP="000D12F3">
            <w:pPr>
              <w:spacing w:before="40" w:after="40"/>
              <w:jc w:val="center"/>
              <w:rPr>
                <w:sz w:val="26"/>
              </w:rPr>
            </w:pPr>
            <w:r>
              <w:rPr>
                <w:sz w:val="26"/>
              </w:rPr>
              <w:t>Văn phòng Đảng ủy</w:t>
            </w:r>
          </w:p>
        </w:tc>
      </w:tr>
      <w:tr w:rsidR="00531B97" w:rsidRPr="00531B97" w:rsidTr="000D12F3">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A7756A" w:rsidRPr="00531B97" w:rsidRDefault="00A7756A" w:rsidP="000D12F3">
            <w:pPr>
              <w:spacing w:before="40" w:after="40"/>
              <w:jc w:val="center"/>
              <w:rPr>
                <w:b/>
                <w:sz w:val="26"/>
                <w:szCs w:val="26"/>
              </w:rPr>
            </w:pPr>
            <w:r w:rsidRPr="00531B97">
              <w:rPr>
                <w:b/>
                <w:sz w:val="26"/>
                <w:szCs w:val="26"/>
              </w:rPr>
              <w:t>19h30</w:t>
            </w:r>
          </w:p>
        </w:tc>
        <w:tc>
          <w:tcPr>
            <w:tcW w:w="3371" w:type="dxa"/>
            <w:tcBorders>
              <w:top w:val="single" w:sz="6" w:space="0" w:color="auto"/>
              <w:left w:val="single" w:sz="6" w:space="0" w:color="auto"/>
              <w:bottom w:val="single" w:sz="6" w:space="0" w:color="auto"/>
              <w:right w:val="single" w:sz="6" w:space="0" w:color="auto"/>
            </w:tcBorders>
            <w:vAlign w:val="center"/>
          </w:tcPr>
          <w:p w:rsidR="00A7756A" w:rsidRPr="00531B97" w:rsidRDefault="00A7756A" w:rsidP="000D12F3">
            <w:pPr>
              <w:shd w:val="clear" w:color="auto" w:fill="FFFFFF"/>
              <w:spacing w:before="40" w:after="40"/>
              <w:jc w:val="both"/>
              <w:rPr>
                <w:sz w:val="26"/>
                <w:szCs w:val="26"/>
                <w:shd w:val="clear" w:color="auto" w:fill="FFFFFF"/>
              </w:rPr>
            </w:pPr>
            <w:r w:rsidRPr="00531B97">
              <w:rPr>
                <w:sz w:val="26"/>
                <w:szCs w:val="26"/>
                <w:shd w:val="clear" w:color="auto" w:fill="FFFFFF"/>
              </w:rPr>
              <w:t>Dự Liên hoan Thanh niên tiên tiến làm theo lời Bác lần thứ IV; tuyên dương 15 năm thực hiện phong trào thanh niên tình nguyện, tổng kết Năm thanh niên tình nguyện 2014 của Tỉnh đoàn Hòa Bình</w:t>
            </w:r>
          </w:p>
        </w:tc>
        <w:tc>
          <w:tcPr>
            <w:tcW w:w="3639" w:type="dxa"/>
            <w:tcBorders>
              <w:top w:val="single" w:sz="6" w:space="0" w:color="auto"/>
              <w:left w:val="single" w:sz="6" w:space="0" w:color="auto"/>
              <w:bottom w:val="single" w:sz="6" w:space="0" w:color="auto"/>
              <w:right w:val="single" w:sz="6" w:space="0" w:color="auto"/>
            </w:tcBorders>
            <w:vAlign w:val="center"/>
          </w:tcPr>
          <w:p w:rsidR="00A7756A" w:rsidRPr="00531B97" w:rsidRDefault="00A7756A" w:rsidP="005A4E64">
            <w:pPr>
              <w:spacing w:before="40" w:after="40"/>
              <w:jc w:val="both"/>
              <w:rPr>
                <w:sz w:val="26"/>
                <w:szCs w:val="26"/>
              </w:rPr>
            </w:pPr>
            <w:r w:rsidRPr="00531B97">
              <w:rPr>
                <w:sz w:val="26"/>
                <w:szCs w:val="26"/>
              </w:rPr>
              <w:t>Đồng chí Đặng Quốc Toàn</w:t>
            </w:r>
          </w:p>
        </w:tc>
        <w:tc>
          <w:tcPr>
            <w:tcW w:w="1264" w:type="dxa"/>
            <w:tcBorders>
              <w:top w:val="single" w:sz="6" w:space="0" w:color="auto"/>
              <w:left w:val="single" w:sz="6" w:space="0" w:color="auto"/>
              <w:bottom w:val="single" w:sz="6" w:space="0" w:color="auto"/>
              <w:right w:val="single" w:sz="6" w:space="0" w:color="auto"/>
            </w:tcBorders>
            <w:vAlign w:val="center"/>
          </w:tcPr>
          <w:p w:rsidR="00A7756A" w:rsidRPr="00531B97" w:rsidRDefault="00A7756A" w:rsidP="000D12F3">
            <w:pPr>
              <w:spacing w:before="40" w:after="40"/>
              <w:jc w:val="center"/>
              <w:rPr>
                <w:sz w:val="26"/>
                <w:szCs w:val="26"/>
              </w:rPr>
            </w:pPr>
            <w:r w:rsidRPr="00531B97">
              <w:rPr>
                <w:sz w:val="26"/>
                <w:szCs w:val="26"/>
              </w:rPr>
              <w:t>Hòa Bình</w:t>
            </w:r>
          </w:p>
        </w:tc>
        <w:tc>
          <w:tcPr>
            <w:tcW w:w="1448" w:type="dxa"/>
            <w:tcBorders>
              <w:top w:val="single" w:sz="6" w:space="0" w:color="auto"/>
              <w:left w:val="single" w:sz="6" w:space="0" w:color="auto"/>
              <w:bottom w:val="single" w:sz="6" w:space="0" w:color="auto"/>
              <w:right w:val="single" w:sz="6" w:space="0" w:color="auto"/>
            </w:tcBorders>
            <w:vAlign w:val="center"/>
          </w:tcPr>
          <w:p w:rsidR="00A7756A" w:rsidRPr="00531B97" w:rsidRDefault="00A7756A" w:rsidP="000D12F3">
            <w:pPr>
              <w:spacing w:before="40" w:after="40"/>
              <w:jc w:val="center"/>
              <w:rPr>
                <w:sz w:val="26"/>
              </w:rPr>
            </w:pPr>
            <w:r w:rsidRPr="00531B97">
              <w:rPr>
                <w:sz w:val="26"/>
              </w:rPr>
              <w:t>Văn phòng</w:t>
            </w:r>
          </w:p>
        </w:tc>
      </w:tr>
      <w:tr w:rsidR="004663A9" w:rsidRPr="00D02734" w:rsidTr="0042473C">
        <w:tblPrEx>
          <w:tblBorders>
            <w:bottom w:val="none" w:sz="0" w:space="0" w:color="auto"/>
          </w:tblBorders>
        </w:tblPrEx>
        <w:trPr>
          <w:trHeight w:val="504"/>
        </w:trPr>
        <w:tc>
          <w:tcPr>
            <w:tcW w:w="10746" w:type="dxa"/>
            <w:gridSpan w:val="5"/>
            <w:tcBorders>
              <w:top w:val="single" w:sz="6" w:space="0" w:color="auto"/>
              <w:left w:val="single" w:sz="6" w:space="0" w:color="auto"/>
              <w:bottom w:val="single" w:sz="6" w:space="0" w:color="auto"/>
              <w:right w:val="single" w:sz="6" w:space="0" w:color="auto"/>
            </w:tcBorders>
            <w:vAlign w:val="center"/>
          </w:tcPr>
          <w:p w:rsidR="004663A9" w:rsidRPr="00D02734" w:rsidRDefault="004663A9" w:rsidP="0033369B">
            <w:pPr>
              <w:autoSpaceDE w:val="0"/>
              <w:autoSpaceDN w:val="0"/>
              <w:adjustRightInd w:val="0"/>
              <w:spacing w:before="40" w:after="40"/>
              <w:ind w:left="357"/>
              <w:jc w:val="center"/>
              <w:rPr>
                <w:b/>
                <w:sz w:val="26"/>
                <w:szCs w:val="26"/>
              </w:rPr>
            </w:pPr>
            <w:r w:rsidRPr="00D02734">
              <w:rPr>
                <w:b/>
                <w:bCs/>
                <w:sz w:val="26"/>
                <w:szCs w:val="26"/>
                <w:u w:val="single"/>
              </w:rPr>
              <w:t xml:space="preserve">Thứ sáu </w:t>
            </w:r>
            <w:r w:rsidR="007E6440">
              <w:rPr>
                <w:b/>
                <w:bCs/>
                <w:sz w:val="26"/>
                <w:szCs w:val="26"/>
                <w:u w:val="single"/>
              </w:rPr>
              <w:t>(19</w:t>
            </w:r>
            <w:r w:rsidRPr="00D02734">
              <w:rPr>
                <w:b/>
                <w:bCs/>
                <w:sz w:val="26"/>
                <w:szCs w:val="26"/>
                <w:u w:val="single"/>
              </w:rPr>
              <w:t>/12)</w:t>
            </w:r>
          </w:p>
        </w:tc>
      </w:tr>
      <w:tr w:rsidR="00277F2F" w:rsidRPr="00D02734" w:rsidTr="00B34A02">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277F2F" w:rsidRPr="00D02734" w:rsidRDefault="00277F2F" w:rsidP="00B34A02">
            <w:pPr>
              <w:spacing w:before="40" w:after="40"/>
              <w:jc w:val="center"/>
              <w:rPr>
                <w:b/>
                <w:sz w:val="26"/>
                <w:szCs w:val="26"/>
              </w:rPr>
            </w:pPr>
            <w:r w:rsidRPr="00D02734">
              <w:rPr>
                <w:b/>
                <w:sz w:val="26"/>
                <w:szCs w:val="26"/>
              </w:rPr>
              <w:t>08h00</w:t>
            </w:r>
          </w:p>
        </w:tc>
        <w:tc>
          <w:tcPr>
            <w:tcW w:w="3371" w:type="dxa"/>
            <w:tcBorders>
              <w:top w:val="single" w:sz="6" w:space="0" w:color="auto"/>
              <w:left w:val="single" w:sz="6" w:space="0" w:color="auto"/>
              <w:bottom w:val="single" w:sz="6" w:space="0" w:color="auto"/>
              <w:right w:val="single" w:sz="6" w:space="0" w:color="auto"/>
            </w:tcBorders>
            <w:vAlign w:val="center"/>
          </w:tcPr>
          <w:p w:rsidR="00277F2F" w:rsidRPr="00D02734" w:rsidRDefault="00277F2F" w:rsidP="00277F2F">
            <w:pPr>
              <w:shd w:val="clear" w:color="auto" w:fill="FFFFFF"/>
              <w:spacing w:before="40" w:after="40"/>
              <w:jc w:val="both"/>
              <w:rPr>
                <w:sz w:val="26"/>
                <w:szCs w:val="26"/>
                <w:shd w:val="clear" w:color="auto" w:fill="FFFFFF"/>
              </w:rPr>
            </w:pPr>
            <w:r>
              <w:rPr>
                <w:sz w:val="26"/>
                <w:szCs w:val="26"/>
                <w:shd w:val="clear" w:color="auto" w:fill="FFFFFF"/>
              </w:rPr>
              <w:t>Họp Ban Bí thư</w:t>
            </w:r>
          </w:p>
        </w:tc>
        <w:tc>
          <w:tcPr>
            <w:tcW w:w="3639" w:type="dxa"/>
            <w:tcBorders>
              <w:top w:val="single" w:sz="6" w:space="0" w:color="auto"/>
              <w:left w:val="single" w:sz="6" w:space="0" w:color="auto"/>
              <w:bottom w:val="single" w:sz="6" w:space="0" w:color="auto"/>
              <w:right w:val="single" w:sz="6" w:space="0" w:color="auto"/>
            </w:tcBorders>
            <w:vAlign w:val="center"/>
          </w:tcPr>
          <w:p w:rsidR="00277F2F" w:rsidRPr="00D02734" w:rsidRDefault="00277F2F" w:rsidP="00B34A02">
            <w:pPr>
              <w:spacing w:before="40" w:after="40"/>
              <w:rPr>
                <w:sz w:val="26"/>
                <w:szCs w:val="26"/>
              </w:rPr>
            </w:pPr>
            <w:r w:rsidRPr="00D02734">
              <w:rPr>
                <w:sz w:val="26"/>
                <w:szCs w:val="26"/>
              </w:rPr>
              <w:t>- Ban Bí thư</w:t>
            </w:r>
          </w:p>
          <w:p w:rsidR="00277F2F" w:rsidRPr="00D02734" w:rsidRDefault="00277F2F" w:rsidP="000A5504">
            <w:pPr>
              <w:spacing w:before="40" w:after="40"/>
              <w:jc w:val="both"/>
              <w:rPr>
                <w:sz w:val="26"/>
                <w:szCs w:val="26"/>
              </w:rPr>
            </w:pPr>
            <w:r w:rsidRPr="00D02734">
              <w:rPr>
                <w:sz w:val="26"/>
                <w:szCs w:val="26"/>
              </w:rPr>
              <w:t xml:space="preserve">- Thành phần: </w:t>
            </w:r>
            <w:r w:rsidR="000A5504">
              <w:rPr>
                <w:sz w:val="26"/>
                <w:szCs w:val="26"/>
              </w:rPr>
              <w:t xml:space="preserve">Lãnh đạo Văn phòng và các ban, đơn vị có liên quan </w:t>
            </w:r>
            <w:r w:rsidR="000A5504" w:rsidRPr="000A5504">
              <w:rPr>
                <w:i/>
                <w:sz w:val="26"/>
                <w:szCs w:val="26"/>
              </w:rPr>
              <w:t>(có thông báo mời riêng)</w:t>
            </w:r>
          </w:p>
        </w:tc>
        <w:tc>
          <w:tcPr>
            <w:tcW w:w="1264" w:type="dxa"/>
            <w:tcBorders>
              <w:top w:val="single" w:sz="6" w:space="0" w:color="auto"/>
              <w:left w:val="single" w:sz="6" w:space="0" w:color="auto"/>
              <w:bottom w:val="single" w:sz="6" w:space="0" w:color="auto"/>
              <w:right w:val="single" w:sz="6" w:space="0" w:color="auto"/>
            </w:tcBorders>
            <w:vAlign w:val="center"/>
          </w:tcPr>
          <w:p w:rsidR="00277F2F" w:rsidRPr="00D02734" w:rsidRDefault="00277F2F" w:rsidP="00B34A02">
            <w:pPr>
              <w:spacing w:before="40" w:after="40"/>
              <w:jc w:val="center"/>
              <w:rPr>
                <w:sz w:val="26"/>
                <w:szCs w:val="26"/>
              </w:rPr>
            </w:pPr>
            <w:r w:rsidRPr="00D02734">
              <w:rPr>
                <w:sz w:val="26"/>
                <w:szCs w:val="26"/>
              </w:rPr>
              <w:t>60</w:t>
            </w:r>
          </w:p>
          <w:p w:rsidR="00277F2F" w:rsidRPr="00D02734" w:rsidRDefault="00277F2F" w:rsidP="00B34A02">
            <w:pPr>
              <w:spacing w:before="40" w:after="40"/>
              <w:jc w:val="center"/>
              <w:rPr>
                <w:sz w:val="26"/>
                <w:szCs w:val="26"/>
              </w:rPr>
            </w:pPr>
            <w:r w:rsidRPr="00D02734">
              <w:rPr>
                <w:sz w:val="26"/>
                <w:szCs w:val="26"/>
              </w:rPr>
              <w:t>Bà Triệu</w:t>
            </w:r>
          </w:p>
        </w:tc>
        <w:tc>
          <w:tcPr>
            <w:tcW w:w="1448" w:type="dxa"/>
            <w:tcBorders>
              <w:top w:val="single" w:sz="6" w:space="0" w:color="auto"/>
              <w:left w:val="single" w:sz="6" w:space="0" w:color="auto"/>
              <w:bottom w:val="single" w:sz="6" w:space="0" w:color="auto"/>
              <w:right w:val="single" w:sz="6" w:space="0" w:color="auto"/>
            </w:tcBorders>
            <w:vAlign w:val="center"/>
          </w:tcPr>
          <w:p w:rsidR="00277F2F" w:rsidRPr="00D02734" w:rsidRDefault="00277F2F" w:rsidP="00B34A02">
            <w:pPr>
              <w:spacing w:before="40" w:after="40"/>
              <w:jc w:val="center"/>
              <w:rPr>
                <w:sz w:val="26"/>
                <w:szCs w:val="26"/>
              </w:rPr>
            </w:pPr>
            <w:r w:rsidRPr="00D02734">
              <w:rPr>
                <w:sz w:val="26"/>
                <w:szCs w:val="26"/>
              </w:rPr>
              <w:t>Văn phòng và các ban, đơn vị liên quan</w:t>
            </w:r>
          </w:p>
        </w:tc>
      </w:tr>
      <w:tr w:rsidR="000D44D3" w:rsidRPr="00D02734" w:rsidTr="00B87685">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0D44D3" w:rsidRPr="00D02734" w:rsidRDefault="000D44D3" w:rsidP="00B87685">
            <w:pPr>
              <w:spacing w:before="40" w:after="40"/>
              <w:jc w:val="center"/>
              <w:rPr>
                <w:b/>
                <w:sz w:val="26"/>
                <w:szCs w:val="26"/>
              </w:rPr>
            </w:pPr>
            <w:r>
              <w:rPr>
                <w:b/>
                <w:sz w:val="26"/>
                <w:szCs w:val="26"/>
              </w:rPr>
              <w:t>08h00</w:t>
            </w:r>
          </w:p>
        </w:tc>
        <w:tc>
          <w:tcPr>
            <w:tcW w:w="3371" w:type="dxa"/>
            <w:tcBorders>
              <w:top w:val="single" w:sz="6" w:space="0" w:color="auto"/>
              <w:left w:val="single" w:sz="6" w:space="0" w:color="auto"/>
              <w:bottom w:val="single" w:sz="6" w:space="0" w:color="auto"/>
              <w:right w:val="single" w:sz="6" w:space="0" w:color="auto"/>
            </w:tcBorders>
            <w:vAlign w:val="center"/>
          </w:tcPr>
          <w:p w:rsidR="000D44D3" w:rsidRPr="00D02734" w:rsidRDefault="000D44D3" w:rsidP="00B87685">
            <w:pPr>
              <w:shd w:val="clear" w:color="auto" w:fill="FFFFFF"/>
              <w:spacing w:before="40" w:after="40"/>
              <w:jc w:val="both"/>
              <w:rPr>
                <w:sz w:val="26"/>
                <w:szCs w:val="26"/>
                <w:shd w:val="clear" w:color="auto" w:fill="FFFFFF"/>
              </w:rPr>
            </w:pPr>
            <w:r>
              <w:rPr>
                <w:sz w:val="26"/>
                <w:szCs w:val="26"/>
                <w:shd w:val="clear" w:color="auto" w:fill="FFFFFF"/>
              </w:rPr>
              <w:t>Dự Khai mạc Tọa đàm góp ý Luật Bảo vệ, chăm sóc, giáo dục trẻ em sửa đổi</w:t>
            </w:r>
          </w:p>
        </w:tc>
        <w:tc>
          <w:tcPr>
            <w:tcW w:w="3639" w:type="dxa"/>
            <w:tcBorders>
              <w:top w:val="single" w:sz="6" w:space="0" w:color="auto"/>
              <w:left w:val="single" w:sz="6" w:space="0" w:color="auto"/>
              <w:bottom w:val="single" w:sz="6" w:space="0" w:color="auto"/>
              <w:right w:val="single" w:sz="6" w:space="0" w:color="auto"/>
            </w:tcBorders>
            <w:vAlign w:val="center"/>
          </w:tcPr>
          <w:p w:rsidR="000D44D3" w:rsidRDefault="000D44D3" w:rsidP="00B87685">
            <w:pPr>
              <w:spacing w:before="40" w:after="40"/>
              <w:rPr>
                <w:sz w:val="26"/>
                <w:szCs w:val="26"/>
              </w:rPr>
            </w:pPr>
            <w:r>
              <w:rPr>
                <w:sz w:val="26"/>
                <w:szCs w:val="26"/>
              </w:rPr>
              <w:t>- Đồng chí Nguyễn Long Hải</w:t>
            </w:r>
          </w:p>
          <w:p w:rsidR="000D44D3" w:rsidRPr="00D02734" w:rsidRDefault="000D44D3" w:rsidP="00B87685">
            <w:pPr>
              <w:spacing w:before="40" w:after="40"/>
              <w:rPr>
                <w:sz w:val="26"/>
                <w:szCs w:val="26"/>
              </w:rPr>
            </w:pPr>
            <w:r>
              <w:rPr>
                <w:sz w:val="26"/>
                <w:szCs w:val="26"/>
              </w:rPr>
              <w:t>- Thành phần: Theo thư mời của Hội đồng Đội Trung ương</w:t>
            </w:r>
          </w:p>
        </w:tc>
        <w:tc>
          <w:tcPr>
            <w:tcW w:w="1264" w:type="dxa"/>
            <w:tcBorders>
              <w:top w:val="single" w:sz="6" w:space="0" w:color="auto"/>
              <w:left w:val="single" w:sz="6" w:space="0" w:color="auto"/>
              <w:bottom w:val="single" w:sz="6" w:space="0" w:color="auto"/>
              <w:right w:val="single" w:sz="6" w:space="0" w:color="auto"/>
            </w:tcBorders>
            <w:vAlign w:val="center"/>
          </w:tcPr>
          <w:p w:rsidR="000D44D3" w:rsidRPr="00D02734" w:rsidRDefault="000D44D3" w:rsidP="00B87685">
            <w:pPr>
              <w:spacing w:before="40" w:after="40"/>
              <w:jc w:val="center"/>
              <w:rPr>
                <w:sz w:val="26"/>
                <w:szCs w:val="26"/>
              </w:rPr>
            </w:pPr>
            <w:r>
              <w:rPr>
                <w:sz w:val="26"/>
                <w:szCs w:val="26"/>
              </w:rPr>
              <w:t>Khách sạn Khăn Quàng Đỏ</w:t>
            </w:r>
          </w:p>
        </w:tc>
        <w:tc>
          <w:tcPr>
            <w:tcW w:w="1448" w:type="dxa"/>
            <w:tcBorders>
              <w:top w:val="single" w:sz="6" w:space="0" w:color="auto"/>
              <w:left w:val="single" w:sz="6" w:space="0" w:color="auto"/>
              <w:bottom w:val="single" w:sz="6" w:space="0" w:color="auto"/>
              <w:right w:val="single" w:sz="6" w:space="0" w:color="auto"/>
            </w:tcBorders>
            <w:vAlign w:val="center"/>
          </w:tcPr>
          <w:p w:rsidR="000D44D3" w:rsidRPr="00D02734" w:rsidRDefault="000D44D3" w:rsidP="00B87685">
            <w:pPr>
              <w:spacing w:before="40" w:after="40"/>
              <w:jc w:val="center"/>
              <w:rPr>
                <w:sz w:val="26"/>
                <w:szCs w:val="26"/>
              </w:rPr>
            </w:pPr>
            <w:r>
              <w:rPr>
                <w:sz w:val="26"/>
                <w:szCs w:val="26"/>
              </w:rPr>
              <w:t>Ban Công tác thiếu nhi</w:t>
            </w:r>
          </w:p>
        </w:tc>
      </w:tr>
      <w:tr w:rsidR="00345539" w:rsidRPr="00D02734" w:rsidTr="00EE54BB">
        <w:tblPrEx>
          <w:tblBorders>
            <w:bottom w:val="none" w:sz="0" w:space="0" w:color="auto"/>
          </w:tblBorders>
        </w:tblPrEx>
        <w:trPr>
          <w:trHeight w:val="504"/>
        </w:trPr>
        <w:tc>
          <w:tcPr>
            <w:tcW w:w="10746" w:type="dxa"/>
            <w:gridSpan w:val="5"/>
            <w:tcBorders>
              <w:top w:val="single" w:sz="6" w:space="0" w:color="auto"/>
              <w:left w:val="single" w:sz="6" w:space="0" w:color="auto"/>
              <w:bottom w:val="single" w:sz="6" w:space="0" w:color="auto"/>
              <w:right w:val="single" w:sz="6" w:space="0" w:color="auto"/>
            </w:tcBorders>
            <w:vAlign w:val="center"/>
          </w:tcPr>
          <w:p w:rsidR="00345539" w:rsidRPr="00D02734" w:rsidRDefault="00345539" w:rsidP="00EE54BB">
            <w:pPr>
              <w:autoSpaceDE w:val="0"/>
              <w:autoSpaceDN w:val="0"/>
              <w:adjustRightInd w:val="0"/>
              <w:spacing w:before="40" w:after="40"/>
              <w:ind w:left="357"/>
              <w:jc w:val="center"/>
              <w:rPr>
                <w:b/>
                <w:sz w:val="26"/>
                <w:szCs w:val="26"/>
              </w:rPr>
            </w:pPr>
            <w:r>
              <w:rPr>
                <w:b/>
                <w:bCs/>
                <w:sz w:val="26"/>
                <w:szCs w:val="26"/>
                <w:u w:val="single"/>
              </w:rPr>
              <w:t>Thứ bảy</w:t>
            </w:r>
            <w:r w:rsidRPr="00D02734">
              <w:rPr>
                <w:b/>
                <w:bCs/>
                <w:sz w:val="26"/>
                <w:szCs w:val="26"/>
                <w:u w:val="single"/>
              </w:rPr>
              <w:t xml:space="preserve"> </w:t>
            </w:r>
            <w:r>
              <w:rPr>
                <w:b/>
                <w:bCs/>
                <w:sz w:val="26"/>
                <w:szCs w:val="26"/>
                <w:u w:val="single"/>
              </w:rPr>
              <w:t>(20</w:t>
            </w:r>
            <w:r w:rsidRPr="00D02734">
              <w:rPr>
                <w:b/>
                <w:bCs/>
                <w:sz w:val="26"/>
                <w:szCs w:val="26"/>
                <w:u w:val="single"/>
              </w:rPr>
              <w:t>/12)</w:t>
            </w:r>
          </w:p>
        </w:tc>
      </w:tr>
      <w:tr w:rsidR="00B763B6" w:rsidRPr="00B763B6" w:rsidTr="00EE54BB">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345539" w:rsidRPr="00B763B6" w:rsidRDefault="00345539" w:rsidP="00EE54BB">
            <w:pPr>
              <w:spacing w:before="40" w:after="40"/>
              <w:jc w:val="center"/>
              <w:rPr>
                <w:b/>
                <w:sz w:val="26"/>
                <w:szCs w:val="26"/>
              </w:rPr>
            </w:pPr>
            <w:r w:rsidRPr="00B763B6">
              <w:rPr>
                <w:b/>
                <w:sz w:val="26"/>
                <w:szCs w:val="26"/>
              </w:rPr>
              <w:t>08h00</w:t>
            </w:r>
          </w:p>
        </w:tc>
        <w:tc>
          <w:tcPr>
            <w:tcW w:w="3371" w:type="dxa"/>
            <w:tcBorders>
              <w:top w:val="single" w:sz="6" w:space="0" w:color="auto"/>
              <w:left w:val="single" w:sz="6" w:space="0" w:color="auto"/>
              <w:bottom w:val="single" w:sz="6" w:space="0" w:color="auto"/>
              <w:right w:val="single" w:sz="6" w:space="0" w:color="auto"/>
            </w:tcBorders>
            <w:vAlign w:val="center"/>
          </w:tcPr>
          <w:p w:rsidR="00345539" w:rsidRPr="00B763B6" w:rsidRDefault="00345539" w:rsidP="00EE54BB">
            <w:pPr>
              <w:shd w:val="clear" w:color="auto" w:fill="FFFFFF"/>
              <w:spacing w:before="40" w:after="40"/>
              <w:jc w:val="both"/>
              <w:rPr>
                <w:sz w:val="26"/>
                <w:szCs w:val="26"/>
                <w:shd w:val="clear" w:color="auto" w:fill="FFFFFF"/>
              </w:rPr>
            </w:pPr>
            <w:r w:rsidRPr="00B763B6">
              <w:rPr>
                <w:sz w:val="26"/>
                <w:szCs w:val="26"/>
                <w:shd w:val="clear" w:color="auto" w:fill="FFFFFF"/>
              </w:rPr>
              <w:t>Dự Lễ kỷ niệm 70 năm Ngày thành lập Quân đội nhân dân Việt Nam (22/12/1944 – 22/12/2014) và đón nhận Huân chương Sao Vàng</w:t>
            </w:r>
          </w:p>
        </w:tc>
        <w:tc>
          <w:tcPr>
            <w:tcW w:w="3639" w:type="dxa"/>
            <w:tcBorders>
              <w:top w:val="single" w:sz="6" w:space="0" w:color="auto"/>
              <w:left w:val="single" w:sz="6" w:space="0" w:color="auto"/>
              <w:bottom w:val="single" w:sz="6" w:space="0" w:color="auto"/>
              <w:right w:val="single" w:sz="6" w:space="0" w:color="auto"/>
            </w:tcBorders>
            <w:vAlign w:val="center"/>
          </w:tcPr>
          <w:p w:rsidR="00345539" w:rsidRPr="00B763B6" w:rsidRDefault="00345539" w:rsidP="00EE54BB">
            <w:pPr>
              <w:spacing w:before="40" w:after="40"/>
              <w:rPr>
                <w:sz w:val="26"/>
                <w:szCs w:val="26"/>
              </w:rPr>
            </w:pPr>
            <w:r w:rsidRPr="00B763B6">
              <w:rPr>
                <w:sz w:val="26"/>
                <w:szCs w:val="26"/>
              </w:rPr>
              <w:t>- Đồng chí Nguyễn Đắc Vinh.</w:t>
            </w:r>
          </w:p>
          <w:p w:rsidR="00345539" w:rsidRPr="00B763B6" w:rsidRDefault="00345539" w:rsidP="00345539">
            <w:pPr>
              <w:spacing w:before="40" w:after="40"/>
              <w:jc w:val="both"/>
              <w:rPr>
                <w:sz w:val="26"/>
                <w:szCs w:val="26"/>
              </w:rPr>
            </w:pPr>
            <w:r w:rsidRPr="00B763B6">
              <w:rPr>
                <w:sz w:val="26"/>
                <w:szCs w:val="26"/>
              </w:rPr>
              <w:t xml:space="preserve">- Thành phần: Lãnh đạo Văn phòng </w:t>
            </w:r>
          </w:p>
        </w:tc>
        <w:tc>
          <w:tcPr>
            <w:tcW w:w="1264" w:type="dxa"/>
            <w:tcBorders>
              <w:top w:val="single" w:sz="6" w:space="0" w:color="auto"/>
              <w:left w:val="single" w:sz="6" w:space="0" w:color="auto"/>
              <w:bottom w:val="single" w:sz="6" w:space="0" w:color="auto"/>
              <w:right w:val="single" w:sz="6" w:space="0" w:color="auto"/>
            </w:tcBorders>
            <w:vAlign w:val="center"/>
          </w:tcPr>
          <w:p w:rsidR="00345539" w:rsidRPr="00B763B6" w:rsidRDefault="00345539" w:rsidP="00EE54BB">
            <w:pPr>
              <w:spacing w:before="40" w:after="40"/>
              <w:jc w:val="center"/>
              <w:rPr>
                <w:sz w:val="26"/>
                <w:szCs w:val="26"/>
              </w:rPr>
            </w:pPr>
            <w:r w:rsidRPr="00B763B6">
              <w:rPr>
                <w:sz w:val="26"/>
                <w:szCs w:val="26"/>
              </w:rPr>
              <w:t>Trung tâm Hội nghị Quốc gia</w:t>
            </w:r>
          </w:p>
        </w:tc>
        <w:tc>
          <w:tcPr>
            <w:tcW w:w="1448" w:type="dxa"/>
            <w:tcBorders>
              <w:top w:val="single" w:sz="6" w:space="0" w:color="auto"/>
              <w:left w:val="single" w:sz="6" w:space="0" w:color="auto"/>
              <w:bottom w:val="single" w:sz="6" w:space="0" w:color="auto"/>
              <w:right w:val="single" w:sz="6" w:space="0" w:color="auto"/>
            </w:tcBorders>
            <w:vAlign w:val="center"/>
          </w:tcPr>
          <w:p w:rsidR="00345539" w:rsidRPr="00B763B6" w:rsidRDefault="00345539" w:rsidP="00345539">
            <w:pPr>
              <w:spacing w:before="40" w:after="40"/>
              <w:jc w:val="center"/>
              <w:rPr>
                <w:sz w:val="26"/>
                <w:szCs w:val="26"/>
              </w:rPr>
            </w:pPr>
            <w:r w:rsidRPr="00B763B6">
              <w:rPr>
                <w:sz w:val="26"/>
                <w:szCs w:val="26"/>
              </w:rPr>
              <w:t xml:space="preserve">Văn phòng </w:t>
            </w:r>
          </w:p>
        </w:tc>
      </w:tr>
      <w:tr w:rsidR="004663A9" w:rsidRPr="00D02734" w:rsidTr="00F70202">
        <w:tblPrEx>
          <w:tblBorders>
            <w:bottom w:val="none" w:sz="0" w:space="0" w:color="auto"/>
          </w:tblBorders>
        </w:tblPrEx>
        <w:tc>
          <w:tcPr>
            <w:tcW w:w="10746" w:type="dxa"/>
            <w:gridSpan w:val="5"/>
            <w:tcBorders>
              <w:top w:val="single" w:sz="6" w:space="0" w:color="auto"/>
              <w:left w:val="single" w:sz="6" w:space="0" w:color="auto"/>
              <w:bottom w:val="single" w:sz="6" w:space="0" w:color="auto"/>
              <w:right w:val="single" w:sz="6" w:space="0" w:color="auto"/>
            </w:tcBorders>
            <w:vAlign w:val="center"/>
          </w:tcPr>
          <w:p w:rsidR="004663A9" w:rsidRPr="00D02734" w:rsidRDefault="007E6440" w:rsidP="00F70202">
            <w:pPr>
              <w:autoSpaceDE w:val="0"/>
              <w:autoSpaceDN w:val="0"/>
              <w:adjustRightInd w:val="0"/>
              <w:spacing w:before="40" w:after="40"/>
              <w:ind w:left="357"/>
              <w:jc w:val="center"/>
              <w:rPr>
                <w:b/>
                <w:sz w:val="26"/>
                <w:szCs w:val="26"/>
              </w:rPr>
            </w:pPr>
            <w:r>
              <w:rPr>
                <w:b/>
                <w:bCs/>
                <w:sz w:val="26"/>
                <w:szCs w:val="26"/>
                <w:u w:val="single"/>
              </w:rPr>
              <w:t>Chủ nhật (21</w:t>
            </w:r>
            <w:r w:rsidR="004663A9" w:rsidRPr="00D02734">
              <w:rPr>
                <w:b/>
                <w:bCs/>
                <w:sz w:val="26"/>
                <w:szCs w:val="26"/>
                <w:u w:val="single"/>
              </w:rPr>
              <w:t>/12)</w:t>
            </w:r>
          </w:p>
        </w:tc>
      </w:tr>
      <w:tr w:rsidR="00576D8E" w:rsidRPr="00D02734" w:rsidTr="00FB51FD">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576D8E" w:rsidRPr="00D02734" w:rsidRDefault="00576D8E" w:rsidP="00FB51FD">
            <w:pPr>
              <w:jc w:val="center"/>
              <w:rPr>
                <w:b/>
                <w:sz w:val="26"/>
                <w:szCs w:val="26"/>
              </w:rPr>
            </w:pPr>
            <w:r>
              <w:rPr>
                <w:b/>
                <w:sz w:val="26"/>
                <w:szCs w:val="26"/>
              </w:rPr>
              <w:t>09h00</w:t>
            </w:r>
          </w:p>
        </w:tc>
        <w:tc>
          <w:tcPr>
            <w:tcW w:w="3371" w:type="dxa"/>
            <w:tcBorders>
              <w:top w:val="single" w:sz="6" w:space="0" w:color="auto"/>
              <w:left w:val="single" w:sz="6" w:space="0" w:color="auto"/>
              <w:bottom w:val="single" w:sz="6" w:space="0" w:color="auto"/>
              <w:right w:val="single" w:sz="6" w:space="0" w:color="auto"/>
            </w:tcBorders>
            <w:vAlign w:val="center"/>
          </w:tcPr>
          <w:p w:rsidR="00576D8E" w:rsidRDefault="00576D8E" w:rsidP="00845053">
            <w:pPr>
              <w:shd w:val="clear" w:color="auto" w:fill="FFFFFF"/>
              <w:jc w:val="both"/>
              <w:rPr>
                <w:sz w:val="26"/>
                <w:szCs w:val="26"/>
                <w:shd w:val="clear" w:color="auto" w:fill="FFFFFF"/>
              </w:rPr>
            </w:pPr>
            <w:r>
              <w:rPr>
                <w:sz w:val="26"/>
                <w:szCs w:val="26"/>
                <w:shd w:val="clear" w:color="auto" w:fill="FFFFFF"/>
              </w:rPr>
              <w:t>Dự Giải Việt dã Hạ Long 2014 – Vì tình yêu biển đảo</w:t>
            </w:r>
          </w:p>
        </w:tc>
        <w:tc>
          <w:tcPr>
            <w:tcW w:w="3639" w:type="dxa"/>
            <w:tcBorders>
              <w:top w:val="single" w:sz="6" w:space="0" w:color="auto"/>
              <w:left w:val="single" w:sz="6" w:space="0" w:color="auto"/>
              <w:bottom w:val="single" w:sz="6" w:space="0" w:color="auto"/>
              <w:right w:val="single" w:sz="6" w:space="0" w:color="auto"/>
            </w:tcBorders>
            <w:vAlign w:val="center"/>
          </w:tcPr>
          <w:p w:rsidR="00576D8E" w:rsidRDefault="00576D8E" w:rsidP="00FB51FD">
            <w:pPr>
              <w:jc w:val="both"/>
              <w:rPr>
                <w:sz w:val="26"/>
                <w:szCs w:val="26"/>
              </w:rPr>
            </w:pPr>
            <w:r>
              <w:rPr>
                <w:sz w:val="26"/>
                <w:szCs w:val="26"/>
              </w:rPr>
              <w:t>- Đồng chí Nguyễn Anh Tuấn</w:t>
            </w:r>
          </w:p>
          <w:p w:rsidR="00576D8E" w:rsidRPr="00576D8E" w:rsidRDefault="00576D8E" w:rsidP="00FB51FD">
            <w:pPr>
              <w:jc w:val="both"/>
              <w:rPr>
                <w:sz w:val="26"/>
                <w:szCs w:val="26"/>
              </w:rPr>
            </w:pPr>
            <w:r>
              <w:rPr>
                <w:sz w:val="26"/>
                <w:szCs w:val="26"/>
              </w:rPr>
              <w:t>- Thành phần: Lãnh đạo Ban Thanh niên xung phong</w:t>
            </w:r>
          </w:p>
        </w:tc>
        <w:tc>
          <w:tcPr>
            <w:tcW w:w="1264" w:type="dxa"/>
            <w:tcBorders>
              <w:top w:val="single" w:sz="6" w:space="0" w:color="auto"/>
              <w:left w:val="single" w:sz="6" w:space="0" w:color="auto"/>
              <w:bottom w:val="single" w:sz="6" w:space="0" w:color="auto"/>
              <w:right w:val="single" w:sz="6" w:space="0" w:color="auto"/>
            </w:tcBorders>
            <w:vAlign w:val="center"/>
          </w:tcPr>
          <w:p w:rsidR="00576D8E" w:rsidRPr="00D02734" w:rsidRDefault="00576D8E" w:rsidP="00FB51FD">
            <w:pPr>
              <w:jc w:val="center"/>
              <w:rPr>
                <w:sz w:val="26"/>
                <w:szCs w:val="26"/>
              </w:rPr>
            </w:pPr>
            <w:r>
              <w:rPr>
                <w:sz w:val="26"/>
                <w:szCs w:val="26"/>
              </w:rPr>
              <w:t>Quảng Ninh</w:t>
            </w:r>
          </w:p>
        </w:tc>
        <w:tc>
          <w:tcPr>
            <w:tcW w:w="1448" w:type="dxa"/>
            <w:tcBorders>
              <w:top w:val="single" w:sz="6" w:space="0" w:color="auto"/>
              <w:left w:val="single" w:sz="6" w:space="0" w:color="auto"/>
              <w:bottom w:val="single" w:sz="6" w:space="0" w:color="auto"/>
              <w:right w:val="single" w:sz="6" w:space="0" w:color="auto"/>
            </w:tcBorders>
            <w:vAlign w:val="center"/>
          </w:tcPr>
          <w:p w:rsidR="00576D8E" w:rsidRPr="00D02734" w:rsidRDefault="00576D8E" w:rsidP="00FB51FD">
            <w:pPr>
              <w:spacing w:after="120"/>
              <w:jc w:val="center"/>
              <w:rPr>
                <w:sz w:val="26"/>
                <w:szCs w:val="26"/>
              </w:rPr>
            </w:pPr>
            <w:r>
              <w:rPr>
                <w:sz w:val="26"/>
                <w:szCs w:val="26"/>
              </w:rPr>
              <w:t>Ban Thanh niên xung phong</w:t>
            </w:r>
          </w:p>
        </w:tc>
      </w:tr>
    </w:tbl>
    <w:p w:rsidR="0094326F" w:rsidRPr="000737A4" w:rsidRDefault="0094326F" w:rsidP="00D40EFF">
      <w:pPr>
        <w:tabs>
          <w:tab w:val="left" w:pos="8789"/>
        </w:tabs>
        <w:spacing w:before="120" w:after="120" w:line="252" w:lineRule="auto"/>
        <w:ind w:firstLine="720"/>
        <w:jc w:val="both"/>
        <w:rPr>
          <w:spacing w:val="-6"/>
          <w:sz w:val="26"/>
          <w:szCs w:val="26"/>
          <w:lang w:val="vi-VN"/>
        </w:rPr>
      </w:pPr>
      <w:r w:rsidRPr="000737A4">
        <w:rPr>
          <w:spacing w:val="-6"/>
          <w:sz w:val="26"/>
          <w:szCs w:val="26"/>
          <w:lang w:val="vi-VN"/>
        </w:rPr>
        <w:t>-</w:t>
      </w:r>
      <w:r w:rsidRPr="000737A4">
        <w:rPr>
          <w:spacing w:val="-6"/>
          <w:sz w:val="26"/>
          <w:szCs w:val="26"/>
        </w:rPr>
        <w:t xml:space="preserve"> </w:t>
      </w:r>
      <w:r w:rsidRPr="000737A4">
        <w:rPr>
          <w:spacing w:val="-6"/>
          <w:sz w:val="26"/>
          <w:szCs w:val="26"/>
          <w:lang w:val="vi-VN"/>
        </w:rPr>
        <w:t>Căn cứ lịch công tác, các ban, đơn vị liên quan, Văn phòng Trung ương Đoàn, Văn phòng Trung ương  Hội LHTN Việt Nam, Hội Sinh viên Việt Nam, Hội đồng Đội Trung ương chuẩn bị nội dung và các điều kiện thực hiện. Nếu thay đổi, Văn phòng Trung ương Đoàn sẽ có thông báo sau.</w:t>
      </w:r>
    </w:p>
    <w:p w:rsidR="0094326F" w:rsidRPr="000737A4" w:rsidRDefault="0094326F" w:rsidP="00D40EFF">
      <w:pPr>
        <w:spacing w:before="120" w:after="120" w:line="252" w:lineRule="auto"/>
        <w:jc w:val="both"/>
        <w:rPr>
          <w:sz w:val="26"/>
          <w:szCs w:val="26"/>
          <w:lang w:val="vi-VN"/>
        </w:rPr>
      </w:pPr>
      <w:r w:rsidRPr="000737A4">
        <w:rPr>
          <w:sz w:val="26"/>
          <w:szCs w:val="26"/>
          <w:lang w:val="vi-VN"/>
        </w:rPr>
        <w:tab/>
        <w:t>- Lịch công tác này thay thư mời trong nội bộ Cơ quan Trung ương Đoàn.</w:t>
      </w:r>
    </w:p>
    <w:p w:rsidR="0094326F" w:rsidRPr="000737A4" w:rsidRDefault="0094326F" w:rsidP="0094326F">
      <w:pPr>
        <w:spacing w:before="120"/>
        <w:jc w:val="both"/>
        <w:rPr>
          <w:sz w:val="2"/>
          <w:szCs w:val="26"/>
          <w:lang w:val="vi-VN"/>
        </w:rPr>
      </w:pPr>
    </w:p>
    <w:tbl>
      <w:tblPr>
        <w:tblW w:w="10920" w:type="dxa"/>
        <w:tblInd w:w="-372" w:type="dxa"/>
        <w:tblLook w:val="01E0" w:firstRow="1" w:lastRow="1" w:firstColumn="1" w:lastColumn="1" w:noHBand="0" w:noVBand="0"/>
      </w:tblPr>
      <w:tblGrid>
        <w:gridCol w:w="5760"/>
        <w:gridCol w:w="5160"/>
      </w:tblGrid>
      <w:tr w:rsidR="000737A4" w:rsidRPr="000737A4" w:rsidTr="007F26D5">
        <w:trPr>
          <w:trHeight w:val="3048"/>
        </w:trPr>
        <w:tc>
          <w:tcPr>
            <w:tcW w:w="5760" w:type="dxa"/>
          </w:tcPr>
          <w:p w:rsidR="0094326F" w:rsidRPr="000737A4" w:rsidRDefault="0094326F" w:rsidP="007F26D5">
            <w:pPr>
              <w:rPr>
                <w:b/>
                <w:caps/>
                <w:sz w:val="26"/>
                <w:szCs w:val="26"/>
                <w:lang w:val="vi-VN"/>
              </w:rPr>
            </w:pPr>
            <w:r w:rsidRPr="000737A4">
              <w:rPr>
                <w:b/>
                <w:caps/>
                <w:sz w:val="26"/>
                <w:szCs w:val="26"/>
                <w:lang w:val="vi-VN"/>
              </w:rPr>
              <w:lastRenderedPageBreak/>
              <w:t xml:space="preserve">                                    </w:t>
            </w:r>
          </w:p>
          <w:p w:rsidR="0094326F" w:rsidRPr="000737A4" w:rsidRDefault="0094326F" w:rsidP="007F26D5">
            <w:pPr>
              <w:rPr>
                <w:b/>
                <w:caps/>
                <w:sz w:val="26"/>
                <w:szCs w:val="26"/>
                <w:lang w:val="vi-VN"/>
              </w:rPr>
            </w:pPr>
          </w:p>
          <w:p w:rsidR="0094326F" w:rsidRPr="000737A4" w:rsidRDefault="0094326F" w:rsidP="007F26D5">
            <w:pPr>
              <w:rPr>
                <w:b/>
                <w:bCs/>
                <w:sz w:val="24"/>
                <w:szCs w:val="24"/>
                <w:lang w:val="vi-VN"/>
              </w:rPr>
            </w:pPr>
            <w:r w:rsidRPr="000737A4">
              <w:rPr>
                <w:b/>
                <w:bCs/>
                <w:sz w:val="24"/>
                <w:szCs w:val="24"/>
                <w:lang w:val="vi-VN"/>
              </w:rPr>
              <w:t xml:space="preserve">Nơi nhận: </w:t>
            </w:r>
          </w:p>
          <w:p w:rsidR="0094326F" w:rsidRPr="000737A4" w:rsidRDefault="0094326F" w:rsidP="007F26D5">
            <w:pPr>
              <w:rPr>
                <w:bCs/>
                <w:sz w:val="22"/>
                <w:lang w:val="vi-VN"/>
              </w:rPr>
            </w:pPr>
            <w:r w:rsidRPr="000737A4">
              <w:rPr>
                <w:bCs/>
                <w:sz w:val="22"/>
                <w:lang w:val="vi-VN"/>
              </w:rPr>
              <w:t xml:space="preserve">   - Các đồng chí Bí thư Trung ương Đoàn;</w:t>
            </w:r>
          </w:p>
          <w:p w:rsidR="0094326F" w:rsidRPr="000737A4" w:rsidRDefault="0094326F" w:rsidP="007F26D5">
            <w:pPr>
              <w:rPr>
                <w:bCs/>
                <w:sz w:val="22"/>
                <w:lang w:val="vi-VN"/>
              </w:rPr>
            </w:pPr>
            <w:r w:rsidRPr="000737A4">
              <w:rPr>
                <w:bCs/>
                <w:sz w:val="22"/>
                <w:lang w:val="vi-VN"/>
              </w:rPr>
              <w:t xml:space="preserve">   - Thường trực Hội LHTN, Hội SVVN, Hội đồng Đội TW;</w:t>
            </w:r>
          </w:p>
          <w:p w:rsidR="0094326F" w:rsidRPr="000737A4" w:rsidRDefault="0094326F" w:rsidP="007F26D5">
            <w:pPr>
              <w:rPr>
                <w:bCs/>
                <w:sz w:val="22"/>
                <w:lang w:val="vi-VN"/>
              </w:rPr>
            </w:pPr>
            <w:r w:rsidRPr="000737A4">
              <w:rPr>
                <w:bCs/>
                <w:sz w:val="22"/>
                <w:lang w:val="vi-VN"/>
              </w:rPr>
              <w:t xml:space="preserve">   - Các ban, đơn vị thuộc Trung ương Đoàn;</w:t>
            </w:r>
          </w:p>
          <w:p w:rsidR="0094326F" w:rsidRPr="000737A4" w:rsidRDefault="0094326F" w:rsidP="007F26D5">
            <w:pPr>
              <w:rPr>
                <w:bCs/>
                <w:sz w:val="22"/>
                <w:lang w:val="vi-VN"/>
              </w:rPr>
            </w:pPr>
            <w:r w:rsidRPr="000737A4">
              <w:rPr>
                <w:bCs/>
                <w:sz w:val="22"/>
                <w:lang w:val="vi-VN"/>
              </w:rPr>
              <w:t xml:space="preserve">   - Thường trực Đảng ủy, Công đoàn, Đoàn Thanh niên CQ;</w:t>
            </w:r>
          </w:p>
          <w:p w:rsidR="0094326F" w:rsidRPr="000737A4" w:rsidRDefault="0094326F" w:rsidP="007F26D5">
            <w:pPr>
              <w:rPr>
                <w:bCs/>
                <w:sz w:val="22"/>
                <w:lang w:val="vi-VN"/>
              </w:rPr>
            </w:pPr>
            <w:r w:rsidRPr="000737A4">
              <w:rPr>
                <w:bCs/>
                <w:sz w:val="22"/>
                <w:lang w:val="vi-VN"/>
              </w:rPr>
              <w:t xml:space="preserve">   - Các đồng chí lãnh đạo Văn phòng;</w:t>
            </w:r>
          </w:p>
          <w:p w:rsidR="0094326F" w:rsidRPr="000737A4" w:rsidRDefault="0094326F" w:rsidP="007F26D5">
            <w:pPr>
              <w:rPr>
                <w:bCs/>
                <w:sz w:val="22"/>
                <w:lang w:val="vi-VN"/>
              </w:rPr>
            </w:pPr>
            <w:r w:rsidRPr="000737A4">
              <w:rPr>
                <w:bCs/>
                <w:sz w:val="22"/>
                <w:lang w:val="vi-VN"/>
              </w:rPr>
              <w:t xml:space="preserve">   - Cổng thông tin điện tử Đoàn TNCS Hồ Chí Minh;</w:t>
            </w:r>
          </w:p>
          <w:p w:rsidR="0094326F" w:rsidRPr="000737A4" w:rsidRDefault="0094326F" w:rsidP="007F26D5">
            <w:pPr>
              <w:rPr>
                <w:bCs/>
                <w:sz w:val="22"/>
                <w:lang w:val="vi-VN"/>
              </w:rPr>
            </w:pPr>
            <w:r w:rsidRPr="000737A4">
              <w:rPr>
                <w:bCs/>
                <w:sz w:val="22"/>
                <w:lang w:val="vi-VN"/>
              </w:rPr>
              <w:t xml:space="preserve">   - </w:t>
            </w:r>
            <w:r w:rsidRPr="000737A4">
              <w:rPr>
                <w:bCs/>
                <w:sz w:val="22"/>
              </w:rPr>
              <w:t>Lưu VP</w:t>
            </w:r>
            <w:r w:rsidRPr="000737A4">
              <w:rPr>
                <w:bCs/>
                <w:sz w:val="22"/>
                <w:lang w:val="vi-VN"/>
              </w:rPr>
              <w:t>.</w:t>
            </w:r>
          </w:p>
          <w:p w:rsidR="0094326F" w:rsidRPr="000737A4" w:rsidRDefault="0094326F" w:rsidP="007F26D5">
            <w:pPr>
              <w:rPr>
                <w:bCs/>
                <w:sz w:val="26"/>
                <w:szCs w:val="26"/>
                <w:lang w:val="vi-VN"/>
              </w:rPr>
            </w:pPr>
            <w:r w:rsidRPr="000737A4">
              <w:rPr>
                <w:bCs/>
                <w:sz w:val="22"/>
                <w:lang w:val="vi-VN"/>
              </w:rPr>
              <w:t xml:space="preserve">  </w:t>
            </w:r>
            <w:r w:rsidRPr="000737A4">
              <w:rPr>
                <w:b/>
                <w:caps/>
                <w:sz w:val="26"/>
                <w:szCs w:val="26"/>
                <w:lang w:val="vi-VN"/>
              </w:rPr>
              <w:t xml:space="preserve">                               </w:t>
            </w:r>
          </w:p>
        </w:tc>
        <w:tc>
          <w:tcPr>
            <w:tcW w:w="5160" w:type="dxa"/>
          </w:tcPr>
          <w:p w:rsidR="0094326F" w:rsidRPr="000737A4" w:rsidRDefault="0094326F" w:rsidP="007F26D5">
            <w:pPr>
              <w:pStyle w:val="Header"/>
              <w:tabs>
                <w:tab w:val="clear" w:pos="4320"/>
                <w:tab w:val="clear" w:pos="8640"/>
                <w:tab w:val="center" w:pos="6237"/>
              </w:tabs>
              <w:jc w:val="center"/>
              <w:rPr>
                <w:rFonts w:ascii="Times New Roman" w:hAnsi="Times New Roman"/>
                <w:b/>
                <w:caps/>
                <w:sz w:val="26"/>
                <w:szCs w:val="26"/>
                <w:lang w:val="vi-VN"/>
              </w:rPr>
            </w:pPr>
          </w:p>
          <w:p w:rsidR="0094326F" w:rsidRPr="000737A4" w:rsidRDefault="0094326F" w:rsidP="007F26D5">
            <w:pPr>
              <w:pStyle w:val="Header"/>
              <w:tabs>
                <w:tab w:val="clear" w:pos="4320"/>
                <w:tab w:val="clear" w:pos="8640"/>
                <w:tab w:val="center" w:pos="6237"/>
              </w:tabs>
              <w:jc w:val="center"/>
              <w:rPr>
                <w:rFonts w:ascii="Times New Roman" w:hAnsi="Times New Roman"/>
                <w:bCs/>
                <w:caps/>
                <w:sz w:val="26"/>
                <w:szCs w:val="26"/>
                <w:lang w:val="vi-VN"/>
              </w:rPr>
            </w:pPr>
            <w:r w:rsidRPr="000737A4">
              <w:rPr>
                <w:rFonts w:ascii="Times New Roman" w:hAnsi="Times New Roman"/>
                <w:b/>
                <w:caps/>
                <w:sz w:val="26"/>
                <w:szCs w:val="26"/>
                <w:lang w:val="vi-VN"/>
              </w:rPr>
              <w:t>TL. BAN BÍ THƯ TRUNG ƯƠNG ĐOÀN</w:t>
            </w:r>
          </w:p>
          <w:p w:rsidR="0094326F" w:rsidRPr="000737A4" w:rsidRDefault="0094326F" w:rsidP="007F26D5">
            <w:pPr>
              <w:pStyle w:val="Header"/>
              <w:tabs>
                <w:tab w:val="clear" w:pos="4320"/>
                <w:tab w:val="clear" w:pos="8640"/>
                <w:tab w:val="center" w:pos="6237"/>
              </w:tabs>
              <w:jc w:val="center"/>
              <w:rPr>
                <w:rFonts w:ascii="Times New Roman" w:hAnsi="Times New Roman"/>
                <w:bCs/>
                <w:caps/>
                <w:sz w:val="26"/>
                <w:szCs w:val="26"/>
                <w:lang w:val="vi-VN"/>
              </w:rPr>
            </w:pPr>
            <w:r w:rsidRPr="000737A4">
              <w:rPr>
                <w:rFonts w:ascii="Times New Roman" w:hAnsi="Times New Roman"/>
                <w:bCs/>
                <w:caps/>
                <w:sz w:val="26"/>
                <w:szCs w:val="26"/>
                <w:lang w:val="vi-VN"/>
              </w:rPr>
              <w:t>CHÁNH VĂN PHÒNG</w:t>
            </w:r>
          </w:p>
          <w:p w:rsidR="0094326F" w:rsidRPr="000737A4" w:rsidRDefault="0094326F" w:rsidP="007F26D5">
            <w:pPr>
              <w:pStyle w:val="Header"/>
              <w:tabs>
                <w:tab w:val="clear" w:pos="4320"/>
                <w:tab w:val="clear" w:pos="8640"/>
                <w:tab w:val="center" w:pos="6237"/>
              </w:tabs>
              <w:jc w:val="center"/>
              <w:rPr>
                <w:rFonts w:ascii="Times New Roman" w:hAnsi="Times New Roman"/>
                <w:b/>
                <w:sz w:val="26"/>
                <w:szCs w:val="26"/>
                <w:lang w:val="vi-VN"/>
              </w:rPr>
            </w:pPr>
          </w:p>
          <w:p w:rsidR="0094326F" w:rsidRPr="000737A4" w:rsidRDefault="0094326F" w:rsidP="007F26D5">
            <w:pPr>
              <w:pStyle w:val="Header"/>
              <w:tabs>
                <w:tab w:val="clear" w:pos="4320"/>
                <w:tab w:val="clear" w:pos="8640"/>
                <w:tab w:val="center" w:pos="6237"/>
              </w:tabs>
              <w:rPr>
                <w:rFonts w:ascii="Times New Roman" w:hAnsi="Times New Roman"/>
                <w:sz w:val="26"/>
                <w:szCs w:val="26"/>
                <w:lang w:val="vi-VN"/>
              </w:rPr>
            </w:pPr>
          </w:p>
          <w:p w:rsidR="0094326F" w:rsidRPr="000737A4" w:rsidRDefault="0094326F" w:rsidP="007F26D5">
            <w:pPr>
              <w:pStyle w:val="Header"/>
              <w:tabs>
                <w:tab w:val="clear" w:pos="4320"/>
                <w:tab w:val="clear" w:pos="8640"/>
                <w:tab w:val="center" w:pos="6237"/>
              </w:tabs>
              <w:jc w:val="center"/>
              <w:rPr>
                <w:rFonts w:ascii="Times New Roman" w:hAnsi="Times New Roman"/>
                <w:b/>
                <w:sz w:val="26"/>
                <w:szCs w:val="26"/>
                <w:lang w:val="vi-VN"/>
              </w:rPr>
            </w:pPr>
          </w:p>
          <w:p w:rsidR="0094326F" w:rsidRPr="000737A4" w:rsidRDefault="0094326F" w:rsidP="007F26D5">
            <w:pPr>
              <w:pStyle w:val="Header"/>
              <w:tabs>
                <w:tab w:val="clear" w:pos="4320"/>
                <w:tab w:val="clear" w:pos="8640"/>
                <w:tab w:val="center" w:pos="6237"/>
              </w:tabs>
              <w:jc w:val="center"/>
              <w:rPr>
                <w:rFonts w:ascii="Times New Roman" w:hAnsi="Times New Roman"/>
                <w:b/>
                <w:sz w:val="26"/>
                <w:szCs w:val="26"/>
                <w:lang w:val="vi-VN"/>
              </w:rPr>
            </w:pPr>
          </w:p>
          <w:p w:rsidR="0094326F" w:rsidRPr="000737A4" w:rsidRDefault="0094326F" w:rsidP="007F26D5">
            <w:pPr>
              <w:pStyle w:val="Header"/>
              <w:tabs>
                <w:tab w:val="clear" w:pos="4320"/>
                <w:tab w:val="clear" w:pos="8640"/>
                <w:tab w:val="center" w:pos="6237"/>
              </w:tabs>
              <w:jc w:val="center"/>
              <w:rPr>
                <w:rFonts w:ascii="Times New Roman" w:hAnsi="Times New Roman"/>
                <w:b/>
                <w:sz w:val="26"/>
                <w:szCs w:val="26"/>
                <w:lang w:val="vi-VN"/>
              </w:rPr>
            </w:pPr>
          </w:p>
          <w:p w:rsidR="0094326F" w:rsidRPr="000737A4" w:rsidRDefault="0094326F" w:rsidP="007F26D5">
            <w:pPr>
              <w:pStyle w:val="Header"/>
              <w:tabs>
                <w:tab w:val="clear" w:pos="4320"/>
                <w:tab w:val="clear" w:pos="8640"/>
                <w:tab w:val="center" w:pos="6237"/>
              </w:tabs>
              <w:jc w:val="center"/>
              <w:rPr>
                <w:rFonts w:ascii="Times New Roman" w:hAnsi="Times New Roman"/>
                <w:b/>
                <w:sz w:val="26"/>
                <w:szCs w:val="26"/>
                <w:lang w:val="vi-VN"/>
              </w:rPr>
            </w:pPr>
          </w:p>
          <w:p w:rsidR="0094326F" w:rsidRPr="00767CD5" w:rsidRDefault="00767CD5" w:rsidP="007F26D5">
            <w:pPr>
              <w:tabs>
                <w:tab w:val="left" w:pos="3225"/>
              </w:tabs>
              <w:jc w:val="center"/>
              <w:rPr>
                <w:b/>
                <w:sz w:val="26"/>
                <w:szCs w:val="26"/>
              </w:rPr>
            </w:pPr>
            <w:r>
              <w:rPr>
                <w:b/>
                <w:sz w:val="26"/>
                <w:szCs w:val="26"/>
              </w:rPr>
              <w:t>Nguyễn Xuân Hùng</w:t>
            </w:r>
          </w:p>
        </w:tc>
      </w:tr>
    </w:tbl>
    <w:p w:rsidR="0094326F" w:rsidRPr="000737A4" w:rsidRDefault="0094326F" w:rsidP="0094326F"/>
    <w:p w:rsidR="0094326F" w:rsidRPr="000737A4" w:rsidRDefault="0094326F" w:rsidP="0094326F"/>
    <w:p w:rsidR="0094326F" w:rsidRPr="000737A4" w:rsidRDefault="0094326F" w:rsidP="0094326F"/>
    <w:p w:rsidR="0094326F" w:rsidRPr="000737A4" w:rsidRDefault="0094326F" w:rsidP="0094326F"/>
    <w:p w:rsidR="0094326F" w:rsidRPr="000737A4" w:rsidRDefault="0094326F" w:rsidP="0094326F"/>
    <w:p w:rsidR="00F62608" w:rsidRPr="000737A4" w:rsidRDefault="00F62608"/>
    <w:sectPr w:rsidR="00F62608" w:rsidRPr="000737A4" w:rsidSect="00F736B7">
      <w:pgSz w:w="11907" w:h="16840" w:code="9"/>
      <w:pgMar w:top="851" w:right="386"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B1900"/>
    <w:multiLevelType w:val="hybridMultilevel"/>
    <w:tmpl w:val="CD4C7D8A"/>
    <w:lvl w:ilvl="0" w:tplc="E34A2ED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54D531D5"/>
    <w:multiLevelType w:val="hybridMultilevel"/>
    <w:tmpl w:val="91A4D1FC"/>
    <w:lvl w:ilvl="0" w:tplc="6BB470DE">
      <w:start w:val="3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26F"/>
    <w:rsid w:val="00001C73"/>
    <w:rsid w:val="0000285A"/>
    <w:rsid w:val="0001122F"/>
    <w:rsid w:val="000161ED"/>
    <w:rsid w:val="00023392"/>
    <w:rsid w:val="0002379D"/>
    <w:rsid w:val="000341CF"/>
    <w:rsid w:val="00042A43"/>
    <w:rsid w:val="00046FAF"/>
    <w:rsid w:val="0005091D"/>
    <w:rsid w:val="00055786"/>
    <w:rsid w:val="0006248F"/>
    <w:rsid w:val="000737A4"/>
    <w:rsid w:val="000739B3"/>
    <w:rsid w:val="00081F8E"/>
    <w:rsid w:val="0008410D"/>
    <w:rsid w:val="00085CB1"/>
    <w:rsid w:val="00086384"/>
    <w:rsid w:val="00090F70"/>
    <w:rsid w:val="00092FFB"/>
    <w:rsid w:val="000A40BC"/>
    <w:rsid w:val="000A5504"/>
    <w:rsid w:val="000B349B"/>
    <w:rsid w:val="000B4556"/>
    <w:rsid w:val="000C65EC"/>
    <w:rsid w:val="000D035C"/>
    <w:rsid w:val="000D2220"/>
    <w:rsid w:val="000D44D3"/>
    <w:rsid w:val="000D4A96"/>
    <w:rsid w:val="000E734B"/>
    <w:rsid w:val="000F2333"/>
    <w:rsid w:val="000F6ABD"/>
    <w:rsid w:val="001002B3"/>
    <w:rsid w:val="00102565"/>
    <w:rsid w:val="001028B4"/>
    <w:rsid w:val="00103525"/>
    <w:rsid w:val="00114E07"/>
    <w:rsid w:val="00115874"/>
    <w:rsid w:val="00121EB2"/>
    <w:rsid w:val="00122CD7"/>
    <w:rsid w:val="00126E07"/>
    <w:rsid w:val="001321C7"/>
    <w:rsid w:val="00144E31"/>
    <w:rsid w:val="00155410"/>
    <w:rsid w:val="00155EB7"/>
    <w:rsid w:val="00162DD1"/>
    <w:rsid w:val="00170FCA"/>
    <w:rsid w:val="0018767D"/>
    <w:rsid w:val="001959F3"/>
    <w:rsid w:val="00196369"/>
    <w:rsid w:val="00197DAA"/>
    <w:rsid w:val="00197E27"/>
    <w:rsid w:val="001A731B"/>
    <w:rsid w:val="001A7963"/>
    <w:rsid w:val="001B3873"/>
    <w:rsid w:val="001C296A"/>
    <w:rsid w:val="001C6500"/>
    <w:rsid w:val="001C789E"/>
    <w:rsid w:val="001D14B7"/>
    <w:rsid w:val="001D4966"/>
    <w:rsid w:val="001D6085"/>
    <w:rsid w:val="001D6D47"/>
    <w:rsid w:val="001E423B"/>
    <w:rsid w:val="001E7CDC"/>
    <w:rsid w:val="001F4FE5"/>
    <w:rsid w:val="0020077D"/>
    <w:rsid w:val="00203DB9"/>
    <w:rsid w:val="0021224B"/>
    <w:rsid w:val="00213A93"/>
    <w:rsid w:val="002264B8"/>
    <w:rsid w:val="00227188"/>
    <w:rsid w:val="00227FC1"/>
    <w:rsid w:val="00233357"/>
    <w:rsid w:val="002334FC"/>
    <w:rsid w:val="00241BF7"/>
    <w:rsid w:val="00245A6A"/>
    <w:rsid w:val="00246285"/>
    <w:rsid w:val="00250BDF"/>
    <w:rsid w:val="00252914"/>
    <w:rsid w:val="00252970"/>
    <w:rsid w:val="00264809"/>
    <w:rsid w:val="00277F2F"/>
    <w:rsid w:val="00280AEC"/>
    <w:rsid w:val="002921A7"/>
    <w:rsid w:val="00297926"/>
    <w:rsid w:val="002A4ECB"/>
    <w:rsid w:val="002B24B2"/>
    <w:rsid w:val="002C06B7"/>
    <w:rsid w:val="002D064C"/>
    <w:rsid w:val="002D7A63"/>
    <w:rsid w:val="002E4ED0"/>
    <w:rsid w:val="003018CA"/>
    <w:rsid w:val="003117EB"/>
    <w:rsid w:val="00312B01"/>
    <w:rsid w:val="0031599A"/>
    <w:rsid w:val="003168E6"/>
    <w:rsid w:val="00316CAD"/>
    <w:rsid w:val="00330150"/>
    <w:rsid w:val="003374DF"/>
    <w:rsid w:val="00345539"/>
    <w:rsid w:val="003530B8"/>
    <w:rsid w:val="00363902"/>
    <w:rsid w:val="003665BD"/>
    <w:rsid w:val="003706E8"/>
    <w:rsid w:val="0038298A"/>
    <w:rsid w:val="00383892"/>
    <w:rsid w:val="003861E9"/>
    <w:rsid w:val="00387A79"/>
    <w:rsid w:val="00387DDA"/>
    <w:rsid w:val="003901F5"/>
    <w:rsid w:val="003A115F"/>
    <w:rsid w:val="003A7ED8"/>
    <w:rsid w:val="003B08CB"/>
    <w:rsid w:val="003B0DF0"/>
    <w:rsid w:val="003B2036"/>
    <w:rsid w:val="003B611B"/>
    <w:rsid w:val="003B79F9"/>
    <w:rsid w:val="003C40CA"/>
    <w:rsid w:val="003C6BCC"/>
    <w:rsid w:val="003D7BF3"/>
    <w:rsid w:val="003E0131"/>
    <w:rsid w:val="003E3E37"/>
    <w:rsid w:val="003E72E7"/>
    <w:rsid w:val="003F3054"/>
    <w:rsid w:val="003F37B5"/>
    <w:rsid w:val="003F7253"/>
    <w:rsid w:val="00400379"/>
    <w:rsid w:val="00404597"/>
    <w:rsid w:val="00405A47"/>
    <w:rsid w:val="00405A63"/>
    <w:rsid w:val="0040680F"/>
    <w:rsid w:val="00406E57"/>
    <w:rsid w:val="00414916"/>
    <w:rsid w:val="0041691B"/>
    <w:rsid w:val="00420BBA"/>
    <w:rsid w:val="0042473C"/>
    <w:rsid w:val="00432926"/>
    <w:rsid w:val="00440D55"/>
    <w:rsid w:val="0045095F"/>
    <w:rsid w:val="00450960"/>
    <w:rsid w:val="00455784"/>
    <w:rsid w:val="00457D86"/>
    <w:rsid w:val="004603B1"/>
    <w:rsid w:val="004653CA"/>
    <w:rsid w:val="00465BBD"/>
    <w:rsid w:val="004663A9"/>
    <w:rsid w:val="00466D71"/>
    <w:rsid w:val="004768F3"/>
    <w:rsid w:val="0047717B"/>
    <w:rsid w:val="004826C2"/>
    <w:rsid w:val="00482D02"/>
    <w:rsid w:val="00484CE9"/>
    <w:rsid w:val="00486055"/>
    <w:rsid w:val="00486A27"/>
    <w:rsid w:val="004A3BDC"/>
    <w:rsid w:val="004B2B37"/>
    <w:rsid w:val="004B471B"/>
    <w:rsid w:val="004B4FD6"/>
    <w:rsid w:val="004C4268"/>
    <w:rsid w:val="004C5573"/>
    <w:rsid w:val="004C5A6C"/>
    <w:rsid w:val="004D1F5F"/>
    <w:rsid w:val="004D6B4B"/>
    <w:rsid w:val="004D78B8"/>
    <w:rsid w:val="004E2CF0"/>
    <w:rsid w:val="004F162C"/>
    <w:rsid w:val="005001F1"/>
    <w:rsid w:val="005047F4"/>
    <w:rsid w:val="0050552F"/>
    <w:rsid w:val="0050652C"/>
    <w:rsid w:val="0051137B"/>
    <w:rsid w:val="005150D7"/>
    <w:rsid w:val="00517A97"/>
    <w:rsid w:val="00527758"/>
    <w:rsid w:val="00531B97"/>
    <w:rsid w:val="005328AE"/>
    <w:rsid w:val="00532DD3"/>
    <w:rsid w:val="0053305D"/>
    <w:rsid w:val="00533C6A"/>
    <w:rsid w:val="0053661C"/>
    <w:rsid w:val="00537DC7"/>
    <w:rsid w:val="005412BA"/>
    <w:rsid w:val="00542DD5"/>
    <w:rsid w:val="005432D4"/>
    <w:rsid w:val="00546927"/>
    <w:rsid w:val="00561AF0"/>
    <w:rsid w:val="00562854"/>
    <w:rsid w:val="0056508F"/>
    <w:rsid w:val="00565F63"/>
    <w:rsid w:val="00566E72"/>
    <w:rsid w:val="00567C79"/>
    <w:rsid w:val="00570E39"/>
    <w:rsid w:val="00572572"/>
    <w:rsid w:val="00573E6A"/>
    <w:rsid w:val="00576D8E"/>
    <w:rsid w:val="005853C5"/>
    <w:rsid w:val="00593B1B"/>
    <w:rsid w:val="005A03DD"/>
    <w:rsid w:val="005A3843"/>
    <w:rsid w:val="005A4E64"/>
    <w:rsid w:val="005A512C"/>
    <w:rsid w:val="005A6F0C"/>
    <w:rsid w:val="005B09F8"/>
    <w:rsid w:val="005B2F37"/>
    <w:rsid w:val="005C1570"/>
    <w:rsid w:val="005C3FC7"/>
    <w:rsid w:val="005C5DF7"/>
    <w:rsid w:val="005C762E"/>
    <w:rsid w:val="005D1A18"/>
    <w:rsid w:val="005E544B"/>
    <w:rsid w:val="005F0955"/>
    <w:rsid w:val="00604556"/>
    <w:rsid w:val="00616D86"/>
    <w:rsid w:val="00627D59"/>
    <w:rsid w:val="00633A54"/>
    <w:rsid w:val="006350D1"/>
    <w:rsid w:val="0064153C"/>
    <w:rsid w:val="00642E05"/>
    <w:rsid w:val="006433D6"/>
    <w:rsid w:val="00646801"/>
    <w:rsid w:val="00646C83"/>
    <w:rsid w:val="00647C2A"/>
    <w:rsid w:val="00651EE5"/>
    <w:rsid w:val="00655128"/>
    <w:rsid w:val="00662B18"/>
    <w:rsid w:val="0066559B"/>
    <w:rsid w:val="0067477A"/>
    <w:rsid w:val="00674AFA"/>
    <w:rsid w:val="00676465"/>
    <w:rsid w:val="00676AF6"/>
    <w:rsid w:val="00677B7D"/>
    <w:rsid w:val="0068370F"/>
    <w:rsid w:val="006909A5"/>
    <w:rsid w:val="0069545C"/>
    <w:rsid w:val="006A7988"/>
    <w:rsid w:val="006C1BB3"/>
    <w:rsid w:val="006C4153"/>
    <w:rsid w:val="006C73FE"/>
    <w:rsid w:val="006D64AE"/>
    <w:rsid w:val="006E10D5"/>
    <w:rsid w:val="006F3B96"/>
    <w:rsid w:val="00700471"/>
    <w:rsid w:val="00706CC9"/>
    <w:rsid w:val="007158CC"/>
    <w:rsid w:val="00722E4D"/>
    <w:rsid w:val="00736585"/>
    <w:rsid w:val="00736899"/>
    <w:rsid w:val="007535BA"/>
    <w:rsid w:val="00762D9F"/>
    <w:rsid w:val="007636E6"/>
    <w:rsid w:val="00767CD5"/>
    <w:rsid w:val="00777D7B"/>
    <w:rsid w:val="00782BD3"/>
    <w:rsid w:val="0079040B"/>
    <w:rsid w:val="007905E8"/>
    <w:rsid w:val="00791A60"/>
    <w:rsid w:val="00793E8F"/>
    <w:rsid w:val="0079727E"/>
    <w:rsid w:val="007A3C84"/>
    <w:rsid w:val="007B1BAA"/>
    <w:rsid w:val="007B5D61"/>
    <w:rsid w:val="007C28BE"/>
    <w:rsid w:val="007D25F6"/>
    <w:rsid w:val="007D473D"/>
    <w:rsid w:val="007D5C62"/>
    <w:rsid w:val="007D7EBC"/>
    <w:rsid w:val="007E079D"/>
    <w:rsid w:val="007E3FD8"/>
    <w:rsid w:val="007E5AC2"/>
    <w:rsid w:val="007E6440"/>
    <w:rsid w:val="007E6A38"/>
    <w:rsid w:val="007F5D7D"/>
    <w:rsid w:val="007F7292"/>
    <w:rsid w:val="00803653"/>
    <w:rsid w:val="0082698F"/>
    <w:rsid w:val="00830B65"/>
    <w:rsid w:val="00834912"/>
    <w:rsid w:val="00834A92"/>
    <w:rsid w:val="008353B6"/>
    <w:rsid w:val="008369B8"/>
    <w:rsid w:val="00841025"/>
    <w:rsid w:val="008418AA"/>
    <w:rsid w:val="00845053"/>
    <w:rsid w:val="008469A0"/>
    <w:rsid w:val="0085500E"/>
    <w:rsid w:val="008706FF"/>
    <w:rsid w:val="00872DF5"/>
    <w:rsid w:val="008832BE"/>
    <w:rsid w:val="00883D55"/>
    <w:rsid w:val="00886F1C"/>
    <w:rsid w:val="0088778E"/>
    <w:rsid w:val="00893527"/>
    <w:rsid w:val="00896A99"/>
    <w:rsid w:val="008A0C09"/>
    <w:rsid w:val="008A15EF"/>
    <w:rsid w:val="008A33FE"/>
    <w:rsid w:val="008B3DB5"/>
    <w:rsid w:val="008C21AB"/>
    <w:rsid w:val="008C3351"/>
    <w:rsid w:val="008C3FF5"/>
    <w:rsid w:val="008C50E1"/>
    <w:rsid w:val="008C586E"/>
    <w:rsid w:val="008C77AA"/>
    <w:rsid w:val="008D32A6"/>
    <w:rsid w:val="008D4052"/>
    <w:rsid w:val="008D46D3"/>
    <w:rsid w:val="008D4AF2"/>
    <w:rsid w:val="008E1532"/>
    <w:rsid w:val="008E2B3E"/>
    <w:rsid w:val="008E38EB"/>
    <w:rsid w:val="008E6463"/>
    <w:rsid w:val="008F36A2"/>
    <w:rsid w:val="008F4038"/>
    <w:rsid w:val="009072C7"/>
    <w:rsid w:val="00910EFC"/>
    <w:rsid w:val="00911FF9"/>
    <w:rsid w:val="00912FD8"/>
    <w:rsid w:val="00917942"/>
    <w:rsid w:val="00924E27"/>
    <w:rsid w:val="009366C5"/>
    <w:rsid w:val="009431F0"/>
    <w:rsid w:val="0094326F"/>
    <w:rsid w:val="00950FA0"/>
    <w:rsid w:val="00957B48"/>
    <w:rsid w:val="0096001F"/>
    <w:rsid w:val="009642B7"/>
    <w:rsid w:val="00965997"/>
    <w:rsid w:val="00970D33"/>
    <w:rsid w:val="009727C9"/>
    <w:rsid w:val="009772A3"/>
    <w:rsid w:val="00983578"/>
    <w:rsid w:val="009926CA"/>
    <w:rsid w:val="00993915"/>
    <w:rsid w:val="00996EB1"/>
    <w:rsid w:val="009A0C56"/>
    <w:rsid w:val="009A1D92"/>
    <w:rsid w:val="009A3993"/>
    <w:rsid w:val="009B5493"/>
    <w:rsid w:val="009C36BC"/>
    <w:rsid w:val="009C3A44"/>
    <w:rsid w:val="009D03BC"/>
    <w:rsid w:val="009D04B2"/>
    <w:rsid w:val="009D216C"/>
    <w:rsid w:val="009D5FFC"/>
    <w:rsid w:val="009E2EAA"/>
    <w:rsid w:val="00A11F23"/>
    <w:rsid w:val="00A14CE9"/>
    <w:rsid w:val="00A1601E"/>
    <w:rsid w:val="00A2013B"/>
    <w:rsid w:val="00A21317"/>
    <w:rsid w:val="00A26BD2"/>
    <w:rsid w:val="00A31115"/>
    <w:rsid w:val="00A33E56"/>
    <w:rsid w:val="00A35166"/>
    <w:rsid w:val="00A352EC"/>
    <w:rsid w:val="00A36A06"/>
    <w:rsid w:val="00A453B7"/>
    <w:rsid w:val="00A478AB"/>
    <w:rsid w:val="00A51314"/>
    <w:rsid w:val="00A51D4E"/>
    <w:rsid w:val="00A53131"/>
    <w:rsid w:val="00A536BF"/>
    <w:rsid w:val="00A62349"/>
    <w:rsid w:val="00A64332"/>
    <w:rsid w:val="00A6522E"/>
    <w:rsid w:val="00A662DD"/>
    <w:rsid w:val="00A66327"/>
    <w:rsid w:val="00A663F1"/>
    <w:rsid w:val="00A66731"/>
    <w:rsid w:val="00A668F2"/>
    <w:rsid w:val="00A67D8B"/>
    <w:rsid w:val="00A7331F"/>
    <w:rsid w:val="00A7756A"/>
    <w:rsid w:val="00A90ABF"/>
    <w:rsid w:val="00A94153"/>
    <w:rsid w:val="00A96DF3"/>
    <w:rsid w:val="00AA2CF1"/>
    <w:rsid w:val="00AA75EF"/>
    <w:rsid w:val="00AB1475"/>
    <w:rsid w:val="00AC43B0"/>
    <w:rsid w:val="00AC747B"/>
    <w:rsid w:val="00AD0527"/>
    <w:rsid w:val="00AD3157"/>
    <w:rsid w:val="00AD59E6"/>
    <w:rsid w:val="00AE1D0F"/>
    <w:rsid w:val="00AE3E6B"/>
    <w:rsid w:val="00AF27AF"/>
    <w:rsid w:val="00B00ABB"/>
    <w:rsid w:val="00B01297"/>
    <w:rsid w:val="00B118DA"/>
    <w:rsid w:val="00B129EE"/>
    <w:rsid w:val="00B13FDE"/>
    <w:rsid w:val="00B23BB4"/>
    <w:rsid w:val="00B33828"/>
    <w:rsid w:val="00B4582D"/>
    <w:rsid w:val="00B50F19"/>
    <w:rsid w:val="00B73F27"/>
    <w:rsid w:val="00B75306"/>
    <w:rsid w:val="00B763B6"/>
    <w:rsid w:val="00B916B3"/>
    <w:rsid w:val="00B92BDD"/>
    <w:rsid w:val="00BA1450"/>
    <w:rsid w:val="00BB2FD4"/>
    <w:rsid w:val="00BB4DE9"/>
    <w:rsid w:val="00BB4F43"/>
    <w:rsid w:val="00BD00D3"/>
    <w:rsid w:val="00BD19CF"/>
    <w:rsid w:val="00BE29F2"/>
    <w:rsid w:val="00BE72C6"/>
    <w:rsid w:val="00BF06E2"/>
    <w:rsid w:val="00BF1044"/>
    <w:rsid w:val="00BF23BB"/>
    <w:rsid w:val="00BF7C03"/>
    <w:rsid w:val="00C06B93"/>
    <w:rsid w:val="00C13F4D"/>
    <w:rsid w:val="00C22711"/>
    <w:rsid w:val="00C3119C"/>
    <w:rsid w:val="00C3352B"/>
    <w:rsid w:val="00C4102B"/>
    <w:rsid w:val="00C41190"/>
    <w:rsid w:val="00C428C9"/>
    <w:rsid w:val="00C4635A"/>
    <w:rsid w:val="00C50B7C"/>
    <w:rsid w:val="00C56C97"/>
    <w:rsid w:val="00C65D4A"/>
    <w:rsid w:val="00C665F1"/>
    <w:rsid w:val="00C73B1E"/>
    <w:rsid w:val="00C747B2"/>
    <w:rsid w:val="00C77436"/>
    <w:rsid w:val="00C821F2"/>
    <w:rsid w:val="00C82CE6"/>
    <w:rsid w:val="00C85207"/>
    <w:rsid w:val="00C86150"/>
    <w:rsid w:val="00C90073"/>
    <w:rsid w:val="00C900AA"/>
    <w:rsid w:val="00CA545E"/>
    <w:rsid w:val="00CA7750"/>
    <w:rsid w:val="00CC1272"/>
    <w:rsid w:val="00CC47C3"/>
    <w:rsid w:val="00CC4A06"/>
    <w:rsid w:val="00CC4FF5"/>
    <w:rsid w:val="00CD3A18"/>
    <w:rsid w:val="00CF5E55"/>
    <w:rsid w:val="00D02734"/>
    <w:rsid w:val="00D04002"/>
    <w:rsid w:val="00D175A2"/>
    <w:rsid w:val="00D251A7"/>
    <w:rsid w:val="00D26547"/>
    <w:rsid w:val="00D4065F"/>
    <w:rsid w:val="00D40EFF"/>
    <w:rsid w:val="00D4741A"/>
    <w:rsid w:val="00D57021"/>
    <w:rsid w:val="00D60184"/>
    <w:rsid w:val="00D603F1"/>
    <w:rsid w:val="00D6129B"/>
    <w:rsid w:val="00D65F31"/>
    <w:rsid w:val="00D670F9"/>
    <w:rsid w:val="00D72FCA"/>
    <w:rsid w:val="00D75344"/>
    <w:rsid w:val="00D765A8"/>
    <w:rsid w:val="00D82623"/>
    <w:rsid w:val="00DA4337"/>
    <w:rsid w:val="00DB0C36"/>
    <w:rsid w:val="00DB4A09"/>
    <w:rsid w:val="00DB4E89"/>
    <w:rsid w:val="00DC0F68"/>
    <w:rsid w:val="00DC4C28"/>
    <w:rsid w:val="00DC615B"/>
    <w:rsid w:val="00DD2AAE"/>
    <w:rsid w:val="00DE3FE6"/>
    <w:rsid w:val="00DE74B8"/>
    <w:rsid w:val="00E05EC6"/>
    <w:rsid w:val="00E11E3B"/>
    <w:rsid w:val="00E11EDB"/>
    <w:rsid w:val="00E14275"/>
    <w:rsid w:val="00E161E3"/>
    <w:rsid w:val="00E161E7"/>
    <w:rsid w:val="00E26648"/>
    <w:rsid w:val="00E30E76"/>
    <w:rsid w:val="00E330F8"/>
    <w:rsid w:val="00E402B6"/>
    <w:rsid w:val="00E40DF9"/>
    <w:rsid w:val="00E46611"/>
    <w:rsid w:val="00E47D7B"/>
    <w:rsid w:val="00E47E13"/>
    <w:rsid w:val="00E62273"/>
    <w:rsid w:val="00E70CC2"/>
    <w:rsid w:val="00E713E5"/>
    <w:rsid w:val="00E729DA"/>
    <w:rsid w:val="00E81E58"/>
    <w:rsid w:val="00E918A0"/>
    <w:rsid w:val="00E918A7"/>
    <w:rsid w:val="00E925DE"/>
    <w:rsid w:val="00EA1CC1"/>
    <w:rsid w:val="00EB53DF"/>
    <w:rsid w:val="00EC0231"/>
    <w:rsid w:val="00EC0A61"/>
    <w:rsid w:val="00EC6C68"/>
    <w:rsid w:val="00EC7895"/>
    <w:rsid w:val="00EC7ADE"/>
    <w:rsid w:val="00ED40D6"/>
    <w:rsid w:val="00ED4841"/>
    <w:rsid w:val="00EE0962"/>
    <w:rsid w:val="00EE0CAB"/>
    <w:rsid w:val="00EE49CE"/>
    <w:rsid w:val="00EE6F07"/>
    <w:rsid w:val="00EF5F62"/>
    <w:rsid w:val="00EF69AE"/>
    <w:rsid w:val="00F001D3"/>
    <w:rsid w:val="00F02580"/>
    <w:rsid w:val="00F02D36"/>
    <w:rsid w:val="00F072AD"/>
    <w:rsid w:val="00F105C0"/>
    <w:rsid w:val="00F124D6"/>
    <w:rsid w:val="00F148FF"/>
    <w:rsid w:val="00F157F0"/>
    <w:rsid w:val="00F17507"/>
    <w:rsid w:val="00F1767D"/>
    <w:rsid w:val="00F21365"/>
    <w:rsid w:val="00F21C49"/>
    <w:rsid w:val="00F40F2B"/>
    <w:rsid w:val="00F433C3"/>
    <w:rsid w:val="00F6197C"/>
    <w:rsid w:val="00F62608"/>
    <w:rsid w:val="00F64018"/>
    <w:rsid w:val="00F66850"/>
    <w:rsid w:val="00F702EA"/>
    <w:rsid w:val="00F736B7"/>
    <w:rsid w:val="00F77A24"/>
    <w:rsid w:val="00F829C0"/>
    <w:rsid w:val="00FA169A"/>
    <w:rsid w:val="00FA1AE5"/>
    <w:rsid w:val="00FA2A6B"/>
    <w:rsid w:val="00FA3F8F"/>
    <w:rsid w:val="00FA6322"/>
    <w:rsid w:val="00FB0CBA"/>
    <w:rsid w:val="00FC7F3F"/>
    <w:rsid w:val="00FD055C"/>
    <w:rsid w:val="00FD67AD"/>
    <w:rsid w:val="00FE1A9C"/>
    <w:rsid w:val="00FE52FA"/>
    <w:rsid w:val="00FE6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26F"/>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4326F"/>
    <w:pPr>
      <w:tabs>
        <w:tab w:val="center" w:pos="4320"/>
        <w:tab w:val="right" w:pos="8640"/>
      </w:tabs>
    </w:pPr>
    <w:rPr>
      <w:rFonts w:ascii="VNI-Times" w:hAnsi="VNI-Times"/>
      <w:sz w:val="24"/>
      <w:szCs w:val="20"/>
    </w:rPr>
  </w:style>
  <w:style w:type="character" w:customStyle="1" w:styleId="HeaderChar">
    <w:name w:val="Header Char"/>
    <w:basedOn w:val="DefaultParagraphFont"/>
    <w:link w:val="Header"/>
    <w:rsid w:val="0094326F"/>
    <w:rPr>
      <w:rFonts w:ascii="VNI-Times" w:eastAsia="Times New Roman" w:hAnsi="VNI-Times" w:cs="Times New Roman"/>
      <w:sz w:val="24"/>
      <w:szCs w:val="20"/>
    </w:rPr>
  </w:style>
  <w:style w:type="character" w:customStyle="1" w:styleId="apple-converted-space">
    <w:name w:val="apple-converted-space"/>
    <w:basedOn w:val="DefaultParagraphFont"/>
    <w:rsid w:val="00F21C49"/>
  </w:style>
  <w:style w:type="paragraph" w:styleId="ListParagraph">
    <w:name w:val="List Paragraph"/>
    <w:basedOn w:val="Normal"/>
    <w:uiPriority w:val="34"/>
    <w:qFormat/>
    <w:rsid w:val="00F21C49"/>
    <w:pPr>
      <w:ind w:left="720"/>
      <w:contextualSpacing/>
    </w:pPr>
  </w:style>
  <w:style w:type="character" w:styleId="Hyperlink">
    <w:name w:val="Hyperlink"/>
    <w:basedOn w:val="DefaultParagraphFont"/>
    <w:uiPriority w:val="99"/>
    <w:semiHidden/>
    <w:unhideWhenUsed/>
    <w:rsid w:val="005C762E"/>
    <w:rPr>
      <w:color w:val="0000FF"/>
      <w:u w:val="single"/>
    </w:rPr>
  </w:style>
  <w:style w:type="paragraph" w:styleId="BalloonText">
    <w:name w:val="Balloon Text"/>
    <w:basedOn w:val="Normal"/>
    <w:link w:val="BalloonTextChar"/>
    <w:uiPriority w:val="99"/>
    <w:semiHidden/>
    <w:unhideWhenUsed/>
    <w:rsid w:val="009D04B2"/>
    <w:rPr>
      <w:rFonts w:ascii="Tahoma" w:hAnsi="Tahoma" w:cs="Tahoma"/>
      <w:sz w:val="16"/>
      <w:szCs w:val="16"/>
    </w:rPr>
  </w:style>
  <w:style w:type="character" w:customStyle="1" w:styleId="BalloonTextChar">
    <w:name w:val="Balloon Text Char"/>
    <w:basedOn w:val="DefaultParagraphFont"/>
    <w:link w:val="BalloonText"/>
    <w:uiPriority w:val="99"/>
    <w:semiHidden/>
    <w:rsid w:val="009D04B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26F"/>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4326F"/>
    <w:pPr>
      <w:tabs>
        <w:tab w:val="center" w:pos="4320"/>
        <w:tab w:val="right" w:pos="8640"/>
      </w:tabs>
    </w:pPr>
    <w:rPr>
      <w:rFonts w:ascii="VNI-Times" w:hAnsi="VNI-Times"/>
      <w:sz w:val="24"/>
      <w:szCs w:val="20"/>
    </w:rPr>
  </w:style>
  <w:style w:type="character" w:customStyle="1" w:styleId="HeaderChar">
    <w:name w:val="Header Char"/>
    <w:basedOn w:val="DefaultParagraphFont"/>
    <w:link w:val="Header"/>
    <w:rsid w:val="0094326F"/>
    <w:rPr>
      <w:rFonts w:ascii="VNI-Times" w:eastAsia="Times New Roman" w:hAnsi="VNI-Times" w:cs="Times New Roman"/>
      <w:sz w:val="24"/>
      <w:szCs w:val="20"/>
    </w:rPr>
  </w:style>
  <w:style w:type="character" w:customStyle="1" w:styleId="apple-converted-space">
    <w:name w:val="apple-converted-space"/>
    <w:basedOn w:val="DefaultParagraphFont"/>
    <w:rsid w:val="00F21C49"/>
  </w:style>
  <w:style w:type="paragraph" w:styleId="ListParagraph">
    <w:name w:val="List Paragraph"/>
    <w:basedOn w:val="Normal"/>
    <w:uiPriority w:val="34"/>
    <w:qFormat/>
    <w:rsid w:val="00F21C49"/>
    <w:pPr>
      <w:ind w:left="720"/>
      <w:contextualSpacing/>
    </w:pPr>
  </w:style>
  <w:style w:type="character" w:styleId="Hyperlink">
    <w:name w:val="Hyperlink"/>
    <w:basedOn w:val="DefaultParagraphFont"/>
    <w:uiPriority w:val="99"/>
    <w:semiHidden/>
    <w:unhideWhenUsed/>
    <w:rsid w:val="005C762E"/>
    <w:rPr>
      <w:color w:val="0000FF"/>
      <w:u w:val="single"/>
    </w:rPr>
  </w:style>
  <w:style w:type="paragraph" w:styleId="BalloonText">
    <w:name w:val="Balloon Text"/>
    <w:basedOn w:val="Normal"/>
    <w:link w:val="BalloonTextChar"/>
    <w:uiPriority w:val="99"/>
    <w:semiHidden/>
    <w:unhideWhenUsed/>
    <w:rsid w:val="009D04B2"/>
    <w:rPr>
      <w:rFonts w:ascii="Tahoma" w:hAnsi="Tahoma" w:cs="Tahoma"/>
      <w:sz w:val="16"/>
      <w:szCs w:val="16"/>
    </w:rPr>
  </w:style>
  <w:style w:type="character" w:customStyle="1" w:styleId="BalloonTextChar">
    <w:name w:val="Balloon Text Char"/>
    <w:basedOn w:val="DefaultParagraphFont"/>
    <w:link w:val="BalloonText"/>
    <w:uiPriority w:val="99"/>
    <w:semiHidden/>
    <w:rsid w:val="009D04B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5902B-B2C1-45E9-B169-6E6F26615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5</Pages>
  <Words>1302</Words>
  <Characters>7424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Phong TH - TD</dc:creator>
  <cp:lastModifiedBy>WINXP_SP3</cp:lastModifiedBy>
  <cp:revision>26</cp:revision>
  <cp:lastPrinted>2014-12-12T10:34:00Z</cp:lastPrinted>
  <dcterms:created xsi:type="dcterms:W3CDTF">2014-12-12T10:57:00Z</dcterms:created>
  <dcterms:modified xsi:type="dcterms:W3CDTF">2014-12-18T05:50:00Z</dcterms:modified>
</cp:coreProperties>
</file>