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0"/>
      </w:tblGrid>
      <w:tr w:rsidR="00513ED7" w:rsidRPr="004B3D3E" w14:paraId="1B3E7E71" w14:textId="77777777" w:rsidTr="00AD44AD">
        <w:tc>
          <w:tcPr>
            <w:tcW w:w="4820" w:type="dxa"/>
          </w:tcPr>
          <w:p w14:paraId="69D9CDB7" w14:textId="77777777" w:rsidR="00513ED7" w:rsidRPr="004B3D3E" w:rsidRDefault="00513ED7" w:rsidP="00513ED7">
            <w:pPr>
              <w:jc w:val="center"/>
              <w:rPr>
                <w:rFonts w:ascii="Times New Roman" w:hAnsi="Times New Roman" w:cs="Times New Roman"/>
                <w:b/>
                <w:bCs/>
                <w:sz w:val="28"/>
                <w:szCs w:val="28"/>
                <w:highlight w:val="white"/>
              </w:rPr>
            </w:pPr>
            <w:bookmarkStart w:id="0" w:name="_GoBack"/>
            <w:bookmarkEnd w:id="0"/>
            <w:r w:rsidRPr="004B3D3E">
              <w:rPr>
                <w:rFonts w:ascii="Times New Roman" w:hAnsi="Times New Roman" w:cs="Times New Roman"/>
                <w:b/>
                <w:bCs/>
                <w:sz w:val="28"/>
                <w:szCs w:val="28"/>
                <w:highlight w:val="white"/>
              </w:rPr>
              <w:t>BAN CHẤP HÀNH TRUNG ƯƠNG</w:t>
            </w:r>
          </w:p>
          <w:p w14:paraId="0A747B0E" w14:textId="77777777" w:rsidR="00513ED7" w:rsidRPr="004B3D3E" w:rsidRDefault="00513ED7" w:rsidP="00513ED7">
            <w:pPr>
              <w:jc w:val="center"/>
              <w:rPr>
                <w:rFonts w:ascii="Times New Roman" w:hAnsi="Times New Roman" w:cs="Times New Roman"/>
                <w:sz w:val="28"/>
                <w:szCs w:val="28"/>
                <w:highlight w:val="white"/>
              </w:rPr>
            </w:pPr>
            <w:r w:rsidRPr="004B3D3E">
              <w:rPr>
                <w:rFonts w:ascii="Times New Roman" w:hAnsi="Times New Roman" w:cs="Times New Roman"/>
                <w:sz w:val="28"/>
                <w:szCs w:val="28"/>
                <w:highlight w:val="white"/>
              </w:rPr>
              <w:t>***</w:t>
            </w:r>
          </w:p>
          <w:p w14:paraId="017F4708" w14:textId="59AF53A4" w:rsidR="00513ED7" w:rsidRPr="004B3D3E" w:rsidRDefault="00513ED7" w:rsidP="00513ED7">
            <w:pPr>
              <w:jc w:val="center"/>
              <w:rPr>
                <w:rFonts w:ascii="Times New Roman" w:hAnsi="Times New Roman" w:cs="Times New Roman"/>
                <w:sz w:val="28"/>
                <w:szCs w:val="28"/>
                <w:highlight w:val="white"/>
              </w:rPr>
            </w:pPr>
            <w:r w:rsidRPr="004B3D3E">
              <w:rPr>
                <w:rFonts w:ascii="Times New Roman" w:hAnsi="Times New Roman" w:cs="Times New Roman"/>
                <w:sz w:val="28"/>
                <w:szCs w:val="28"/>
                <w:highlight w:val="white"/>
              </w:rPr>
              <w:t xml:space="preserve">Số: </w:t>
            </w:r>
            <w:r w:rsidR="00B17D09">
              <w:rPr>
                <w:rFonts w:ascii="Times New Roman" w:hAnsi="Times New Roman" w:cs="Times New Roman"/>
                <w:sz w:val="28"/>
                <w:szCs w:val="28"/>
                <w:highlight w:val="white"/>
              </w:rPr>
              <w:t>406</w:t>
            </w:r>
            <w:r w:rsidRPr="004B3D3E">
              <w:rPr>
                <w:rFonts w:ascii="Times New Roman" w:hAnsi="Times New Roman" w:cs="Times New Roman"/>
                <w:sz w:val="28"/>
                <w:szCs w:val="28"/>
                <w:highlight w:val="white"/>
              </w:rPr>
              <w:t>-KH/TWĐTN-TNTH</w:t>
            </w:r>
          </w:p>
        </w:tc>
        <w:tc>
          <w:tcPr>
            <w:tcW w:w="4520" w:type="dxa"/>
          </w:tcPr>
          <w:p w14:paraId="685C66DA" w14:textId="1AD46C84" w:rsidR="00513ED7" w:rsidRPr="004B3D3E" w:rsidRDefault="00AD44AD" w:rsidP="00513ED7">
            <w:pPr>
              <w:jc w:val="right"/>
              <w:rPr>
                <w:rFonts w:ascii="Times New Roman" w:hAnsi="Times New Roman" w:cs="Times New Roman"/>
                <w:b/>
                <w:bCs/>
                <w:sz w:val="30"/>
                <w:szCs w:val="30"/>
                <w:highlight w:val="white"/>
              </w:rPr>
            </w:pPr>
            <w:r w:rsidRPr="004B3D3E">
              <w:rPr>
                <w:rFonts w:ascii="Times New Roman" w:hAnsi="Times New Roman" w:cs="Times New Roman"/>
                <w:noProof/>
                <w:sz w:val="28"/>
                <w:szCs w:val="28"/>
                <w:highlight w:val="white"/>
              </w:rPr>
              <mc:AlternateContent>
                <mc:Choice Requires="wps">
                  <w:drawing>
                    <wp:anchor distT="0" distB="0" distL="114300" distR="114300" simplePos="0" relativeHeight="251659264" behindDoc="0" locked="0" layoutInCell="1" allowOverlap="1" wp14:anchorId="473037AC" wp14:editId="4E5344C6">
                      <wp:simplePos x="0" y="0"/>
                      <wp:positionH relativeFrom="column">
                        <wp:posOffset>276225</wp:posOffset>
                      </wp:positionH>
                      <wp:positionV relativeFrom="paragraph">
                        <wp:posOffset>227330</wp:posOffset>
                      </wp:positionV>
                      <wp:extent cx="2495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226DF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5pt,17.9pt" to="218.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EczAEAAPcDAAAOAAAAZHJzL2Uyb0RvYy54bWysU8GO0zAQvSPxD5bvNGlEEURN99DVckFQ&#10;sfABXsduLGyPNTZN+veMnTZdAUIIcXEy9rw3857H27vJWXZSGA34jq9XNWfKS+iNP3b865eHV285&#10;i0n4XljwquNnFfnd7uWL7Rha1cAAtlfIiMTHdgwdH1IKbVVFOSgn4gqC8nSoAZ1IFOKx6lGMxO5s&#10;1dT1m2oE7AOCVDHS7v18yHeFX2sl0yeto0rMdpx6S2XFsj7ltdptRXtEEQYjL22If+jCCeOp6EJ1&#10;L5Jg39H8QuWMRIig00qCq0BrI1XRQGrW9U9qHgcRVNFC5sSw2BT/H638eDogM33HG868cHRFjwmF&#10;OQ6J7cF7MhCQNdmnMcSW0vf+gJcohgNm0ZNGl78kh03F2/PirZoSk7TZvH632WzoCuT1rLoBA8b0&#10;XoFj+afj1vgsW7Ti9CEmKkap15S8bX1eI1jTPxhrS5AHRu0tspOgq07TOrdMuGdZFGVklYXMrZe/&#10;dLZqZv2sNFlBza5L9TKEN87+25XTesrMEE3VF1D9Z9AlN8NUGcy/BS7ZpSL4tACd8YC/q3qTr+f8&#10;q+pZa5b9BP25XGSxg6aruHV5CXl8n8cFfnuvux8AAAD//wMAUEsDBBQABgAIAAAAIQDzNq7+3QAA&#10;AAgBAAAPAAAAZHJzL2Rvd25yZXYueG1sTI9BS8NAEIXvgv9hGcGL2I2mCRKzKRLoxYNgI8XjNjvN&#10;BrOzIbtt0n/viAc9znuPN98rN4sbxBmn0HtS8LBKQCC13vTUKfhotvdPIELUZPTgCRVcMMCmur4q&#10;dWH8TO943sVOcAmFQiuwMY6FlKG16HRY+RGJvaOfnI58Tp00k5653A3yMUly6XRP/MHqEWuL7dfu&#10;5BR8dnfpdt9QM9fx7Zjb5bJ/zWqlbm+Wl2cQEZf4F4YffEaHipkO/kQmiEHBOs04qSDNeAH76zRn&#10;4fAryKqU/wdU3wAAAP//AwBQSwECLQAUAAYACAAAACEAtoM4kv4AAADhAQAAEwAAAAAAAAAAAAAA&#10;AAAAAAAAW0NvbnRlbnRfVHlwZXNdLnhtbFBLAQItABQABgAIAAAAIQA4/SH/1gAAAJQBAAALAAAA&#10;AAAAAAAAAAAAAC8BAABfcmVscy8ucmVsc1BLAQItABQABgAIAAAAIQAN6dEczAEAAPcDAAAOAAAA&#10;AAAAAAAAAAAAAC4CAABkcnMvZTJvRG9jLnhtbFBLAQItABQABgAIAAAAIQDzNq7+3QAAAAgBAAAP&#10;AAAAAAAAAAAAAAAAACYEAABkcnMvZG93bnJldi54bWxQSwUGAAAAAAQABADzAAAAMAUAAAAA&#10;" strokecolor="black [3213]" strokeweight=".5pt">
                      <v:stroke joinstyle="miter"/>
                    </v:line>
                  </w:pict>
                </mc:Fallback>
              </mc:AlternateContent>
            </w:r>
            <w:r w:rsidR="00513ED7" w:rsidRPr="004B3D3E">
              <w:rPr>
                <w:rFonts w:ascii="Times New Roman" w:hAnsi="Times New Roman" w:cs="Times New Roman"/>
                <w:b/>
                <w:bCs/>
                <w:sz w:val="30"/>
                <w:szCs w:val="30"/>
                <w:highlight w:val="white"/>
              </w:rPr>
              <w:t>ĐOÀN TNCS HỒ CHÍ MINH</w:t>
            </w:r>
          </w:p>
          <w:p w14:paraId="393EAC58" w14:textId="7791436C" w:rsidR="00513ED7" w:rsidRPr="004B3D3E" w:rsidRDefault="00513ED7">
            <w:pPr>
              <w:rPr>
                <w:rFonts w:ascii="Times New Roman" w:hAnsi="Times New Roman" w:cs="Times New Roman"/>
                <w:sz w:val="28"/>
                <w:szCs w:val="28"/>
                <w:highlight w:val="white"/>
              </w:rPr>
            </w:pPr>
          </w:p>
          <w:p w14:paraId="0AD4A805" w14:textId="6D8E5E28" w:rsidR="00513ED7" w:rsidRPr="004B3D3E" w:rsidRDefault="00513ED7">
            <w:pPr>
              <w:jc w:val="right"/>
              <w:rPr>
                <w:rFonts w:ascii="Times New Roman" w:hAnsi="Times New Roman" w:cs="Times New Roman"/>
                <w:i/>
                <w:iCs/>
                <w:sz w:val="26"/>
                <w:szCs w:val="26"/>
                <w:highlight w:val="white"/>
              </w:rPr>
            </w:pPr>
            <w:r w:rsidRPr="004B3D3E">
              <w:rPr>
                <w:rFonts w:ascii="Times New Roman" w:hAnsi="Times New Roman" w:cs="Times New Roman"/>
                <w:i/>
                <w:iCs/>
                <w:sz w:val="26"/>
                <w:szCs w:val="26"/>
                <w:highlight w:val="white"/>
              </w:rPr>
              <w:t>Hà Nội, ngày</w:t>
            </w:r>
            <w:r w:rsidR="00B17D09">
              <w:rPr>
                <w:rFonts w:ascii="Times New Roman" w:hAnsi="Times New Roman" w:cs="Times New Roman"/>
                <w:i/>
                <w:iCs/>
                <w:sz w:val="26"/>
                <w:szCs w:val="26"/>
                <w:highlight w:val="white"/>
              </w:rPr>
              <w:t xml:space="preserve"> 30</w:t>
            </w:r>
            <w:r w:rsidR="00091ABE">
              <w:rPr>
                <w:rFonts w:ascii="Times New Roman" w:hAnsi="Times New Roman" w:cs="Times New Roman"/>
                <w:i/>
                <w:iCs/>
                <w:sz w:val="26"/>
                <w:szCs w:val="26"/>
                <w:highlight w:val="white"/>
              </w:rPr>
              <w:t xml:space="preserve"> </w:t>
            </w:r>
            <w:r w:rsidRPr="004B3D3E">
              <w:rPr>
                <w:rFonts w:ascii="Times New Roman" w:hAnsi="Times New Roman" w:cs="Times New Roman"/>
                <w:i/>
                <w:iCs/>
                <w:sz w:val="26"/>
                <w:szCs w:val="26"/>
                <w:highlight w:val="white"/>
              </w:rPr>
              <w:t xml:space="preserve">tháng </w:t>
            </w:r>
            <w:r w:rsidR="005B376B">
              <w:rPr>
                <w:rFonts w:ascii="Times New Roman" w:hAnsi="Times New Roman" w:cs="Times New Roman"/>
                <w:i/>
                <w:iCs/>
                <w:sz w:val="26"/>
                <w:szCs w:val="26"/>
                <w:highlight w:val="white"/>
              </w:rPr>
              <w:t>7</w:t>
            </w:r>
            <w:r w:rsidR="00940110" w:rsidRPr="004B3D3E">
              <w:rPr>
                <w:rFonts w:ascii="Times New Roman" w:hAnsi="Times New Roman" w:cs="Times New Roman"/>
                <w:i/>
                <w:iCs/>
                <w:sz w:val="26"/>
                <w:szCs w:val="26"/>
                <w:highlight w:val="white"/>
              </w:rPr>
              <w:t xml:space="preserve"> </w:t>
            </w:r>
            <w:r w:rsidRPr="004B3D3E">
              <w:rPr>
                <w:rFonts w:ascii="Times New Roman" w:hAnsi="Times New Roman" w:cs="Times New Roman"/>
                <w:i/>
                <w:iCs/>
                <w:sz w:val="26"/>
                <w:szCs w:val="26"/>
                <w:highlight w:val="white"/>
              </w:rPr>
              <w:t>năm 2021</w:t>
            </w:r>
          </w:p>
        </w:tc>
      </w:tr>
    </w:tbl>
    <w:p w14:paraId="356AF185" w14:textId="058535FB" w:rsidR="002D4866" w:rsidRPr="009363BA" w:rsidRDefault="002D4866">
      <w:pPr>
        <w:rPr>
          <w:rFonts w:ascii="Times New Roman" w:hAnsi="Times New Roman" w:cs="Times New Roman"/>
          <w:sz w:val="18"/>
          <w:szCs w:val="18"/>
          <w:highlight w:val="white"/>
        </w:rPr>
      </w:pPr>
    </w:p>
    <w:p w14:paraId="4B34A5FE" w14:textId="77777777" w:rsidR="001036E5" w:rsidRPr="004B3D3E" w:rsidRDefault="001036E5" w:rsidP="002D4866">
      <w:pPr>
        <w:spacing w:after="0" w:line="240" w:lineRule="auto"/>
        <w:jc w:val="center"/>
        <w:rPr>
          <w:rFonts w:ascii="Times New Roman" w:hAnsi="Times New Roman" w:cs="Times New Roman"/>
          <w:b/>
          <w:bCs/>
          <w:sz w:val="16"/>
          <w:szCs w:val="16"/>
          <w:highlight w:val="white"/>
        </w:rPr>
      </w:pPr>
    </w:p>
    <w:p w14:paraId="627492B5" w14:textId="1ABFCD53" w:rsidR="002D4866" w:rsidRPr="004B3D3E" w:rsidRDefault="002D4866" w:rsidP="002D4866">
      <w:pPr>
        <w:spacing w:after="0" w:line="240" w:lineRule="auto"/>
        <w:jc w:val="center"/>
        <w:rPr>
          <w:rFonts w:ascii="Times New Roman" w:hAnsi="Times New Roman" w:cs="Times New Roman"/>
          <w:b/>
          <w:bCs/>
          <w:sz w:val="30"/>
          <w:szCs w:val="30"/>
          <w:highlight w:val="white"/>
        </w:rPr>
      </w:pPr>
      <w:r w:rsidRPr="004B3D3E">
        <w:rPr>
          <w:rFonts w:ascii="Times New Roman" w:hAnsi="Times New Roman" w:cs="Times New Roman"/>
          <w:b/>
          <w:bCs/>
          <w:sz w:val="30"/>
          <w:szCs w:val="30"/>
          <w:highlight w:val="white"/>
        </w:rPr>
        <w:t>KẾ HOẠCH</w:t>
      </w:r>
    </w:p>
    <w:p w14:paraId="4A170313" w14:textId="2B08D6E2" w:rsidR="002D4866" w:rsidRPr="004B3D3E" w:rsidRDefault="002D4866" w:rsidP="00061CEC">
      <w:pPr>
        <w:spacing w:after="0" w:line="240" w:lineRule="auto"/>
        <w:jc w:val="center"/>
        <w:rPr>
          <w:rFonts w:ascii="Times New Roman" w:eastAsia="Calibri" w:hAnsi="Times New Roman"/>
          <w:b/>
          <w:bCs/>
          <w:sz w:val="28"/>
          <w:szCs w:val="28"/>
          <w:highlight w:val="white"/>
        </w:rPr>
      </w:pPr>
      <w:r w:rsidRPr="004B3D3E">
        <w:rPr>
          <w:rFonts w:ascii="Times New Roman" w:hAnsi="Times New Roman" w:cs="Times New Roman"/>
          <w:b/>
          <w:bCs/>
          <w:sz w:val="28"/>
          <w:szCs w:val="28"/>
          <w:highlight w:val="white"/>
        </w:rPr>
        <w:t xml:space="preserve">V/v tổ chức cuộc thi </w:t>
      </w:r>
      <w:r w:rsidR="0050133E" w:rsidRPr="004B3D3E">
        <w:rPr>
          <w:rFonts w:ascii="Times New Roman" w:hAnsi="Times New Roman" w:cs="Times New Roman"/>
          <w:b/>
          <w:bCs/>
          <w:sz w:val="28"/>
          <w:szCs w:val="28"/>
          <w:highlight w:val="white"/>
        </w:rPr>
        <w:t>sáng tác</w:t>
      </w:r>
      <w:r w:rsidR="00061CEC" w:rsidRPr="004B3D3E">
        <w:rPr>
          <w:rFonts w:ascii="Times New Roman" w:hAnsi="Times New Roman" w:cs="Times New Roman"/>
          <w:b/>
          <w:bCs/>
          <w:sz w:val="28"/>
          <w:szCs w:val="28"/>
          <w:highlight w:val="white"/>
        </w:rPr>
        <w:t xml:space="preserve"> </w:t>
      </w:r>
      <w:r w:rsidR="00061CEC" w:rsidRPr="004B3D3E">
        <w:rPr>
          <w:rFonts w:ascii="Times New Roman" w:hAnsi="Times New Roman" w:cs="Times New Roman"/>
          <w:b/>
          <w:bCs/>
          <w:color w:val="000000"/>
          <w:sz w:val="28"/>
          <w:szCs w:val="28"/>
          <w:highlight w:val="white"/>
          <w:u w:color="FF0000"/>
        </w:rPr>
        <w:t>video clip</w:t>
      </w:r>
      <w:r w:rsidR="00061CEC" w:rsidRPr="004B3D3E">
        <w:rPr>
          <w:rFonts w:ascii="Times New Roman" w:hAnsi="Times New Roman" w:cs="Times New Roman"/>
          <w:b/>
          <w:bCs/>
          <w:sz w:val="28"/>
          <w:szCs w:val="28"/>
          <w:highlight w:val="white"/>
        </w:rPr>
        <w:t xml:space="preserve"> </w:t>
      </w:r>
      <w:r w:rsidRPr="004B3D3E">
        <w:rPr>
          <w:rFonts w:ascii="Times New Roman" w:eastAsia="Calibri" w:hAnsi="Times New Roman"/>
          <w:b/>
          <w:bCs/>
          <w:sz w:val="28"/>
          <w:szCs w:val="28"/>
          <w:highlight w:val="white"/>
        </w:rPr>
        <w:t>“</w:t>
      </w:r>
      <w:r w:rsidRPr="004B3D3E">
        <w:rPr>
          <w:rFonts w:ascii="Times New Roman" w:eastAsia="Calibri" w:hAnsi="Times New Roman"/>
          <w:b/>
          <w:bCs/>
          <w:i/>
          <w:iCs/>
          <w:sz w:val="28"/>
          <w:szCs w:val="28"/>
          <w:highlight w:val="white"/>
        </w:rPr>
        <w:t>Tinh hoa Việt Nam</w:t>
      </w:r>
      <w:r w:rsidRPr="004B3D3E">
        <w:rPr>
          <w:rFonts w:ascii="Times New Roman" w:eastAsia="Calibri" w:hAnsi="Times New Roman"/>
          <w:b/>
          <w:bCs/>
          <w:sz w:val="28"/>
          <w:szCs w:val="28"/>
          <w:highlight w:val="white"/>
        </w:rPr>
        <w:t>”</w:t>
      </w:r>
    </w:p>
    <w:p w14:paraId="70D44952" w14:textId="071664CD" w:rsidR="002D4866" w:rsidRPr="004B3D3E" w:rsidRDefault="0038030E" w:rsidP="002D4866">
      <w:pPr>
        <w:spacing w:after="0" w:line="240" w:lineRule="auto"/>
        <w:jc w:val="center"/>
        <w:rPr>
          <w:rFonts w:ascii="Times New Roman" w:eastAsia="Calibri" w:hAnsi="Times New Roman"/>
          <w:b/>
          <w:bCs/>
          <w:sz w:val="28"/>
          <w:szCs w:val="28"/>
          <w:highlight w:val="white"/>
        </w:rPr>
      </w:pPr>
      <w:r w:rsidRPr="004B3D3E">
        <w:rPr>
          <w:rFonts w:ascii="Times New Roman" w:eastAsia="Calibri" w:hAnsi="Times New Roman"/>
          <w:b/>
          <w:bCs/>
          <w:sz w:val="28"/>
          <w:szCs w:val="28"/>
          <w:highlight w:val="white"/>
        </w:rPr>
        <w:t>dành cho học sinh, sinh viên</w:t>
      </w:r>
    </w:p>
    <w:p w14:paraId="1F02D6DE" w14:textId="18882EAB" w:rsidR="008C32DB" w:rsidRPr="004B3D3E" w:rsidRDefault="008C32DB" w:rsidP="002D4866">
      <w:pPr>
        <w:spacing w:after="0" w:line="240" w:lineRule="auto"/>
        <w:jc w:val="center"/>
        <w:rPr>
          <w:rFonts w:ascii="Times New Roman" w:eastAsia="Calibri" w:hAnsi="Times New Roman"/>
          <w:b/>
          <w:bCs/>
          <w:sz w:val="28"/>
          <w:szCs w:val="28"/>
          <w:highlight w:val="white"/>
        </w:rPr>
      </w:pPr>
      <w:r w:rsidRPr="004B3D3E">
        <w:rPr>
          <w:rFonts w:ascii="Times New Roman" w:eastAsia="Calibri" w:hAnsi="Times New Roman"/>
          <w:b/>
          <w:bCs/>
          <w:sz w:val="28"/>
          <w:szCs w:val="28"/>
          <w:highlight w:val="white"/>
        </w:rPr>
        <w:t>--------</w:t>
      </w:r>
    </w:p>
    <w:p w14:paraId="3B73167C" w14:textId="3DCC6713" w:rsidR="008C32DB" w:rsidRPr="004B3D3E" w:rsidRDefault="008C32DB" w:rsidP="002D4866">
      <w:pPr>
        <w:spacing w:after="0" w:line="240" w:lineRule="auto"/>
        <w:jc w:val="center"/>
        <w:rPr>
          <w:rFonts w:ascii="Times New Roman" w:eastAsia="Calibri" w:hAnsi="Times New Roman"/>
          <w:b/>
          <w:bCs/>
          <w:highlight w:val="white"/>
        </w:rPr>
      </w:pPr>
    </w:p>
    <w:p w14:paraId="659B278E" w14:textId="1D6F21D7" w:rsidR="008C32DB" w:rsidRPr="004B3D3E" w:rsidRDefault="00232BBE" w:rsidP="00941B78">
      <w:pPr>
        <w:spacing w:before="60" w:after="60" w:line="269" w:lineRule="auto"/>
        <w:ind w:firstLine="810"/>
        <w:jc w:val="both"/>
        <w:rPr>
          <w:rFonts w:ascii="Times New Roman" w:eastAsia="Calibri" w:hAnsi="Times New Roman"/>
          <w:bCs/>
          <w:sz w:val="28"/>
          <w:szCs w:val="28"/>
          <w:highlight w:val="white"/>
        </w:rPr>
      </w:pPr>
      <w:r w:rsidRPr="004B3D3E">
        <w:rPr>
          <w:rFonts w:ascii="Times New Roman" w:eastAsia="Calibri" w:hAnsi="Times New Roman"/>
          <w:bCs/>
          <w:sz w:val="28"/>
          <w:szCs w:val="28"/>
          <w:highlight w:val="white"/>
        </w:rPr>
        <w:t xml:space="preserve">Thực hiện Đề án hỗ trợ thông tin, tuyên truyền về dân tộc, tôn giáo năm 2021; nhằm bảo tồn giá trị văn hóa truyền thống dân tộc, phát huy, giữ gìn bản sắc văn hóa Việt Nam, </w:t>
      </w:r>
      <w:r w:rsidR="008C32DB" w:rsidRPr="004B3D3E">
        <w:rPr>
          <w:rFonts w:ascii="Times New Roman" w:eastAsia="Calibri" w:hAnsi="Times New Roman"/>
          <w:spacing w:val="-6"/>
          <w:sz w:val="28"/>
          <w:szCs w:val="28"/>
          <w:highlight w:val="white"/>
        </w:rPr>
        <w:t xml:space="preserve">Ban Bí thư Trung ương Đoàn ban hành Kế hoạch về việc tổ chức cuộc thi </w:t>
      </w:r>
      <w:r w:rsidR="00513117" w:rsidRPr="004B3D3E">
        <w:rPr>
          <w:rFonts w:ascii="Times New Roman" w:eastAsia="Calibri" w:hAnsi="Times New Roman"/>
          <w:spacing w:val="-6"/>
          <w:sz w:val="28"/>
          <w:szCs w:val="28"/>
          <w:highlight w:val="white"/>
        </w:rPr>
        <w:t>sáng tác video clip</w:t>
      </w:r>
      <w:r w:rsidR="008C32DB" w:rsidRPr="004B3D3E">
        <w:rPr>
          <w:rFonts w:ascii="Times New Roman" w:eastAsia="Calibri" w:hAnsi="Times New Roman"/>
          <w:spacing w:val="-6"/>
          <w:sz w:val="28"/>
          <w:szCs w:val="28"/>
          <w:highlight w:val="white"/>
        </w:rPr>
        <w:t xml:space="preserve"> “</w:t>
      </w:r>
      <w:r w:rsidR="008C32DB" w:rsidRPr="004B3D3E">
        <w:rPr>
          <w:rFonts w:ascii="Times New Roman" w:eastAsia="Calibri" w:hAnsi="Times New Roman"/>
          <w:i/>
          <w:iCs/>
          <w:spacing w:val="-6"/>
          <w:sz w:val="28"/>
          <w:szCs w:val="28"/>
          <w:highlight w:val="white"/>
        </w:rPr>
        <w:t>Tinh hoa Việt Nam</w:t>
      </w:r>
      <w:r w:rsidR="008C32DB" w:rsidRPr="004B3D3E">
        <w:rPr>
          <w:rFonts w:ascii="Times New Roman" w:eastAsia="Calibri" w:hAnsi="Times New Roman"/>
          <w:spacing w:val="-6"/>
          <w:sz w:val="28"/>
          <w:szCs w:val="28"/>
          <w:highlight w:val="white"/>
        </w:rPr>
        <w:t xml:space="preserve">” </w:t>
      </w:r>
      <w:r w:rsidR="00114383" w:rsidRPr="004B3D3E">
        <w:rPr>
          <w:rFonts w:ascii="Times New Roman" w:eastAsia="Calibri" w:hAnsi="Times New Roman"/>
          <w:spacing w:val="-6"/>
          <w:sz w:val="28"/>
          <w:szCs w:val="28"/>
          <w:highlight w:val="white"/>
        </w:rPr>
        <w:t>dành cho học sinh, sinh viên</w:t>
      </w:r>
      <w:r w:rsidR="008C32DB" w:rsidRPr="004B3D3E">
        <w:rPr>
          <w:rFonts w:ascii="Times New Roman" w:eastAsia="Calibri" w:hAnsi="Times New Roman"/>
          <w:spacing w:val="-6"/>
          <w:sz w:val="28"/>
          <w:szCs w:val="28"/>
          <w:highlight w:val="white"/>
        </w:rPr>
        <w:t>, cụ thể như sau:</w:t>
      </w:r>
    </w:p>
    <w:p w14:paraId="2D13032B" w14:textId="326288E3" w:rsidR="008C32DB" w:rsidRPr="004B3D3E" w:rsidRDefault="006468FA" w:rsidP="00941B78">
      <w:pPr>
        <w:spacing w:before="60" w:after="60" w:line="269" w:lineRule="auto"/>
        <w:jc w:val="both"/>
        <w:rPr>
          <w:rFonts w:ascii="Times New Roman" w:eastAsia="Calibri" w:hAnsi="Times New Roman"/>
          <w:b/>
          <w:bCs/>
          <w:sz w:val="28"/>
          <w:szCs w:val="28"/>
          <w:highlight w:val="white"/>
        </w:rPr>
      </w:pPr>
      <w:r w:rsidRPr="004B3D3E">
        <w:rPr>
          <w:rFonts w:ascii="Times New Roman" w:eastAsia="Calibri" w:hAnsi="Times New Roman"/>
          <w:sz w:val="28"/>
          <w:szCs w:val="28"/>
          <w:highlight w:val="white"/>
        </w:rPr>
        <w:tab/>
      </w:r>
      <w:r w:rsidRPr="004B3D3E">
        <w:rPr>
          <w:rFonts w:ascii="Times New Roman" w:eastAsia="Calibri" w:hAnsi="Times New Roman"/>
          <w:b/>
          <w:bCs/>
          <w:sz w:val="28"/>
          <w:szCs w:val="28"/>
          <w:highlight w:val="white"/>
        </w:rPr>
        <w:t>I. MỤC ĐÍCH, YÊU CẦU</w:t>
      </w:r>
    </w:p>
    <w:p w14:paraId="2F6AD823" w14:textId="549F8CAD" w:rsidR="00374B9B" w:rsidRPr="004B3D3E" w:rsidRDefault="0000655D" w:rsidP="00941B78">
      <w:pPr>
        <w:spacing w:before="60" w:after="60" w:line="269" w:lineRule="auto"/>
        <w:jc w:val="both"/>
        <w:rPr>
          <w:rFonts w:ascii="Times New Roman" w:eastAsia="Calibri" w:hAnsi="Times New Roman"/>
          <w:sz w:val="28"/>
          <w:szCs w:val="28"/>
          <w:highlight w:val="white"/>
        </w:rPr>
      </w:pPr>
      <w:r w:rsidRPr="004B3D3E">
        <w:rPr>
          <w:rFonts w:ascii="Times New Roman" w:hAnsi="Times New Roman" w:cs="Times New Roman"/>
          <w:sz w:val="28"/>
          <w:szCs w:val="28"/>
          <w:highlight w:val="white"/>
        </w:rPr>
        <w:tab/>
      </w:r>
      <w:r w:rsidR="00380419" w:rsidRPr="004B3D3E">
        <w:rPr>
          <w:rFonts w:ascii="Times New Roman" w:eastAsia="Calibri" w:hAnsi="Times New Roman"/>
          <w:sz w:val="28"/>
          <w:szCs w:val="28"/>
          <w:highlight w:val="white"/>
        </w:rPr>
        <w:t xml:space="preserve">- </w:t>
      </w:r>
      <w:r w:rsidR="006159DF" w:rsidRPr="004B3D3E">
        <w:rPr>
          <w:rFonts w:ascii="Times New Roman" w:eastAsia="Calibri" w:hAnsi="Times New Roman"/>
          <w:sz w:val="28"/>
          <w:szCs w:val="28"/>
          <w:highlight w:val="white"/>
        </w:rPr>
        <w:t>Tạo môi trường, điều kiện để đoàn viên, học sinh, sinh viên có cơ hội được tìm hiểu, trải nghiệm các giá trị văn hóa truyền thống của dân tộc, qua đó nâng cao ý thức</w:t>
      </w:r>
      <w:r w:rsidR="00E624DD" w:rsidRPr="004B3D3E">
        <w:rPr>
          <w:rFonts w:ascii="Times New Roman" w:eastAsia="Calibri" w:hAnsi="Times New Roman"/>
          <w:sz w:val="28"/>
          <w:szCs w:val="28"/>
          <w:highlight w:val="white"/>
        </w:rPr>
        <w:t xml:space="preserve">, trách nhiệm của </w:t>
      </w:r>
      <w:r w:rsidR="003C72BA" w:rsidRPr="004B3D3E">
        <w:rPr>
          <w:rFonts w:ascii="Times New Roman" w:eastAsia="Calibri" w:hAnsi="Times New Roman"/>
          <w:sz w:val="28"/>
          <w:szCs w:val="28"/>
          <w:highlight w:val="white"/>
        </w:rPr>
        <w:t xml:space="preserve">đoàn viên, </w:t>
      </w:r>
      <w:r w:rsidR="00E624DD" w:rsidRPr="004B3D3E">
        <w:rPr>
          <w:rFonts w:ascii="Times New Roman" w:eastAsia="Calibri" w:hAnsi="Times New Roman"/>
          <w:sz w:val="28"/>
          <w:szCs w:val="28"/>
          <w:highlight w:val="white"/>
        </w:rPr>
        <w:t>học sinh, sinh viên trong việc</w:t>
      </w:r>
      <w:r w:rsidR="006159DF" w:rsidRPr="004B3D3E">
        <w:rPr>
          <w:rFonts w:ascii="Times New Roman" w:eastAsia="Calibri" w:hAnsi="Times New Roman"/>
          <w:sz w:val="28"/>
          <w:szCs w:val="28"/>
          <w:highlight w:val="white"/>
        </w:rPr>
        <w:t xml:space="preserve"> bảo tồn, phát huy, giữ gìn bản sắc văn hóa</w:t>
      </w:r>
      <w:r w:rsidR="00EB4CF3" w:rsidRPr="004B3D3E">
        <w:rPr>
          <w:rFonts w:ascii="Times New Roman" w:eastAsia="Calibri" w:hAnsi="Times New Roman"/>
          <w:sz w:val="28"/>
          <w:szCs w:val="28"/>
          <w:highlight w:val="white"/>
        </w:rPr>
        <w:t xml:space="preserve"> dân tộc</w:t>
      </w:r>
      <w:r w:rsidR="00E624DD" w:rsidRPr="004B3D3E">
        <w:rPr>
          <w:rFonts w:ascii="Times New Roman" w:eastAsia="Calibri" w:hAnsi="Times New Roman"/>
          <w:sz w:val="28"/>
          <w:szCs w:val="28"/>
          <w:highlight w:val="white"/>
        </w:rPr>
        <w:t>.</w:t>
      </w:r>
    </w:p>
    <w:p w14:paraId="07485B13" w14:textId="5D170735" w:rsidR="00BA74E6" w:rsidRPr="004B3D3E" w:rsidRDefault="00BA74E6"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xml:space="preserve">- </w:t>
      </w:r>
      <w:r w:rsidR="00FA0CC6" w:rsidRPr="004B3D3E">
        <w:rPr>
          <w:rFonts w:ascii="Times New Roman" w:eastAsia="Calibri" w:hAnsi="Times New Roman"/>
          <w:sz w:val="28"/>
          <w:szCs w:val="28"/>
          <w:highlight w:val="white"/>
        </w:rPr>
        <w:t xml:space="preserve">Là hoạt động </w:t>
      </w:r>
      <w:r w:rsidR="003E2035" w:rsidRPr="004B3D3E">
        <w:rPr>
          <w:rFonts w:ascii="Times New Roman" w:eastAsia="Calibri" w:hAnsi="Times New Roman"/>
          <w:sz w:val="28"/>
          <w:szCs w:val="28"/>
          <w:highlight w:val="white"/>
        </w:rPr>
        <w:t>cụ thể, thiết thực</w:t>
      </w:r>
      <w:r w:rsidR="00FA0CC6" w:rsidRPr="004B3D3E">
        <w:rPr>
          <w:rFonts w:ascii="Times New Roman" w:eastAsia="Calibri" w:hAnsi="Times New Roman"/>
          <w:sz w:val="28"/>
          <w:szCs w:val="28"/>
          <w:highlight w:val="white"/>
        </w:rPr>
        <w:t xml:space="preserve"> của Đoàn TNCS Hồ Chí Minh trong việc </w:t>
      </w:r>
      <w:r w:rsidR="003E2035" w:rsidRPr="004B3D3E">
        <w:rPr>
          <w:rFonts w:ascii="Times New Roman" w:eastAsia="Calibri" w:hAnsi="Times New Roman"/>
          <w:sz w:val="28"/>
          <w:szCs w:val="28"/>
          <w:highlight w:val="white"/>
        </w:rPr>
        <w:t xml:space="preserve">thực hiện mục tiêu </w:t>
      </w:r>
      <w:r w:rsidR="001523A1" w:rsidRPr="004B3D3E">
        <w:rPr>
          <w:rFonts w:ascii="Times New Roman" w:eastAsia="Calibri" w:hAnsi="Times New Roman"/>
          <w:sz w:val="28"/>
          <w:szCs w:val="28"/>
          <w:highlight w:val="white"/>
        </w:rPr>
        <w:t>“</w:t>
      </w:r>
      <w:r w:rsidR="001523A1" w:rsidRPr="004B3D3E">
        <w:rPr>
          <w:rFonts w:ascii="Times New Roman" w:eastAsia="Calibri" w:hAnsi="Times New Roman"/>
          <w:i/>
          <w:iCs/>
          <w:sz w:val="28"/>
          <w:szCs w:val="28"/>
          <w:highlight w:val="white"/>
        </w:rPr>
        <w:t>giữ gìn, phát huy các giá trị truyền thống lịch sử, văn hóa của dân tộc Việt Nam; tăng cường đoàn kết dân tộc, đoàn kết tôn giáo trong thực hiện các mục tiêu phát triển kinh tế - xã hội và bảo vệ Tổ quốc”</w:t>
      </w:r>
      <w:r w:rsidR="001523A1" w:rsidRPr="004B3D3E">
        <w:rPr>
          <w:rFonts w:ascii="Times New Roman" w:eastAsia="Calibri" w:hAnsi="Times New Roman"/>
          <w:sz w:val="28"/>
          <w:szCs w:val="28"/>
          <w:highlight w:val="white"/>
        </w:rPr>
        <w:t xml:space="preserve"> - </w:t>
      </w:r>
      <w:r w:rsidR="00336B54" w:rsidRPr="004B3D3E">
        <w:rPr>
          <w:rFonts w:ascii="Times New Roman" w:eastAsia="Calibri" w:hAnsi="Times New Roman"/>
          <w:sz w:val="28"/>
          <w:szCs w:val="28"/>
          <w:highlight w:val="white"/>
        </w:rPr>
        <w:t>Đề án hỗ trợ thông tin, tuyên truyền về dân tộc, tôn giáo của Thủ tướng Chính phủ</w:t>
      </w:r>
      <w:r w:rsidR="00FD374A" w:rsidRPr="004B3D3E">
        <w:rPr>
          <w:rFonts w:ascii="Times New Roman" w:eastAsia="Calibri" w:hAnsi="Times New Roman"/>
          <w:sz w:val="28"/>
          <w:szCs w:val="28"/>
          <w:highlight w:val="white"/>
        </w:rPr>
        <w:t>.</w:t>
      </w:r>
    </w:p>
    <w:p w14:paraId="09ED8408" w14:textId="3D31A6B4" w:rsidR="00DD27A8" w:rsidRPr="004B3D3E" w:rsidRDefault="00DD27A8"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Thông qua cuộc thi phát hiện, tìm kiếm các sản phẩm tuyên truyền sáng tạo, hiệu quả trong việc bảo tồn giá trị văn hóa truyền thống của dân tộc</w:t>
      </w:r>
      <w:r w:rsidR="009C26C0" w:rsidRPr="004B3D3E">
        <w:rPr>
          <w:rFonts w:ascii="Times New Roman" w:eastAsia="Calibri" w:hAnsi="Times New Roman"/>
          <w:sz w:val="28"/>
          <w:szCs w:val="28"/>
          <w:highlight w:val="white"/>
        </w:rPr>
        <w:t xml:space="preserve">, </w:t>
      </w:r>
      <w:r w:rsidRPr="004B3D3E">
        <w:rPr>
          <w:rFonts w:ascii="Times New Roman" w:eastAsia="Calibri" w:hAnsi="Times New Roman"/>
          <w:sz w:val="28"/>
          <w:szCs w:val="28"/>
          <w:highlight w:val="white"/>
        </w:rPr>
        <w:t>phát huy, giữ gìn bản sắc văn hóa Việt</w:t>
      </w:r>
      <w:r w:rsidR="009C26C0" w:rsidRPr="004B3D3E">
        <w:rPr>
          <w:rFonts w:ascii="Times New Roman" w:eastAsia="Calibri" w:hAnsi="Times New Roman"/>
          <w:sz w:val="28"/>
          <w:szCs w:val="28"/>
          <w:highlight w:val="white"/>
        </w:rPr>
        <w:t xml:space="preserve"> Nam.</w:t>
      </w:r>
    </w:p>
    <w:p w14:paraId="2F4EA250" w14:textId="6A587923" w:rsidR="009363BA" w:rsidRDefault="00114383"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Cuộc thi được triển khai sâu rộng tới đoàn viên, học sinh, sinh viên các trường trung học phổ thông (THPT</w:t>
      </w:r>
      <w:r w:rsidR="002C309A" w:rsidRPr="004B3D3E">
        <w:rPr>
          <w:rFonts w:ascii="Times New Roman" w:eastAsia="Calibri" w:hAnsi="Times New Roman"/>
          <w:sz w:val="28"/>
          <w:szCs w:val="28"/>
          <w:highlight w:val="white"/>
        </w:rPr>
        <w:t>), trung tâm giáo dục nghề nghiệp – giáo dục thường xuyên (</w:t>
      </w:r>
      <w:r w:rsidR="009051BF" w:rsidRPr="004B3D3E">
        <w:rPr>
          <w:rFonts w:ascii="Times New Roman" w:eastAsia="Calibri" w:hAnsi="Times New Roman"/>
          <w:sz w:val="28"/>
          <w:szCs w:val="28"/>
          <w:highlight w:val="white"/>
        </w:rPr>
        <w:t>TT</w:t>
      </w:r>
      <w:r w:rsidR="002C309A" w:rsidRPr="004B3D3E">
        <w:rPr>
          <w:rFonts w:ascii="Times New Roman" w:eastAsia="Calibri" w:hAnsi="Times New Roman"/>
          <w:sz w:val="28"/>
          <w:szCs w:val="28"/>
          <w:highlight w:val="white"/>
        </w:rPr>
        <w:t xml:space="preserve">GDNN-GDTX), các cơ sở giáo dục nghề nghiệp, </w:t>
      </w:r>
      <w:r w:rsidR="00290C37" w:rsidRPr="004B3D3E">
        <w:rPr>
          <w:rFonts w:ascii="Times New Roman" w:eastAsia="Calibri" w:hAnsi="Times New Roman"/>
          <w:sz w:val="28"/>
          <w:szCs w:val="28"/>
          <w:highlight w:val="white"/>
        </w:rPr>
        <w:t xml:space="preserve">các </w:t>
      </w:r>
      <w:r w:rsidR="007E389A">
        <w:rPr>
          <w:rFonts w:ascii="Times New Roman" w:eastAsia="Calibri" w:hAnsi="Times New Roman"/>
          <w:sz w:val="28"/>
          <w:szCs w:val="28"/>
          <w:highlight w:val="white"/>
        </w:rPr>
        <w:t xml:space="preserve">đại học, </w:t>
      </w:r>
      <w:r w:rsidR="00290C37" w:rsidRPr="004B3D3E">
        <w:rPr>
          <w:rFonts w:ascii="Times New Roman" w:eastAsia="Calibri" w:hAnsi="Times New Roman"/>
          <w:sz w:val="28"/>
          <w:szCs w:val="28"/>
          <w:highlight w:val="white"/>
        </w:rPr>
        <w:t>trường</w:t>
      </w:r>
      <w:r w:rsidR="002C309A" w:rsidRPr="004B3D3E">
        <w:rPr>
          <w:rFonts w:ascii="Times New Roman" w:eastAsia="Calibri" w:hAnsi="Times New Roman"/>
          <w:sz w:val="28"/>
          <w:szCs w:val="28"/>
          <w:highlight w:val="white"/>
        </w:rPr>
        <w:t xml:space="preserve"> đại học, </w:t>
      </w:r>
      <w:r w:rsidR="00290C37" w:rsidRPr="004B3D3E">
        <w:rPr>
          <w:rFonts w:ascii="Times New Roman" w:eastAsia="Calibri" w:hAnsi="Times New Roman"/>
          <w:sz w:val="28"/>
          <w:szCs w:val="28"/>
          <w:highlight w:val="white"/>
        </w:rPr>
        <w:t xml:space="preserve">học viện, </w:t>
      </w:r>
      <w:r w:rsidR="002C309A" w:rsidRPr="004B3D3E">
        <w:rPr>
          <w:rFonts w:ascii="Times New Roman" w:eastAsia="Calibri" w:hAnsi="Times New Roman"/>
          <w:sz w:val="28"/>
          <w:szCs w:val="28"/>
          <w:highlight w:val="white"/>
        </w:rPr>
        <w:t>cao đẳng</w:t>
      </w:r>
      <w:r w:rsidR="0009663D" w:rsidRPr="004B3D3E">
        <w:rPr>
          <w:rFonts w:ascii="Times New Roman" w:eastAsia="Calibri" w:hAnsi="Times New Roman"/>
          <w:sz w:val="28"/>
          <w:szCs w:val="28"/>
          <w:highlight w:val="white"/>
        </w:rPr>
        <w:t>.</w:t>
      </w:r>
    </w:p>
    <w:p w14:paraId="3F65BC89" w14:textId="1373FEDD" w:rsidR="000267C6" w:rsidRPr="004B3D3E" w:rsidRDefault="003E4D65" w:rsidP="00941B78">
      <w:pPr>
        <w:spacing w:before="60" w:after="60" w:line="269" w:lineRule="auto"/>
        <w:ind w:firstLine="720"/>
        <w:jc w:val="both"/>
        <w:rPr>
          <w:rFonts w:ascii="Times New Roman" w:eastAsia="Calibri" w:hAnsi="Times New Roman"/>
          <w:b/>
          <w:bCs/>
          <w:sz w:val="28"/>
          <w:szCs w:val="28"/>
          <w:highlight w:val="white"/>
        </w:rPr>
      </w:pPr>
      <w:r w:rsidRPr="004B3D3E">
        <w:rPr>
          <w:rFonts w:ascii="Times New Roman" w:eastAsia="Calibri" w:hAnsi="Times New Roman"/>
          <w:b/>
          <w:bCs/>
          <w:sz w:val="28"/>
          <w:szCs w:val="28"/>
          <w:highlight w:val="white"/>
        </w:rPr>
        <w:t>II. ĐỐI TƯỢNG</w:t>
      </w:r>
      <w:r w:rsidR="005B0DBB" w:rsidRPr="004B3D3E">
        <w:rPr>
          <w:rFonts w:ascii="Times New Roman" w:eastAsia="Calibri" w:hAnsi="Times New Roman"/>
          <w:b/>
          <w:bCs/>
          <w:sz w:val="28"/>
          <w:szCs w:val="28"/>
          <w:highlight w:val="white"/>
        </w:rPr>
        <w:t xml:space="preserve"> DỰ THI</w:t>
      </w:r>
      <w:r w:rsidR="008F7739" w:rsidRPr="004B3D3E">
        <w:rPr>
          <w:rFonts w:ascii="Times New Roman" w:eastAsia="Calibri" w:hAnsi="Times New Roman"/>
          <w:b/>
          <w:bCs/>
          <w:sz w:val="28"/>
          <w:szCs w:val="28"/>
          <w:highlight w:val="white"/>
        </w:rPr>
        <w:t xml:space="preserve">, THỜI GIAN </w:t>
      </w:r>
      <w:r w:rsidR="005B0DBB" w:rsidRPr="004B3D3E">
        <w:rPr>
          <w:rFonts w:ascii="Times New Roman" w:eastAsia="Calibri" w:hAnsi="Times New Roman"/>
          <w:b/>
          <w:bCs/>
          <w:sz w:val="28"/>
          <w:szCs w:val="28"/>
          <w:highlight w:val="white"/>
        </w:rPr>
        <w:t>TỔ CHỨC</w:t>
      </w:r>
    </w:p>
    <w:p w14:paraId="68DAAAA1" w14:textId="308C954F" w:rsidR="008F7739" w:rsidRPr="004B3D3E" w:rsidRDefault="008F7739" w:rsidP="00941B78">
      <w:pPr>
        <w:spacing w:before="60" w:after="60" w:line="269" w:lineRule="auto"/>
        <w:ind w:firstLine="720"/>
        <w:jc w:val="both"/>
        <w:rPr>
          <w:rFonts w:ascii="Times New Roman" w:eastAsia="Calibri" w:hAnsi="Times New Roman"/>
          <w:b/>
          <w:bCs/>
          <w:sz w:val="28"/>
          <w:szCs w:val="28"/>
          <w:highlight w:val="white"/>
        </w:rPr>
      </w:pPr>
      <w:r w:rsidRPr="004B3D3E">
        <w:rPr>
          <w:rFonts w:ascii="Times New Roman" w:eastAsia="Calibri" w:hAnsi="Times New Roman"/>
          <w:b/>
          <w:bCs/>
          <w:sz w:val="28"/>
          <w:szCs w:val="28"/>
          <w:highlight w:val="white"/>
        </w:rPr>
        <w:t>1. Đối tượng dự thi</w:t>
      </w:r>
    </w:p>
    <w:p w14:paraId="49BC35CD" w14:textId="5E9EFE79" w:rsidR="00B76DF8" w:rsidRPr="004B3D3E" w:rsidRDefault="00B76DF8"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xml:space="preserve">Học sinh, sinh viên Việt Nam hoặc nhóm học sinh, sinh viên Việt Nam (01 nhóm không quá 05 người) đang học tập tại các trường THPT, TTGDNN-GDTX, các cơ sở giáo dục nghề nghiệp, các </w:t>
      </w:r>
      <w:r w:rsidR="00D23AA1">
        <w:rPr>
          <w:rFonts w:ascii="Times New Roman" w:eastAsia="Calibri" w:hAnsi="Times New Roman"/>
          <w:sz w:val="28"/>
          <w:szCs w:val="28"/>
          <w:highlight w:val="white"/>
        </w:rPr>
        <w:t xml:space="preserve">đại học, </w:t>
      </w:r>
      <w:r w:rsidRPr="004B3D3E">
        <w:rPr>
          <w:rFonts w:ascii="Times New Roman" w:eastAsia="Calibri" w:hAnsi="Times New Roman"/>
          <w:sz w:val="28"/>
          <w:szCs w:val="28"/>
          <w:highlight w:val="white"/>
        </w:rPr>
        <w:t>trường đại học, học viện, cao đẳng ở trong và ngoài nước.</w:t>
      </w:r>
    </w:p>
    <w:p w14:paraId="2CCFD885" w14:textId="0DBEC2F2" w:rsidR="008F7739" w:rsidRPr="004B3D3E" w:rsidRDefault="008F7739" w:rsidP="00941B78">
      <w:pPr>
        <w:spacing w:before="60" w:after="60" w:line="269" w:lineRule="auto"/>
        <w:ind w:firstLine="720"/>
        <w:jc w:val="both"/>
        <w:rPr>
          <w:rFonts w:ascii="Times New Roman" w:eastAsia="Calibri" w:hAnsi="Times New Roman"/>
          <w:b/>
          <w:bCs/>
          <w:sz w:val="28"/>
          <w:szCs w:val="28"/>
          <w:highlight w:val="white"/>
        </w:rPr>
      </w:pPr>
      <w:r w:rsidRPr="004B3D3E">
        <w:rPr>
          <w:rFonts w:ascii="Times New Roman" w:eastAsia="Calibri" w:hAnsi="Times New Roman"/>
          <w:b/>
          <w:bCs/>
          <w:sz w:val="28"/>
          <w:szCs w:val="28"/>
          <w:highlight w:val="white"/>
        </w:rPr>
        <w:lastRenderedPageBreak/>
        <w:t xml:space="preserve">2. Thời gian </w:t>
      </w:r>
      <w:r w:rsidR="005B0DBB" w:rsidRPr="004B3D3E">
        <w:rPr>
          <w:rFonts w:ascii="Times New Roman" w:eastAsia="Calibri" w:hAnsi="Times New Roman"/>
          <w:b/>
          <w:bCs/>
          <w:sz w:val="28"/>
          <w:szCs w:val="28"/>
          <w:highlight w:val="white"/>
        </w:rPr>
        <w:t>tổ chức</w:t>
      </w:r>
    </w:p>
    <w:p w14:paraId="5D006A45" w14:textId="67BAD21B" w:rsidR="002E760D" w:rsidRPr="00AD0970" w:rsidRDefault="002E760D" w:rsidP="00941B78">
      <w:pPr>
        <w:spacing w:before="60" w:after="60" w:line="269" w:lineRule="auto"/>
        <w:ind w:firstLine="720"/>
        <w:jc w:val="both"/>
        <w:rPr>
          <w:rFonts w:ascii="Times New Roman" w:eastAsia="Calibri" w:hAnsi="Times New Roman"/>
          <w:color w:val="FF0000"/>
          <w:sz w:val="28"/>
          <w:szCs w:val="28"/>
        </w:rPr>
      </w:pPr>
      <w:r w:rsidRPr="00AD0970">
        <w:rPr>
          <w:rFonts w:ascii="Times New Roman" w:eastAsia="Calibri" w:hAnsi="Times New Roman"/>
          <w:color w:val="FF0000"/>
          <w:sz w:val="28"/>
          <w:szCs w:val="28"/>
        </w:rPr>
        <w:t xml:space="preserve">- Khởi động cuộc thi: Ngày </w:t>
      </w:r>
      <w:r w:rsidR="00AD0970">
        <w:rPr>
          <w:rFonts w:ascii="Times New Roman" w:eastAsia="Calibri" w:hAnsi="Times New Roman"/>
          <w:color w:val="FF0000"/>
          <w:sz w:val="28"/>
          <w:szCs w:val="28"/>
        </w:rPr>
        <w:t>5</w:t>
      </w:r>
      <w:r w:rsidRPr="00AD0970">
        <w:rPr>
          <w:rFonts w:ascii="Times New Roman" w:eastAsia="Calibri" w:hAnsi="Times New Roman"/>
          <w:color w:val="FF0000"/>
          <w:sz w:val="28"/>
          <w:szCs w:val="28"/>
        </w:rPr>
        <w:t>/8/2021 (Thứ</w:t>
      </w:r>
      <w:r w:rsidR="00AD0970">
        <w:rPr>
          <w:rFonts w:ascii="Times New Roman" w:eastAsia="Calibri" w:hAnsi="Times New Roman"/>
          <w:color w:val="FF0000"/>
          <w:sz w:val="28"/>
          <w:szCs w:val="28"/>
        </w:rPr>
        <w:t xml:space="preserve"> Năm</w:t>
      </w:r>
      <w:r w:rsidRPr="00AD0970">
        <w:rPr>
          <w:rFonts w:ascii="Times New Roman" w:eastAsia="Calibri" w:hAnsi="Times New Roman"/>
          <w:color w:val="FF0000"/>
          <w:sz w:val="28"/>
          <w:szCs w:val="28"/>
        </w:rPr>
        <w:t>).</w:t>
      </w:r>
    </w:p>
    <w:p w14:paraId="73F9CD6D" w14:textId="1EF8EDE5" w:rsidR="002E760D" w:rsidRPr="00125180" w:rsidRDefault="002E760D" w:rsidP="00941B78">
      <w:pPr>
        <w:spacing w:before="60" w:after="60" w:line="269" w:lineRule="auto"/>
        <w:ind w:firstLine="720"/>
        <w:jc w:val="both"/>
        <w:rPr>
          <w:rFonts w:ascii="Times New Roman" w:eastAsia="Calibri" w:hAnsi="Times New Roman"/>
          <w:spacing w:val="-6"/>
          <w:sz w:val="28"/>
          <w:szCs w:val="28"/>
        </w:rPr>
      </w:pPr>
      <w:r w:rsidRPr="00125180">
        <w:rPr>
          <w:rFonts w:ascii="Times New Roman" w:eastAsia="Calibri" w:hAnsi="Times New Roman"/>
          <w:spacing w:val="-6"/>
          <w:sz w:val="28"/>
          <w:szCs w:val="28"/>
        </w:rPr>
        <w:t xml:space="preserve">- Thời gian nhận bài thi: Từ ngày 16/8 đến </w:t>
      </w:r>
      <w:r>
        <w:rPr>
          <w:rFonts w:ascii="Times New Roman" w:eastAsia="Calibri" w:hAnsi="Times New Roman"/>
          <w:spacing w:val="-6"/>
          <w:sz w:val="28"/>
          <w:szCs w:val="28"/>
        </w:rPr>
        <w:t xml:space="preserve">hết </w:t>
      </w:r>
      <w:r w:rsidRPr="00125180">
        <w:rPr>
          <w:rFonts w:ascii="Times New Roman" w:eastAsia="Calibri" w:hAnsi="Times New Roman"/>
          <w:spacing w:val="-6"/>
          <w:sz w:val="28"/>
          <w:szCs w:val="28"/>
        </w:rPr>
        <w:t>ngày 10/10/2021</w:t>
      </w:r>
      <w:r w:rsidR="00986E0B">
        <w:rPr>
          <w:rFonts w:ascii="Times New Roman" w:eastAsia="Calibri" w:hAnsi="Times New Roman"/>
          <w:spacing w:val="-6"/>
          <w:sz w:val="28"/>
          <w:szCs w:val="28"/>
        </w:rPr>
        <w:t xml:space="preserve"> </w:t>
      </w:r>
      <w:r w:rsidRPr="00125180">
        <w:rPr>
          <w:rFonts w:ascii="Times New Roman" w:eastAsia="Calibri" w:hAnsi="Times New Roman"/>
          <w:spacing w:val="-6"/>
          <w:sz w:val="28"/>
          <w:szCs w:val="28"/>
        </w:rPr>
        <w:t>(8 tuần).</w:t>
      </w:r>
    </w:p>
    <w:p w14:paraId="514AD22C" w14:textId="4ECB32CC" w:rsidR="002E760D" w:rsidRPr="006D69AC" w:rsidRDefault="002E760D" w:rsidP="00941B78">
      <w:pPr>
        <w:spacing w:before="60" w:after="60" w:line="269" w:lineRule="auto"/>
        <w:ind w:firstLine="720"/>
        <w:jc w:val="both"/>
        <w:rPr>
          <w:rFonts w:ascii="Times New Roman" w:eastAsia="Calibri" w:hAnsi="Times New Roman"/>
          <w:sz w:val="28"/>
          <w:szCs w:val="28"/>
        </w:rPr>
      </w:pPr>
      <w:r w:rsidRPr="006D69AC">
        <w:rPr>
          <w:rFonts w:ascii="Times New Roman" w:eastAsia="Calibri" w:hAnsi="Times New Roman"/>
          <w:sz w:val="28"/>
          <w:szCs w:val="28"/>
        </w:rPr>
        <w:t xml:space="preserve">- Vòng công chiếu: Từ ngày </w:t>
      </w:r>
      <w:r>
        <w:rPr>
          <w:rFonts w:ascii="Times New Roman" w:eastAsia="Calibri" w:hAnsi="Times New Roman"/>
          <w:sz w:val="28"/>
          <w:szCs w:val="28"/>
        </w:rPr>
        <w:t>23</w:t>
      </w:r>
      <w:r w:rsidRPr="006D69AC">
        <w:rPr>
          <w:rFonts w:ascii="Times New Roman" w:eastAsia="Calibri" w:hAnsi="Times New Roman"/>
          <w:sz w:val="28"/>
          <w:szCs w:val="28"/>
        </w:rPr>
        <w:t xml:space="preserve">/8 đến </w:t>
      </w:r>
      <w:r>
        <w:rPr>
          <w:rFonts w:ascii="Times New Roman" w:eastAsia="Calibri" w:hAnsi="Times New Roman"/>
          <w:sz w:val="28"/>
          <w:szCs w:val="28"/>
        </w:rPr>
        <w:t xml:space="preserve">hết </w:t>
      </w:r>
      <w:r w:rsidRPr="006D69AC">
        <w:rPr>
          <w:rFonts w:ascii="Times New Roman" w:eastAsia="Calibri" w:hAnsi="Times New Roman"/>
          <w:sz w:val="28"/>
          <w:szCs w:val="28"/>
        </w:rPr>
        <w:t xml:space="preserve">ngày </w:t>
      </w:r>
      <w:r>
        <w:rPr>
          <w:rFonts w:ascii="Times New Roman" w:eastAsia="Calibri" w:hAnsi="Times New Roman"/>
          <w:sz w:val="28"/>
          <w:szCs w:val="28"/>
        </w:rPr>
        <w:t>17</w:t>
      </w:r>
      <w:r w:rsidRPr="006D69AC">
        <w:rPr>
          <w:rFonts w:ascii="Times New Roman" w:eastAsia="Calibri" w:hAnsi="Times New Roman"/>
          <w:sz w:val="28"/>
          <w:szCs w:val="28"/>
        </w:rPr>
        <w:t>/</w:t>
      </w:r>
      <w:r>
        <w:rPr>
          <w:rFonts w:ascii="Times New Roman" w:eastAsia="Calibri" w:hAnsi="Times New Roman"/>
          <w:sz w:val="28"/>
          <w:szCs w:val="28"/>
        </w:rPr>
        <w:t>10</w:t>
      </w:r>
      <w:r w:rsidRPr="006D69AC">
        <w:rPr>
          <w:rFonts w:ascii="Times New Roman" w:eastAsia="Calibri" w:hAnsi="Times New Roman"/>
          <w:sz w:val="28"/>
          <w:szCs w:val="28"/>
        </w:rPr>
        <w:t>/2021 (8 tuần)</w:t>
      </w:r>
      <w:r>
        <w:rPr>
          <w:rFonts w:ascii="Times New Roman" w:eastAsia="Calibri" w:hAnsi="Times New Roman"/>
          <w:sz w:val="28"/>
          <w:szCs w:val="28"/>
        </w:rPr>
        <w:t>.</w:t>
      </w:r>
    </w:p>
    <w:p w14:paraId="3E6DBA53" w14:textId="77777777" w:rsidR="002E760D" w:rsidRPr="006D69AC" w:rsidRDefault="002E760D" w:rsidP="00941B78">
      <w:pPr>
        <w:spacing w:before="60" w:after="60" w:line="269" w:lineRule="auto"/>
        <w:ind w:firstLine="720"/>
        <w:jc w:val="both"/>
        <w:rPr>
          <w:rFonts w:ascii="Times New Roman" w:eastAsia="Calibri" w:hAnsi="Times New Roman"/>
          <w:sz w:val="28"/>
          <w:szCs w:val="28"/>
        </w:rPr>
      </w:pPr>
      <w:r w:rsidRPr="006D69AC">
        <w:rPr>
          <w:rFonts w:ascii="Times New Roman" w:eastAsia="Calibri" w:hAnsi="Times New Roman"/>
          <w:sz w:val="28"/>
          <w:szCs w:val="28"/>
        </w:rPr>
        <w:t>- Lễ tổng kết và trao giải cuộc thi: Dự kiến</w:t>
      </w:r>
      <w:r>
        <w:rPr>
          <w:rFonts w:ascii="Times New Roman" w:eastAsia="Calibri" w:hAnsi="Times New Roman"/>
          <w:sz w:val="28"/>
          <w:szCs w:val="28"/>
        </w:rPr>
        <w:t xml:space="preserve"> cuối</w:t>
      </w:r>
      <w:r w:rsidRPr="006D69AC">
        <w:rPr>
          <w:rFonts w:ascii="Times New Roman" w:eastAsia="Calibri" w:hAnsi="Times New Roman"/>
          <w:sz w:val="28"/>
          <w:szCs w:val="28"/>
        </w:rPr>
        <w:t xml:space="preserve"> tháng 10/2021.</w:t>
      </w:r>
    </w:p>
    <w:p w14:paraId="32E3AC66" w14:textId="35A898C7" w:rsidR="00244951" w:rsidRPr="004B3D3E" w:rsidRDefault="00244951" w:rsidP="00941B78">
      <w:pPr>
        <w:spacing w:before="60" w:after="60" w:line="269" w:lineRule="auto"/>
        <w:ind w:firstLine="720"/>
        <w:jc w:val="both"/>
        <w:rPr>
          <w:rFonts w:ascii="Times New Roman" w:eastAsia="Calibri" w:hAnsi="Times New Roman"/>
          <w:b/>
          <w:bCs/>
          <w:sz w:val="28"/>
          <w:szCs w:val="28"/>
          <w:highlight w:val="white"/>
        </w:rPr>
      </w:pPr>
      <w:r w:rsidRPr="004B3D3E">
        <w:rPr>
          <w:rFonts w:ascii="Times New Roman" w:eastAsia="Calibri" w:hAnsi="Times New Roman"/>
          <w:b/>
          <w:bCs/>
          <w:sz w:val="28"/>
          <w:szCs w:val="28"/>
          <w:highlight w:val="white"/>
        </w:rPr>
        <w:t>III. NỘI DUNG, HÌNH THỨC THI</w:t>
      </w:r>
    </w:p>
    <w:p w14:paraId="45BCB4B7" w14:textId="49E483E7" w:rsidR="00465BE7" w:rsidRPr="005A35B2" w:rsidRDefault="00525226" w:rsidP="00941B78">
      <w:pPr>
        <w:pStyle w:val="BodyText2"/>
        <w:spacing w:before="60" w:after="60" w:line="269" w:lineRule="auto"/>
        <w:ind w:firstLine="720"/>
        <w:jc w:val="both"/>
        <w:rPr>
          <w:rFonts w:eastAsia="Calibri"/>
          <w:b/>
          <w:bCs/>
          <w:spacing w:val="-10"/>
          <w:highlight w:val="white"/>
        </w:rPr>
      </w:pPr>
      <w:r w:rsidRPr="005A35B2">
        <w:rPr>
          <w:rFonts w:eastAsia="Calibri"/>
          <w:b/>
          <w:bCs/>
          <w:spacing w:val="-10"/>
          <w:highlight w:val="white"/>
        </w:rPr>
        <w:t>1. Nội dung</w:t>
      </w:r>
      <w:r w:rsidR="0005311D" w:rsidRPr="005A35B2">
        <w:rPr>
          <w:rFonts w:eastAsia="Calibri"/>
          <w:b/>
          <w:bCs/>
          <w:spacing w:val="-10"/>
          <w:highlight w:val="white"/>
        </w:rPr>
        <w:t xml:space="preserve">: </w:t>
      </w:r>
      <w:r w:rsidR="0005311D" w:rsidRPr="005A35B2">
        <w:rPr>
          <w:rFonts w:eastAsia="Calibri"/>
          <w:bCs/>
          <w:spacing w:val="-10"/>
          <w:highlight w:val="white"/>
        </w:rPr>
        <w:t>Giới thiệu nét đẹp văn hóa</w:t>
      </w:r>
      <w:r w:rsidR="00207505" w:rsidRPr="005A35B2">
        <w:rPr>
          <w:rFonts w:eastAsia="Calibri"/>
          <w:bCs/>
          <w:spacing w:val="-10"/>
          <w:highlight w:val="white"/>
        </w:rPr>
        <w:t xml:space="preserve"> truyền thống</w:t>
      </w:r>
      <w:r w:rsidR="0005311D" w:rsidRPr="005A35B2">
        <w:rPr>
          <w:rFonts w:eastAsia="Calibri"/>
          <w:bCs/>
          <w:spacing w:val="-10"/>
          <w:highlight w:val="white"/>
        </w:rPr>
        <w:t xml:space="preserve"> </w:t>
      </w:r>
      <w:r w:rsidR="00D555DC" w:rsidRPr="005A35B2">
        <w:rPr>
          <w:rFonts w:eastAsia="Calibri"/>
          <w:bCs/>
          <w:spacing w:val="-10"/>
          <w:highlight w:val="white"/>
        </w:rPr>
        <w:t xml:space="preserve">của các </w:t>
      </w:r>
      <w:r w:rsidR="00F62239" w:rsidRPr="005A35B2">
        <w:rPr>
          <w:rFonts w:eastAsia="Calibri"/>
          <w:bCs/>
          <w:spacing w:val="-10"/>
          <w:highlight w:val="white"/>
        </w:rPr>
        <w:t xml:space="preserve">dân tộc </w:t>
      </w:r>
      <w:r w:rsidR="00902C5E">
        <w:rPr>
          <w:rFonts w:eastAsia="Calibri"/>
          <w:bCs/>
          <w:spacing w:val="-10"/>
          <w:highlight w:val="white"/>
        </w:rPr>
        <w:t xml:space="preserve">ở </w:t>
      </w:r>
      <w:r w:rsidR="00F62239" w:rsidRPr="005A35B2">
        <w:rPr>
          <w:rFonts w:eastAsia="Calibri"/>
          <w:bCs/>
          <w:spacing w:val="-10"/>
          <w:highlight w:val="white"/>
        </w:rPr>
        <w:t>Việt Nam.</w:t>
      </w:r>
    </w:p>
    <w:p w14:paraId="22DF04F8" w14:textId="74517247" w:rsidR="004655EE" w:rsidRPr="004B3D3E" w:rsidRDefault="004655EE" w:rsidP="00941B78">
      <w:pPr>
        <w:pStyle w:val="BodyText2"/>
        <w:tabs>
          <w:tab w:val="left" w:pos="990"/>
        </w:tabs>
        <w:spacing w:before="60" w:after="60" w:line="269" w:lineRule="auto"/>
        <w:ind w:left="720"/>
        <w:jc w:val="both"/>
        <w:rPr>
          <w:rFonts w:eastAsia="Calibri"/>
          <w:b/>
          <w:highlight w:val="white"/>
        </w:rPr>
      </w:pPr>
      <w:r w:rsidRPr="004B3D3E">
        <w:rPr>
          <w:rFonts w:eastAsia="Calibri"/>
          <w:b/>
          <w:iCs/>
          <w:highlight w:val="white"/>
        </w:rPr>
        <w:t>2. Hình thức</w:t>
      </w:r>
      <w:r w:rsidR="00393005" w:rsidRPr="004B3D3E">
        <w:rPr>
          <w:rFonts w:eastAsia="Calibri"/>
          <w:b/>
          <w:iCs/>
          <w:highlight w:val="white"/>
        </w:rPr>
        <w:t xml:space="preserve">: </w:t>
      </w:r>
      <w:r w:rsidR="00393005" w:rsidRPr="004B3D3E">
        <w:rPr>
          <w:rFonts w:eastAsia="Calibri"/>
          <w:bCs/>
          <w:iCs/>
          <w:highlight w:val="white"/>
        </w:rPr>
        <w:t xml:space="preserve">Gồm </w:t>
      </w:r>
      <w:r w:rsidR="00607ABC" w:rsidRPr="004B3D3E">
        <w:rPr>
          <w:rFonts w:eastAsia="Calibri"/>
          <w:bCs/>
          <w:iCs/>
          <w:highlight w:val="white"/>
        </w:rPr>
        <w:t xml:space="preserve">02 </w:t>
      </w:r>
      <w:r w:rsidR="00607ABC" w:rsidRPr="004B3D3E">
        <w:rPr>
          <w:rFonts w:eastAsia="Calibri"/>
          <w:bCs/>
          <w:iCs/>
          <w:color w:val="000000"/>
          <w:highlight w:val="white"/>
          <w:u w:color="FF0000"/>
        </w:rPr>
        <w:t>vòng thi</w:t>
      </w:r>
      <w:r w:rsidR="00607ABC" w:rsidRPr="004B3D3E">
        <w:rPr>
          <w:rFonts w:eastAsia="Calibri"/>
          <w:bCs/>
          <w:iCs/>
          <w:highlight w:val="white"/>
        </w:rPr>
        <w:t>.</w:t>
      </w:r>
    </w:p>
    <w:p w14:paraId="67744DA4" w14:textId="1B48352F" w:rsidR="00607ABC" w:rsidRPr="004B3D3E" w:rsidRDefault="005E5476" w:rsidP="00941B78">
      <w:pPr>
        <w:spacing w:before="60" w:after="60" w:line="269" w:lineRule="auto"/>
        <w:ind w:firstLine="720"/>
        <w:jc w:val="both"/>
        <w:rPr>
          <w:rFonts w:ascii="Times New Roman" w:eastAsia="Calibri" w:hAnsi="Times New Roman"/>
          <w:b/>
          <w:bCs/>
          <w:i/>
          <w:iCs/>
          <w:sz w:val="28"/>
          <w:szCs w:val="28"/>
          <w:highlight w:val="white"/>
        </w:rPr>
      </w:pPr>
      <w:r w:rsidRPr="004B3D3E">
        <w:rPr>
          <w:rFonts w:ascii="Times New Roman" w:eastAsia="Calibri" w:hAnsi="Times New Roman"/>
          <w:b/>
          <w:bCs/>
          <w:i/>
          <w:iCs/>
          <w:sz w:val="28"/>
          <w:szCs w:val="28"/>
          <w:highlight w:val="white"/>
        </w:rPr>
        <w:t xml:space="preserve">2.1. </w:t>
      </w:r>
      <w:r w:rsidR="00607ABC" w:rsidRPr="004B3D3E">
        <w:rPr>
          <w:rFonts w:ascii="Times New Roman" w:eastAsia="Calibri" w:hAnsi="Times New Roman"/>
          <w:b/>
          <w:bCs/>
          <w:i/>
          <w:iCs/>
          <w:sz w:val="28"/>
          <w:szCs w:val="28"/>
          <w:highlight w:val="white"/>
        </w:rPr>
        <w:t>Vòng công chiếu</w:t>
      </w:r>
    </w:p>
    <w:p w14:paraId="0C8D7632" w14:textId="54B783CD" w:rsidR="00F74E66" w:rsidRPr="004B3D3E" w:rsidRDefault="00F74E66"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xml:space="preserve">- Mỗi tác giả hoặc nhóm tác giả dựng một hoặc nhiều clip </w:t>
      </w:r>
      <w:r w:rsidR="002C0EF6" w:rsidRPr="004B3D3E">
        <w:rPr>
          <w:rFonts w:ascii="Times New Roman" w:eastAsia="Calibri" w:hAnsi="Times New Roman"/>
          <w:sz w:val="28"/>
          <w:szCs w:val="28"/>
          <w:highlight w:val="white"/>
        </w:rPr>
        <w:t>T</w:t>
      </w:r>
      <w:r w:rsidRPr="004B3D3E">
        <w:rPr>
          <w:rFonts w:ascii="Times New Roman" w:eastAsia="Calibri" w:hAnsi="Times New Roman"/>
          <w:sz w:val="28"/>
          <w:szCs w:val="28"/>
          <w:highlight w:val="white"/>
        </w:rPr>
        <w:t>ik</w:t>
      </w:r>
      <w:r w:rsidR="002C0EF6" w:rsidRPr="004B3D3E">
        <w:rPr>
          <w:rFonts w:ascii="Times New Roman" w:eastAsia="Calibri" w:hAnsi="Times New Roman"/>
          <w:sz w:val="28"/>
          <w:szCs w:val="28"/>
          <w:highlight w:val="white"/>
        </w:rPr>
        <w:t>T</w:t>
      </w:r>
      <w:r w:rsidRPr="004B3D3E">
        <w:rPr>
          <w:rFonts w:ascii="Times New Roman" w:eastAsia="Calibri" w:hAnsi="Times New Roman"/>
          <w:sz w:val="28"/>
          <w:szCs w:val="28"/>
          <w:highlight w:val="white"/>
        </w:rPr>
        <w:t xml:space="preserve">ok với các nội dung khác nhau gửi tham dự Cuộc thi  thông qua </w:t>
      </w:r>
      <w:r w:rsidRPr="004B3D3E">
        <w:rPr>
          <w:rFonts w:ascii="Times New Roman" w:eastAsia="Calibri" w:hAnsi="Times New Roman"/>
          <w:color w:val="000000"/>
          <w:sz w:val="28"/>
          <w:szCs w:val="28"/>
          <w:highlight w:val="white"/>
          <w:u w:color="FF0000"/>
        </w:rPr>
        <w:t xml:space="preserve">website </w:t>
      </w:r>
      <w:hyperlink r:id="rId8" w:history="1">
        <w:r w:rsidRPr="00A4752B">
          <w:rPr>
            <w:rStyle w:val="Hyperlink"/>
            <w:rFonts w:ascii="Times New Roman" w:eastAsia="Calibri" w:hAnsi="Times New Roman"/>
            <w:b/>
            <w:bCs/>
            <w:color w:val="000000"/>
            <w:sz w:val="28"/>
            <w:szCs w:val="28"/>
            <w:highlight w:val="white"/>
            <w:u w:val="none" w:color="FF0000"/>
          </w:rPr>
          <w:t>www.tinhhoavietnam.doanthanhnien.vn</w:t>
        </w:r>
      </w:hyperlink>
      <w:r w:rsidRPr="004B3D3E">
        <w:rPr>
          <w:rFonts w:ascii="Times New Roman" w:eastAsia="Calibri" w:hAnsi="Times New Roman"/>
          <w:sz w:val="28"/>
          <w:szCs w:val="28"/>
          <w:highlight w:val="white"/>
        </w:rPr>
        <w:t xml:space="preserve"> theo hướng dẫn tại </w:t>
      </w:r>
      <w:r w:rsidR="002D4A31">
        <w:rPr>
          <w:rFonts w:ascii="Times New Roman" w:eastAsia="Calibri" w:hAnsi="Times New Roman"/>
          <w:sz w:val="28"/>
          <w:szCs w:val="28"/>
          <w:highlight w:val="white"/>
        </w:rPr>
        <w:t>w</w:t>
      </w:r>
      <w:r w:rsidR="00854597" w:rsidRPr="004B3D3E">
        <w:rPr>
          <w:rFonts w:ascii="Times New Roman" w:eastAsia="Calibri" w:hAnsi="Times New Roman"/>
          <w:sz w:val="28"/>
          <w:szCs w:val="28"/>
          <w:highlight w:val="white"/>
        </w:rPr>
        <w:t>ebsite</w:t>
      </w:r>
      <w:r w:rsidRPr="004B3D3E">
        <w:rPr>
          <w:rFonts w:ascii="Times New Roman" w:eastAsia="Calibri" w:hAnsi="Times New Roman"/>
          <w:sz w:val="28"/>
          <w:szCs w:val="28"/>
          <w:highlight w:val="white"/>
        </w:rPr>
        <w:t xml:space="preserve"> (</w:t>
      </w:r>
      <w:r w:rsidRPr="004B3D3E">
        <w:rPr>
          <w:rFonts w:ascii="Times New Roman" w:eastAsia="Calibri" w:hAnsi="Times New Roman"/>
          <w:i/>
          <w:sz w:val="28"/>
          <w:szCs w:val="28"/>
          <w:highlight w:val="white"/>
        </w:rPr>
        <w:t>yêu cầu về</w:t>
      </w:r>
      <w:r w:rsidR="00F32860" w:rsidRPr="004B3D3E">
        <w:rPr>
          <w:rFonts w:ascii="Times New Roman" w:eastAsia="Calibri" w:hAnsi="Times New Roman"/>
          <w:i/>
          <w:sz w:val="28"/>
          <w:szCs w:val="28"/>
          <w:highlight w:val="white"/>
        </w:rPr>
        <w:t xml:space="preserve"> </w:t>
      </w:r>
      <w:r w:rsidR="00F32860" w:rsidRPr="004B3D3E">
        <w:rPr>
          <w:rFonts w:ascii="Times New Roman" w:eastAsia="Calibri" w:hAnsi="Times New Roman"/>
          <w:i/>
          <w:color w:val="000000"/>
          <w:sz w:val="28"/>
          <w:szCs w:val="28"/>
          <w:highlight w:val="white"/>
          <w:u w:color="FF0000"/>
        </w:rPr>
        <w:t>clip</w:t>
      </w:r>
      <w:r w:rsidRPr="004B3D3E">
        <w:rPr>
          <w:rFonts w:ascii="Times New Roman" w:eastAsia="Calibri" w:hAnsi="Times New Roman"/>
          <w:i/>
          <w:color w:val="000000"/>
          <w:sz w:val="28"/>
          <w:szCs w:val="28"/>
          <w:highlight w:val="white"/>
          <w:u w:color="FF0000"/>
        </w:rPr>
        <w:t xml:space="preserve"> dự</w:t>
      </w:r>
      <w:r w:rsidRPr="004B3D3E">
        <w:rPr>
          <w:rFonts w:ascii="Times New Roman" w:eastAsia="Calibri" w:hAnsi="Times New Roman"/>
          <w:i/>
          <w:sz w:val="28"/>
          <w:szCs w:val="28"/>
          <w:highlight w:val="white"/>
        </w:rPr>
        <w:t xml:space="preserve"> thi được nêu trong Thể lệ ban hành kèm theo Kế hoạch</w:t>
      </w:r>
      <w:r w:rsidRPr="004B3D3E">
        <w:rPr>
          <w:rFonts w:ascii="Times New Roman" w:eastAsia="Calibri" w:hAnsi="Times New Roman"/>
          <w:sz w:val="28"/>
          <w:szCs w:val="28"/>
          <w:highlight w:val="white"/>
        </w:rPr>
        <w:t>).</w:t>
      </w:r>
    </w:p>
    <w:p w14:paraId="7F4796E2" w14:textId="3BEDA532" w:rsidR="00746217" w:rsidRPr="00A4752B" w:rsidRDefault="00746217" w:rsidP="00941B78">
      <w:pPr>
        <w:spacing w:before="60" w:after="60" w:line="269" w:lineRule="auto"/>
        <w:ind w:firstLine="720"/>
        <w:jc w:val="both"/>
        <w:rPr>
          <w:rFonts w:ascii="Times New Roman" w:eastAsia="Calibri" w:hAnsi="Times New Roman"/>
          <w:color w:val="000000" w:themeColor="text1"/>
          <w:spacing w:val="4"/>
          <w:sz w:val="28"/>
          <w:szCs w:val="28"/>
          <w:highlight w:val="white"/>
        </w:rPr>
      </w:pPr>
      <w:r w:rsidRPr="00A4752B">
        <w:rPr>
          <w:rFonts w:ascii="Times New Roman" w:eastAsia="Calibri" w:hAnsi="Times New Roman"/>
          <w:color w:val="000000" w:themeColor="text1"/>
          <w:spacing w:val="4"/>
          <w:sz w:val="28"/>
          <w:szCs w:val="28"/>
          <w:highlight w:val="white"/>
        </w:rPr>
        <w:t xml:space="preserve">- </w:t>
      </w:r>
      <w:bookmarkStart w:id="1" w:name="_Hlk77577789"/>
      <w:r w:rsidR="005F01EB" w:rsidRPr="00A4752B">
        <w:rPr>
          <w:rFonts w:ascii="Times New Roman" w:eastAsia="Calibri" w:hAnsi="Times New Roman"/>
          <w:color w:val="000000" w:themeColor="text1"/>
          <w:spacing w:val="4"/>
          <w:sz w:val="28"/>
          <w:szCs w:val="28"/>
          <w:highlight w:val="white"/>
        </w:rPr>
        <w:t>Hằng tuần</w:t>
      </w:r>
      <w:r w:rsidR="00077020" w:rsidRPr="00A4752B">
        <w:rPr>
          <w:rFonts w:ascii="Times New Roman" w:eastAsia="Calibri" w:hAnsi="Times New Roman"/>
          <w:color w:val="000000" w:themeColor="text1"/>
          <w:spacing w:val="4"/>
          <w:sz w:val="28"/>
          <w:szCs w:val="28"/>
          <w:highlight w:val="white"/>
        </w:rPr>
        <w:t xml:space="preserve"> (</w:t>
      </w:r>
      <w:r w:rsidRPr="00A4752B">
        <w:rPr>
          <w:rFonts w:ascii="Times New Roman" w:eastAsia="Calibri" w:hAnsi="Times New Roman"/>
          <w:color w:val="000000" w:themeColor="text1"/>
          <w:spacing w:val="4"/>
          <w:sz w:val="28"/>
          <w:szCs w:val="28"/>
          <w:highlight w:val="white"/>
        </w:rPr>
        <w:t xml:space="preserve">từ </w:t>
      </w:r>
      <w:r w:rsidR="007323DD" w:rsidRPr="00A4752B">
        <w:rPr>
          <w:rFonts w:ascii="Times New Roman" w:eastAsia="Calibri" w:hAnsi="Times New Roman"/>
          <w:color w:val="000000" w:themeColor="text1"/>
          <w:spacing w:val="4"/>
          <w:sz w:val="28"/>
          <w:szCs w:val="28"/>
          <w:highlight w:val="white"/>
          <w:lang w:val="vi-VN"/>
        </w:rPr>
        <w:t>23/</w:t>
      </w:r>
      <w:r w:rsidR="00073248" w:rsidRPr="00A4752B">
        <w:rPr>
          <w:rFonts w:ascii="Times New Roman" w:eastAsia="Calibri" w:hAnsi="Times New Roman"/>
          <w:color w:val="000000" w:themeColor="text1"/>
          <w:spacing w:val="4"/>
          <w:sz w:val="28"/>
          <w:szCs w:val="28"/>
          <w:highlight w:val="white"/>
        </w:rPr>
        <w:t>8</w:t>
      </w:r>
      <w:r w:rsidRPr="00A4752B">
        <w:rPr>
          <w:rFonts w:ascii="Times New Roman" w:eastAsia="Calibri" w:hAnsi="Times New Roman"/>
          <w:color w:val="000000" w:themeColor="text1"/>
          <w:spacing w:val="4"/>
          <w:sz w:val="28"/>
          <w:szCs w:val="28"/>
          <w:highlight w:val="white"/>
        </w:rPr>
        <w:t xml:space="preserve">/2021 đến </w:t>
      </w:r>
      <w:r w:rsidR="00B14F65" w:rsidRPr="00A4752B">
        <w:rPr>
          <w:rFonts w:ascii="Times New Roman" w:eastAsia="Calibri" w:hAnsi="Times New Roman"/>
          <w:color w:val="000000" w:themeColor="text1"/>
          <w:spacing w:val="4"/>
          <w:sz w:val="28"/>
          <w:szCs w:val="28"/>
          <w:highlight w:val="white"/>
          <w:u w:color="FF0000"/>
        </w:rPr>
        <w:t>ngày 1</w:t>
      </w:r>
      <w:r w:rsidR="007323DD" w:rsidRPr="00A4752B">
        <w:rPr>
          <w:rFonts w:ascii="Times New Roman" w:eastAsia="Calibri" w:hAnsi="Times New Roman"/>
          <w:color w:val="000000" w:themeColor="text1"/>
          <w:spacing w:val="4"/>
          <w:sz w:val="28"/>
          <w:szCs w:val="28"/>
          <w:highlight w:val="white"/>
          <w:u w:color="FF0000"/>
          <w:lang w:val="vi-VN"/>
        </w:rPr>
        <w:t>7</w:t>
      </w:r>
      <w:r w:rsidR="00B14F65" w:rsidRPr="00A4752B">
        <w:rPr>
          <w:rFonts w:ascii="Times New Roman" w:eastAsia="Calibri" w:hAnsi="Times New Roman"/>
          <w:color w:val="000000" w:themeColor="text1"/>
          <w:spacing w:val="4"/>
          <w:sz w:val="28"/>
          <w:szCs w:val="28"/>
          <w:highlight w:val="white"/>
          <w:u w:color="FF0000"/>
        </w:rPr>
        <w:t>/10</w:t>
      </w:r>
      <w:r w:rsidRPr="00A4752B">
        <w:rPr>
          <w:rFonts w:ascii="Times New Roman" w:eastAsia="Calibri" w:hAnsi="Times New Roman"/>
          <w:color w:val="000000" w:themeColor="text1"/>
          <w:spacing w:val="4"/>
          <w:sz w:val="28"/>
          <w:szCs w:val="28"/>
          <w:highlight w:val="white"/>
        </w:rPr>
        <w:t xml:space="preserve">/2021), Ban Giám khảo Cuộc thi sẽ tiến hành thẩm định, đăng tải các clip </w:t>
      </w:r>
      <w:r w:rsidR="00B467C5" w:rsidRPr="00A4752B">
        <w:rPr>
          <w:rFonts w:ascii="Times New Roman" w:eastAsia="Calibri" w:hAnsi="Times New Roman"/>
          <w:color w:val="000000" w:themeColor="text1"/>
          <w:spacing w:val="4"/>
          <w:sz w:val="28"/>
          <w:szCs w:val="28"/>
          <w:highlight w:val="white"/>
        </w:rPr>
        <w:t>TikTok</w:t>
      </w:r>
      <w:r w:rsidR="00B467C5" w:rsidRPr="00A4752B" w:rsidDel="00B467C5">
        <w:rPr>
          <w:rFonts w:ascii="Times New Roman" w:eastAsia="Calibri" w:hAnsi="Times New Roman"/>
          <w:color w:val="000000" w:themeColor="text1"/>
          <w:spacing w:val="4"/>
          <w:sz w:val="28"/>
          <w:szCs w:val="28"/>
          <w:highlight w:val="white"/>
        </w:rPr>
        <w:t xml:space="preserve"> </w:t>
      </w:r>
      <w:r w:rsidRPr="00A4752B">
        <w:rPr>
          <w:rFonts w:ascii="Times New Roman" w:eastAsia="Calibri" w:hAnsi="Times New Roman"/>
          <w:color w:val="000000" w:themeColor="text1"/>
          <w:spacing w:val="4"/>
          <w:sz w:val="28"/>
          <w:szCs w:val="28"/>
          <w:highlight w:val="white"/>
        </w:rPr>
        <w:t xml:space="preserve">hợp lệ lên </w:t>
      </w:r>
      <w:r w:rsidR="00B467C5" w:rsidRPr="00A4752B">
        <w:rPr>
          <w:rFonts w:ascii="Times New Roman" w:eastAsia="Calibri" w:hAnsi="Times New Roman"/>
          <w:color w:val="000000" w:themeColor="text1"/>
          <w:spacing w:val="4"/>
          <w:sz w:val="28"/>
          <w:szCs w:val="28"/>
          <w:highlight w:val="white"/>
        </w:rPr>
        <w:t>TikTok</w:t>
      </w:r>
      <w:r w:rsidR="00B467C5" w:rsidRPr="00A4752B" w:rsidDel="00B467C5">
        <w:rPr>
          <w:rFonts w:ascii="Times New Roman" w:eastAsia="Calibri" w:hAnsi="Times New Roman"/>
          <w:color w:val="000000" w:themeColor="text1"/>
          <w:spacing w:val="4"/>
          <w:sz w:val="28"/>
          <w:szCs w:val="28"/>
          <w:highlight w:val="white"/>
        </w:rPr>
        <w:t xml:space="preserve"> </w:t>
      </w:r>
      <w:r w:rsidR="00690F47" w:rsidRPr="00A4752B">
        <w:rPr>
          <w:rFonts w:ascii="Times New Roman" w:eastAsia="Calibri" w:hAnsi="Times New Roman"/>
          <w:color w:val="000000" w:themeColor="text1"/>
          <w:spacing w:val="4"/>
          <w:sz w:val="28"/>
          <w:szCs w:val="28"/>
          <w:highlight w:val="white"/>
        </w:rPr>
        <w:t>Tinh</w:t>
      </w:r>
      <w:r w:rsidR="00690F47" w:rsidRPr="00A4752B">
        <w:rPr>
          <w:rFonts w:ascii="Times New Roman" w:eastAsia="Calibri" w:hAnsi="Times New Roman"/>
          <w:color w:val="000000" w:themeColor="text1"/>
          <w:spacing w:val="4"/>
          <w:sz w:val="28"/>
          <w:szCs w:val="28"/>
          <w:highlight w:val="white"/>
          <w:lang w:val="vi-VN"/>
        </w:rPr>
        <w:t xml:space="preserve"> Hoa Việt Nam</w:t>
      </w:r>
      <w:r w:rsidRPr="00A4752B">
        <w:rPr>
          <w:rFonts w:ascii="Times New Roman" w:eastAsia="Calibri" w:hAnsi="Times New Roman"/>
          <w:color w:val="000000" w:themeColor="text1"/>
          <w:spacing w:val="4"/>
          <w:sz w:val="28"/>
          <w:szCs w:val="28"/>
          <w:highlight w:val="white"/>
        </w:rPr>
        <w:t xml:space="preserve"> để tham gia vòng công chiếu</w:t>
      </w:r>
      <w:r w:rsidR="00291BF2" w:rsidRPr="00A4752B">
        <w:rPr>
          <w:rFonts w:ascii="Times New Roman" w:eastAsia="Calibri" w:hAnsi="Times New Roman"/>
          <w:color w:val="000000" w:themeColor="text1"/>
          <w:spacing w:val="4"/>
          <w:sz w:val="28"/>
          <w:szCs w:val="28"/>
          <w:highlight w:val="white"/>
        </w:rPr>
        <w:t>.</w:t>
      </w:r>
      <w:bookmarkEnd w:id="1"/>
    </w:p>
    <w:p w14:paraId="39672D41" w14:textId="26E7499B" w:rsidR="00FB52C4" w:rsidRPr="00A4752B" w:rsidRDefault="00AB00B0" w:rsidP="00941B78">
      <w:pPr>
        <w:spacing w:before="60" w:after="60" w:line="269" w:lineRule="auto"/>
        <w:ind w:firstLine="720"/>
        <w:jc w:val="both"/>
        <w:rPr>
          <w:rFonts w:ascii="Times New Roman" w:eastAsia="Calibri" w:hAnsi="Times New Roman"/>
          <w:color w:val="000000" w:themeColor="text1"/>
          <w:spacing w:val="-4"/>
          <w:sz w:val="28"/>
          <w:szCs w:val="28"/>
          <w:highlight w:val="white"/>
        </w:rPr>
      </w:pPr>
      <w:r w:rsidRPr="00A4752B">
        <w:rPr>
          <w:rFonts w:ascii="Times New Roman" w:eastAsia="Calibri" w:hAnsi="Times New Roman"/>
          <w:color w:val="000000" w:themeColor="text1"/>
          <w:spacing w:val="-2"/>
          <w:sz w:val="28"/>
          <w:szCs w:val="28"/>
          <w:highlight w:val="white"/>
        </w:rPr>
        <w:t xml:space="preserve">- </w:t>
      </w:r>
      <w:bookmarkStart w:id="2" w:name="_Hlk77577801"/>
      <w:r w:rsidRPr="00A4752B">
        <w:rPr>
          <w:rFonts w:ascii="Times New Roman" w:eastAsia="Calibri" w:hAnsi="Times New Roman"/>
          <w:color w:val="000000" w:themeColor="text1"/>
          <w:spacing w:val="-2"/>
          <w:sz w:val="28"/>
          <w:szCs w:val="28"/>
          <w:highlight w:val="white"/>
        </w:rPr>
        <w:t xml:space="preserve">Các sản phẩm hợp lệ được tham gia vòng công chiếu sẽ có 1 tuần để bình chọn </w:t>
      </w:r>
      <w:r w:rsidRPr="00A4752B">
        <w:rPr>
          <w:rFonts w:ascii="Times New Roman" w:eastAsia="Calibri" w:hAnsi="Times New Roman"/>
          <w:color w:val="000000" w:themeColor="text1"/>
          <w:spacing w:val="-2"/>
          <w:sz w:val="28"/>
          <w:szCs w:val="28"/>
          <w:highlight w:val="white"/>
          <w:u w:color="FF0000"/>
        </w:rPr>
        <w:t>online</w:t>
      </w:r>
      <w:r w:rsidRPr="00A4752B">
        <w:rPr>
          <w:rFonts w:ascii="Times New Roman" w:eastAsia="Calibri" w:hAnsi="Times New Roman"/>
          <w:color w:val="000000" w:themeColor="text1"/>
          <w:spacing w:val="-2"/>
          <w:sz w:val="28"/>
          <w:szCs w:val="28"/>
          <w:highlight w:val="white"/>
        </w:rPr>
        <w:t xml:space="preserve"> trên nền tảng </w:t>
      </w:r>
      <w:r w:rsidRPr="00A4752B">
        <w:rPr>
          <w:rFonts w:ascii="Times New Roman" w:eastAsia="Calibri" w:hAnsi="Times New Roman"/>
          <w:color w:val="000000" w:themeColor="text1"/>
          <w:spacing w:val="4"/>
          <w:sz w:val="28"/>
          <w:szCs w:val="28"/>
          <w:highlight w:val="white"/>
        </w:rPr>
        <w:t>TikTok</w:t>
      </w:r>
      <w:r w:rsidRPr="00A4752B" w:rsidDel="00B467C5">
        <w:rPr>
          <w:rFonts w:ascii="Times New Roman" w:eastAsia="Calibri" w:hAnsi="Times New Roman"/>
          <w:color w:val="000000" w:themeColor="text1"/>
          <w:spacing w:val="4"/>
          <w:sz w:val="28"/>
          <w:szCs w:val="28"/>
          <w:highlight w:val="white"/>
        </w:rPr>
        <w:t xml:space="preserve"> </w:t>
      </w:r>
      <w:r w:rsidR="00690F47" w:rsidRPr="00A4752B">
        <w:rPr>
          <w:rFonts w:ascii="Times New Roman" w:eastAsia="Calibri" w:hAnsi="Times New Roman"/>
          <w:color w:val="000000" w:themeColor="text1"/>
          <w:spacing w:val="4"/>
          <w:sz w:val="28"/>
          <w:szCs w:val="28"/>
          <w:highlight w:val="white"/>
        </w:rPr>
        <w:t>Tinh</w:t>
      </w:r>
      <w:r w:rsidR="00690F47" w:rsidRPr="00A4752B">
        <w:rPr>
          <w:rFonts w:ascii="Times New Roman" w:eastAsia="Calibri" w:hAnsi="Times New Roman"/>
          <w:color w:val="000000" w:themeColor="text1"/>
          <w:spacing w:val="4"/>
          <w:sz w:val="28"/>
          <w:szCs w:val="28"/>
          <w:highlight w:val="white"/>
          <w:lang w:val="vi-VN"/>
        </w:rPr>
        <w:t xml:space="preserve"> Hoa Việt Nam</w:t>
      </w:r>
      <w:r w:rsidRPr="00A4752B">
        <w:rPr>
          <w:rFonts w:ascii="Times New Roman" w:eastAsia="Calibri" w:hAnsi="Times New Roman"/>
          <w:color w:val="000000" w:themeColor="text1"/>
          <w:spacing w:val="-2"/>
          <w:sz w:val="28"/>
          <w:szCs w:val="28"/>
          <w:highlight w:val="white"/>
        </w:rPr>
        <w:t xml:space="preserve">. Mỗi tuần, 01 clip TikTok có tổng điểm bình chọn online cao nhất sẽ được trao giải tuần </w:t>
      </w:r>
      <w:bookmarkEnd w:id="2"/>
      <w:r w:rsidR="00FB52C4" w:rsidRPr="00A4752B">
        <w:rPr>
          <w:rFonts w:ascii="Times New Roman" w:eastAsia="Calibri" w:hAnsi="Times New Roman"/>
          <w:color w:val="000000" w:themeColor="text1"/>
          <w:spacing w:val="-4"/>
          <w:sz w:val="28"/>
          <w:szCs w:val="28"/>
          <w:highlight w:val="white"/>
        </w:rPr>
        <w:t>(</w:t>
      </w:r>
      <w:r w:rsidR="00FB52C4" w:rsidRPr="00A4752B">
        <w:rPr>
          <w:rFonts w:ascii="Times New Roman" w:eastAsia="Calibri" w:hAnsi="Times New Roman"/>
          <w:i/>
          <w:iCs/>
          <w:color w:val="000000" w:themeColor="text1"/>
          <w:spacing w:val="-4"/>
          <w:sz w:val="28"/>
          <w:szCs w:val="28"/>
          <w:highlight w:val="white"/>
        </w:rPr>
        <w:t>cách chấm điểm được quy định cụ thể</w:t>
      </w:r>
      <w:r w:rsidR="00FB52C4" w:rsidRPr="00A4752B">
        <w:rPr>
          <w:rFonts w:ascii="Times New Roman" w:eastAsia="Calibri" w:hAnsi="Times New Roman"/>
          <w:i/>
          <w:color w:val="000000" w:themeColor="text1"/>
          <w:sz w:val="28"/>
          <w:szCs w:val="28"/>
          <w:highlight w:val="white"/>
        </w:rPr>
        <w:t xml:space="preserve"> trong Thể lệ ban hành kèm theo Kế hoạch</w:t>
      </w:r>
      <w:r w:rsidR="00FB52C4" w:rsidRPr="00A4752B">
        <w:rPr>
          <w:rFonts w:ascii="Times New Roman" w:eastAsia="Calibri" w:hAnsi="Times New Roman"/>
          <w:color w:val="000000" w:themeColor="text1"/>
          <w:spacing w:val="-4"/>
          <w:sz w:val="28"/>
          <w:szCs w:val="28"/>
          <w:highlight w:val="white"/>
        </w:rPr>
        <w:t>).</w:t>
      </w:r>
    </w:p>
    <w:p w14:paraId="096C0223" w14:textId="554DE51D" w:rsidR="00AB00B0" w:rsidRPr="00A4752B" w:rsidRDefault="00AB00B0" w:rsidP="00941B78">
      <w:pPr>
        <w:spacing w:before="60" w:after="60" w:line="269" w:lineRule="auto"/>
        <w:ind w:firstLine="720"/>
        <w:jc w:val="both"/>
        <w:rPr>
          <w:rFonts w:ascii="Times New Roman" w:hAnsi="Times New Roman"/>
          <w:bCs/>
          <w:color w:val="000000" w:themeColor="text1"/>
          <w:sz w:val="28"/>
          <w:szCs w:val="28"/>
          <w:highlight w:val="white"/>
          <w:lang w:val="sv-SE"/>
        </w:rPr>
      </w:pPr>
      <w:r w:rsidRPr="00A4752B">
        <w:rPr>
          <w:rFonts w:ascii="Times New Roman" w:eastAsia="Calibri" w:hAnsi="Times New Roman"/>
          <w:color w:val="000000" w:themeColor="text1"/>
          <w:sz w:val="28"/>
          <w:szCs w:val="28"/>
          <w:highlight w:val="white"/>
        </w:rPr>
        <w:t xml:space="preserve">+ </w:t>
      </w:r>
      <w:bookmarkStart w:id="3" w:name="_Hlk77577815"/>
      <w:r w:rsidRPr="00A4752B">
        <w:rPr>
          <w:rFonts w:ascii="Times New Roman" w:hAnsi="Times New Roman"/>
          <w:bCs/>
          <w:color w:val="000000" w:themeColor="text1"/>
          <w:sz w:val="28"/>
          <w:szCs w:val="28"/>
          <w:highlight w:val="white"/>
          <w:lang w:val="sv-SE"/>
        </w:rPr>
        <w:t xml:space="preserve">Tất cả bài chia sẻ tác phẩm dự thi từ TikTok </w:t>
      </w:r>
      <w:r w:rsidR="00690F47" w:rsidRPr="00A4752B">
        <w:rPr>
          <w:rFonts w:ascii="Times New Roman" w:eastAsia="Calibri" w:hAnsi="Times New Roman"/>
          <w:color w:val="000000" w:themeColor="text1"/>
          <w:spacing w:val="4"/>
          <w:sz w:val="28"/>
          <w:szCs w:val="28"/>
          <w:highlight w:val="white"/>
        </w:rPr>
        <w:t>Tinh</w:t>
      </w:r>
      <w:r w:rsidR="00690F47" w:rsidRPr="00A4752B">
        <w:rPr>
          <w:rFonts w:ascii="Times New Roman" w:eastAsia="Calibri" w:hAnsi="Times New Roman"/>
          <w:color w:val="000000" w:themeColor="text1"/>
          <w:spacing w:val="4"/>
          <w:sz w:val="28"/>
          <w:szCs w:val="28"/>
          <w:highlight w:val="white"/>
          <w:lang w:val="vi-VN"/>
        </w:rPr>
        <w:t xml:space="preserve"> Hoa Việt Nam</w:t>
      </w:r>
      <w:r w:rsidR="00690F47" w:rsidRPr="00A4752B">
        <w:rPr>
          <w:rFonts w:ascii="Times New Roman" w:eastAsia="Calibri" w:hAnsi="Times New Roman"/>
          <w:color w:val="000000" w:themeColor="text1"/>
          <w:spacing w:val="4"/>
          <w:sz w:val="28"/>
          <w:szCs w:val="28"/>
          <w:highlight w:val="white"/>
        </w:rPr>
        <w:t xml:space="preserve"> </w:t>
      </w:r>
      <w:r w:rsidRPr="00A4752B">
        <w:rPr>
          <w:rFonts w:ascii="Times New Roman" w:hAnsi="Times New Roman"/>
          <w:bCs/>
          <w:color w:val="000000" w:themeColor="text1"/>
          <w:sz w:val="28"/>
          <w:szCs w:val="28"/>
          <w:highlight w:val="white"/>
          <w:lang w:val="sv-SE"/>
        </w:rPr>
        <w:t xml:space="preserve">phải </w:t>
      </w:r>
      <w:r w:rsidRPr="00A4752B">
        <w:rPr>
          <w:rFonts w:ascii="Times New Roman" w:hAnsi="Times New Roman"/>
          <w:bCs/>
          <w:color w:val="000000" w:themeColor="text1"/>
          <w:sz w:val="28"/>
          <w:szCs w:val="28"/>
          <w:highlight w:val="white"/>
          <w:u w:color="FF0000"/>
          <w:lang w:val="sv-SE"/>
        </w:rPr>
        <w:t xml:space="preserve">gắn hashtag </w:t>
      </w:r>
      <w:r w:rsidRPr="00A4752B">
        <w:rPr>
          <w:rFonts w:ascii="Times New Roman" w:hAnsi="Times New Roman"/>
          <w:bCs/>
          <w:i/>
          <w:color w:val="000000" w:themeColor="text1"/>
          <w:sz w:val="28"/>
          <w:szCs w:val="28"/>
          <w:highlight w:val="white"/>
          <w:u w:color="FF0000"/>
          <w:lang w:val="sv-SE"/>
        </w:rPr>
        <w:t>#tinhhoavietnamtwd</w:t>
      </w:r>
      <w:r w:rsidRPr="00A4752B">
        <w:rPr>
          <w:rFonts w:ascii="Times New Roman" w:hAnsi="Times New Roman"/>
          <w:bCs/>
          <w:color w:val="000000" w:themeColor="text1"/>
          <w:sz w:val="28"/>
          <w:szCs w:val="28"/>
          <w:highlight w:val="white"/>
          <w:lang w:val="sv-SE"/>
        </w:rPr>
        <w:t xml:space="preserve"> mới được tính hợp lệ. </w:t>
      </w:r>
      <w:bookmarkEnd w:id="3"/>
    </w:p>
    <w:p w14:paraId="360B6721" w14:textId="5DF7A44A" w:rsidR="0030266C" w:rsidRPr="004B3D3E" w:rsidRDefault="0030266C" w:rsidP="00941B78">
      <w:pPr>
        <w:spacing w:before="60" w:after="60" w:line="269" w:lineRule="auto"/>
        <w:ind w:firstLine="720"/>
        <w:jc w:val="both"/>
        <w:rPr>
          <w:rFonts w:ascii="Times New Roman" w:eastAsia="Calibri" w:hAnsi="Times New Roman"/>
          <w:b/>
          <w:i/>
          <w:sz w:val="28"/>
          <w:szCs w:val="28"/>
          <w:highlight w:val="white"/>
        </w:rPr>
      </w:pPr>
      <w:r w:rsidRPr="004B3D3E">
        <w:rPr>
          <w:rFonts w:ascii="Times New Roman" w:eastAsia="Calibri" w:hAnsi="Times New Roman"/>
          <w:b/>
          <w:i/>
          <w:sz w:val="28"/>
          <w:szCs w:val="28"/>
          <w:highlight w:val="white"/>
        </w:rPr>
        <w:t xml:space="preserve">2.2. Vòng </w:t>
      </w:r>
      <w:r w:rsidR="00970E5D" w:rsidRPr="004B3D3E">
        <w:rPr>
          <w:rFonts w:ascii="Times New Roman" w:eastAsia="Calibri" w:hAnsi="Times New Roman"/>
          <w:b/>
          <w:i/>
          <w:sz w:val="28"/>
          <w:szCs w:val="28"/>
          <w:highlight w:val="white"/>
        </w:rPr>
        <w:t>chung khảo</w:t>
      </w:r>
    </w:p>
    <w:p w14:paraId="285B1112" w14:textId="77777777" w:rsidR="00CD5A83" w:rsidRPr="004B3D3E" w:rsidRDefault="00CD5A83"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xml:space="preserve">- </w:t>
      </w:r>
      <w:bookmarkStart w:id="4" w:name="_Hlk77577835"/>
      <w:r w:rsidRPr="004B3D3E">
        <w:rPr>
          <w:rFonts w:ascii="Times New Roman" w:eastAsia="Calibri" w:hAnsi="Times New Roman"/>
          <w:sz w:val="28"/>
          <w:szCs w:val="28"/>
          <w:highlight w:val="white"/>
        </w:rPr>
        <w:t xml:space="preserve">Sau 08 tuần diễn ra vòng công chiếu, các clip TikTok được lựa chọn để bình chọn ở vòng công chiếu sẽ tham gia vòng chung khảo. </w:t>
      </w:r>
      <w:bookmarkEnd w:id="4"/>
    </w:p>
    <w:p w14:paraId="48AAA55F" w14:textId="10524808" w:rsidR="00CD5A83" w:rsidRPr="004B3D3E" w:rsidRDefault="00CD5A83"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xml:space="preserve">- </w:t>
      </w:r>
      <w:bookmarkStart w:id="5" w:name="_Hlk77577845"/>
      <w:r w:rsidRPr="004B3D3E">
        <w:rPr>
          <w:rFonts w:ascii="Times New Roman" w:eastAsia="Calibri" w:hAnsi="Times New Roman"/>
          <w:sz w:val="28"/>
          <w:szCs w:val="28"/>
          <w:highlight w:val="white"/>
        </w:rPr>
        <w:t xml:space="preserve">Các tác phẩm lọt vào vòng chung khảo sẽ tiếp tục được bình chọn trên </w:t>
      </w:r>
      <w:r w:rsidR="00A4752B">
        <w:rPr>
          <w:rFonts w:ascii="Times New Roman" w:eastAsia="Calibri" w:hAnsi="Times New Roman"/>
          <w:sz w:val="28"/>
          <w:szCs w:val="28"/>
          <w:highlight w:val="white"/>
        </w:rPr>
        <w:t>w</w:t>
      </w:r>
      <w:r w:rsidRPr="004B3D3E">
        <w:rPr>
          <w:rFonts w:ascii="Times New Roman" w:eastAsia="Calibri" w:hAnsi="Times New Roman"/>
          <w:sz w:val="28"/>
          <w:szCs w:val="28"/>
          <w:highlight w:val="white"/>
        </w:rPr>
        <w:t xml:space="preserve">ebsite: </w:t>
      </w:r>
      <w:hyperlink r:id="rId9" w:history="1">
        <w:r w:rsidRPr="004B3D3E">
          <w:rPr>
            <w:rStyle w:val="Hyperlink"/>
            <w:rFonts w:ascii="Times New Roman" w:eastAsia="Calibri" w:hAnsi="Times New Roman"/>
            <w:color w:val="000000"/>
            <w:sz w:val="28"/>
            <w:szCs w:val="28"/>
            <w:highlight w:val="white"/>
            <w:u w:val="none" w:color="FF0000"/>
          </w:rPr>
          <w:t>www</w:t>
        </w:r>
        <w:r w:rsidRPr="004B3D3E">
          <w:rPr>
            <w:rStyle w:val="Hyperlink"/>
            <w:rFonts w:ascii="Times New Roman" w:eastAsia="Calibri" w:hAnsi="Times New Roman"/>
            <w:color w:val="auto"/>
            <w:sz w:val="28"/>
            <w:szCs w:val="28"/>
            <w:highlight w:val="white"/>
            <w:u w:val="none"/>
          </w:rPr>
          <w:t>.tinhhoavietnam.doanthanhnien.vn</w:t>
        </w:r>
      </w:hyperlink>
      <w:r w:rsidRPr="004B3D3E">
        <w:rPr>
          <w:rStyle w:val="Hyperlink"/>
          <w:rFonts w:ascii="Times New Roman" w:eastAsia="Calibri" w:hAnsi="Times New Roman"/>
          <w:color w:val="auto"/>
          <w:sz w:val="28"/>
          <w:szCs w:val="28"/>
          <w:highlight w:val="white"/>
          <w:u w:val="none"/>
        </w:rPr>
        <w:t xml:space="preserve"> </w:t>
      </w:r>
      <w:r w:rsidRPr="004B3D3E">
        <w:rPr>
          <w:rFonts w:ascii="Times New Roman" w:eastAsia="Calibri" w:hAnsi="Times New Roman"/>
          <w:sz w:val="28"/>
          <w:szCs w:val="28"/>
          <w:highlight w:val="white"/>
        </w:rPr>
        <w:t xml:space="preserve">bằng cách </w:t>
      </w:r>
      <w:r w:rsidRPr="004B3D3E">
        <w:rPr>
          <w:rFonts w:ascii="Times New Roman" w:eastAsia="Calibri" w:hAnsi="Times New Roman"/>
          <w:color w:val="000000"/>
          <w:sz w:val="28"/>
          <w:szCs w:val="28"/>
          <w:highlight w:val="white"/>
          <w:u w:color="FF0000"/>
        </w:rPr>
        <w:t>click</w:t>
      </w:r>
      <w:r w:rsidRPr="004B3D3E">
        <w:rPr>
          <w:rFonts w:ascii="Times New Roman" w:eastAsia="Calibri" w:hAnsi="Times New Roman"/>
          <w:sz w:val="28"/>
          <w:szCs w:val="28"/>
          <w:highlight w:val="white"/>
        </w:rPr>
        <w:t xml:space="preserve"> “</w:t>
      </w:r>
      <w:r w:rsidRPr="004B3D3E">
        <w:rPr>
          <w:rFonts w:ascii="Times New Roman" w:eastAsia="Calibri" w:hAnsi="Times New Roman"/>
          <w:i/>
          <w:iCs/>
          <w:sz w:val="28"/>
          <w:szCs w:val="28"/>
          <w:highlight w:val="white"/>
        </w:rPr>
        <w:t>bình chọn (</w:t>
      </w:r>
      <w:r w:rsidRPr="004B3D3E">
        <w:rPr>
          <w:rFonts w:ascii="Times New Roman" w:eastAsia="Calibri" w:hAnsi="Times New Roman"/>
          <w:i/>
          <w:iCs/>
          <w:color w:val="000000"/>
          <w:sz w:val="28"/>
          <w:szCs w:val="28"/>
          <w:highlight w:val="white"/>
          <w:u w:color="FF0000"/>
        </w:rPr>
        <w:t>vote</w:t>
      </w:r>
      <w:r w:rsidRPr="004B3D3E">
        <w:rPr>
          <w:rFonts w:ascii="Times New Roman" w:eastAsia="Calibri" w:hAnsi="Times New Roman"/>
          <w:i/>
          <w:iCs/>
          <w:sz w:val="28"/>
          <w:szCs w:val="28"/>
          <w:highlight w:val="white"/>
        </w:rPr>
        <w:t>)</w:t>
      </w:r>
      <w:r w:rsidRPr="004B3D3E">
        <w:rPr>
          <w:rFonts w:ascii="Times New Roman" w:eastAsia="Calibri" w:hAnsi="Times New Roman"/>
          <w:sz w:val="28"/>
          <w:szCs w:val="28"/>
          <w:highlight w:val="white"/>
        </w:rPr>
        <w:t>” vào dưới mỗi clip. Mỗi người chỉ được bình chọn 01 lần cho 01 sản phẩm dự thi.</w:t>
      </w:r>
    </w:p>
    <w:bookmarkEnd w:id="5"/>
    <w:p w14:paraId="77F5E940" w14:textId="12829DE1" w:rsidR="00BB7CD5" w:rsidRPr="00A4752B" w:rsidRDefault="00CD5A83" w:rsidP="00941B78">
      <w:pPr>
        <w:spacing w:before="60" w:after="60" w:line="269" w:lineRule="auto"/>
        <w:ind w:firstLine="720"/>
        <w:jc w:val="both"/>
        <w:rPr>
          <w:rFonts w:ascii="Times New Roman" w:eastAsia="Calibri" w:hAnsi="Times New Roman"/>
          <w:spacing w:val="-4"/>
          <w:sz w:val="28"/>
          <w:szCs w:val="28"/>
          <w:highlight w:val="white"/>
        </w:rPr>
      </w:pPr>
      <w:r w:rsidRPr="00A4752B">
        <w:rPr>
          <w:rFonts w:ascii="Times New Roman" w:eastAsia="Calibri" w:hAnsi="Times New Roman"/>
          <w:spacing w:val="-4"/>
          <w:sz w:val="28"/>
          <w:szCs w:val="28"/>
          <w:highlight w:val="white"/>
        </w:rPr>
        <w:t xml:space="preserve">- </w:t>
      </w:r>
      <w:bookmarkStart w:id="6" w:name="_Hlk77577866"/>
      <w:r w:rsidRPr="00A4752B">
        <w:rPr>
          <w:rFonts w:ascii="Times New Roman" w:eastAsia="Calibri" w:hAnsi="Times New Roman"/>
          <w:spacing w:val="-4"/>
          <w:sz w:val="28"/>
          <w:szCs w:val="28"/>
          <w:highlight w:val="white"/>
        </w:rPr>
        <w:t>Căn cứ kết quả bình chọn và đánh giá tổng thể chất lượng các video, clip (theo tỷ lệ điểm bình chọn chiếm 30%</w:t>
      </w:r>
      <w:r w:rsidR="00E67CAB" w:rsidRPr="00A4752B">
        <w:rPr>
          <w:rFonts w:ascii="Times New Roman" w:eastAsia="Calibri" w:hAnsi="Times New Roman"/>
          <w:spacing w:val="-4"/>
          <w:sz w:val="28"/>
          <w:szCs w:val="28"/>
          <w:highlight w:val="white"/>
        </w:rPr>
        <w:t>;</w:t>
      </w:r>
      <w:r w:rsidRPr="00A4752B">
        <w:rPr>
          <w:rFonts w:ascii="Times New Roman" w:eastAsia="Calibri" w:hAnsi="Times New Roman"/>
          <w:spacing w:val="-4"/>
          <w:sz w:val="28"/>
          <w:szCs w:val="28"/>
          <w:highlight w:val="white"/>
        </w:rPr>
        <w:t xml:space="preserve"> điểm Ban Giám khảo chiếm 70% tổng số điểm), Ban Giám khảo sẽ quyết định các sản phẩm trao giải thưởng Cuộc thi </w:t>
      </w:r>
      <w:bookmarkEnd w:id="6"/>
      <w:r w:rsidR="00E231BE" w:rsidRPr="00A4752B">
        <w:rPr>
          <w:rFonts w:ascii="Times New Roman" w:eastAsia="Calibri" w:hAnsi="Times New Roman"/>
          <w:spacing w:val="-4"/>
          <w:sz w:val="28"/>
          <w:szCs w:val="28"/>
          <w:highlight w:val="white"/>
        </w:rPr>
        <w:t>(</w:t>
      </w:r>
      <w:r w:rsidR="00BB7CD5" w:rsidRPr="00A4752B">
        <w:rPr>
          <w:rFonts w:ascii="Times New Roman" w:eastAsia="Calibri" w:hAnsi="Times New Roman"/>
          <w:i/>
          <w:iCs/>
          <w:spacing w:val="-4"/>
          <w:sz w:val="28"/>
          <w:szCs w:val="28"/>
          <w:highlight w:val="white"/>
        </w:rPr>
        <w:t>c</w:t>
      </w:r>
      <w:r w:rsidR="00E231BE" w:rsidRPr="00A4752B">
        <w:rPr>
          <w:rFonts w:ascii="Times New Roman" w:eastAsia="Calibri" w:hAnsi="Times New Roman"/>
          <w:i/>
          <w:iCs/>
          <w:spacing w:val="-4"/>
          <w:sz w:val="28"/>
          <w:szCs w:val="28"/>
          <w:highlight w:val="white"/>
        </w:rPr>
        <w:t>ách chấm điểm được quy định cụ thể</w:t>
      </w:r>
      <w:r w:rsidR="00E231BE" w:rsidRPr="00A4752B">
        <w:rPr>
          <w:rFonts w:ascii="Times New Roman" w:eastAsia="Calibri" w:hAnsi="Times New Roman"/>
          <w:spacing w:val="-4"/>
          <w:sz w:val="28"/>
          <w:szCs w:val="28"/>
          <w:highlight w:val="white"/>
        </w:rPr>
        <w:t xml:space="preserve"> </w:t>
      </w:r>
      <w:r w:rsidR="00E231BE" w:rsidRPr="00A4752B">
        <w:rPr>
          <w:rFonts w:ascii="Times New Roman" w:eastAsia="Calibri" w:hAnsi="Times New Roman"/>
          <w:i/>
          <w:spacing w:val="-4"/>
          <w:sz w:val="28"/>
          <w:szCs w:val="28"/>
          <w:highlight w:val="white"/>
        </w:rPr>
        <w:t xml:space="preserve"> trong Thể lệ ban hành kèm theo Kế hoạch</w:t>
      </w:r>
      <w:r w:rsidR="00E231BE" w:rsidRPr="00A4752B">
        <w:rPr>
          <w:rFonts w:ascii="Times New Roman" w:eastAsia="Calibri" w:hAnsi="Times New Roman"/>
          <w:spacing w:val="-4"/>
          <w:sz w:val="28"/>
          <w:szCs w:val="28"/>
          <w:highlight w:val="white"/>
        </w:rPr>
        <w:t>)</w:t>
      </w:r>
      <w:r w:rsidR="00BB7CD5" w:rsidRPr="00A4752B">
        <w:rPr>
          <w:rFonts w:ascii="Times New Roman" w:eastAsia="Calibri" w:hAnsi="Times New Roman"/>
          <w:spacing w:val="-4"/>
          <w:sz w:val="28"/>
          <w:szCs w:val="28"/>
          <w:highlight w:val="white"/>
        </w:rPr>
        <w:t>.</w:t>
      </w:r>
    </w:p>
    <w:p w14:paraId="76A88668" w14:textId="4B6DBC94" w:rsidR="00CD5A83" w:rsidRDefault="00CD5A83"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lastRenderedPageBreak/>
        <w:t>- Ban Tổ chức Cuộc thi sẽ tiến hành công bố kết quả, trao giải Cuộc thi dự kiến vào tháng 10/2021.</w:t>
      </w:r>
    </w:p>
    <w:p w14:paraId="4BE861B1" w14:textId="2EFCD1A5" w:rsidR="000B00BD" w:rsidRPr="004B3D3E" w:rsidRDefault="000B00BD" w:rsidP="00941B78">
      <w:pPr>
        <w:spacing w:before="60" w:after="60" w:line="269" w:lineRule="auto"/>
        <w:ind w:firstLine="720"/>
        <w:jc w:val="both"/>
        <w:rPr>
          <w:rFonts w:ascii="Times New Roman" w:eastAsia="Calibri" w:hAnsi="Times New Roman"/>
          <w:sz w:val="28"/>
          <w:szCs w:val="28"/>
          <w:highlight w:val="white"/>
        </w:rPr>
      </w:pPr>
      <w:bookmarkStart w:id="7" w:name="_Hlk77608564"/>
      <w:r>
        <w:rPr>
          <w:rFonts w:ascii="Times New Roman" w:eastAsia="Calibri" w:hAnsi="Times New Roman"/>
          <w:sz w:val="28"/>
          <w:szCs w:val="28"/>
          <w:highlight w:val="white"/>
        </w:rPr>
        <w:t xml:space="preserve">- Các Clip </w:t>
      </w:r>
      <w:r w:rsidR="001B018A">
        <w:rPr>
          <w:rFonts w:ascii="Times New Roman" w:eastAsia="Calibri" w:hAnsi="Times New Roman"/>
          <w:sz w:val="28"/>
          <w:szCs w:val="28"/>
          <w:highlight w:val="white"/>
        </w:rPr>
        <w:t>lọt vào vòng chung khảo</w:t>
      </w:r>
      <w:r>
        <w:rPr>
          <w:rFonts w:ascii="Times New Roman" w:eastAsia="Calibri" w:hAnsi="Times New Roman"/>
          <w:sz w:val="28"/>
          <w:szCs w:val="28"/>
          <w:highlight w:val="white"/>
        </w:rPr>
        <w:t xml:space="preserve"> sẽ được</w:t>
      </w:r>
      <w:r w:rsidR="00144397">
        <w:rPr>
          <w:rFonts w:ascii="Times New Roman" w:eastAsia="Calibri" w:hAnsi="Times New Roman"/>
          <w:sz w:val="28"/>
          <w:szCs w:val="28"/>
          <w:highlight w:val="white"/>
        </w:rPr>
        <w:t xml:space="preserve"> Ban tổ chức sử dụng và biên soạn để xây dựng thành một sản phẩm tuyên truyền cho </w:t>
      </w:r>
      <w:r w:rsidR="00144397" w:rsidRPr="004B3D3E">
        <w:rPr>
          <w:rFonts w:ascii="Times New Roman" w:eastAsia="Calibri" w:hAnsi="Times New Roman"/>
          <w:bCs/>
          <w:sz w:val="28"/>
          <w:szCs w:val="28"/>
          <w:highlight w:val="white"/>
        </w:rPr>
        <w:t>Đề án hỗ trợ thông tin, tuyên truyền về dân tộc, tôn giáo năm 2021</w:t>
      </w:r>
      <w:r w:rsidR="00144397">
        <w:rPr>
          <w:rFonts w:ascii="Times New Roman" w:eastAsia="Calibri" w:hAnsi="Times New Roman"/>
          <w:bCs/>
          <w:sz w:val="28"/>
          <w:szCs w:val="28"/>
          <w:highlight w:val="white"/>
        </w:rPr>
        <w:t>.</w:t>
      </w:r>
    </w:p>
    <w:bookmarkEnd w:id="7"/>
    <w:p w14:paraId="19BB988B" w14:textId="2F67422B" w:rsidR="0061010D" w:rsidRPr="004B3D3E" w:rsidRDefault="0061010D" w:rsidP="00941B78">
      <w:pPr>
        <w:spacing w:before="60" w:after="60" w:line="269" w:lineRule="auto"/>
        <w:ind w:firstLine="720"/>
        <w:jc w:val="both"/>
        <w:rPr>
          <w:rFonts w:ascii="Times New Roman" w:eastAsia="Calibri" w:hAnsi="Times New Roman"/>
          <w:b/>
          <w:bCs/>
          <w:sz w:val="28"/>
          <w:szCs w:val="28"/>
          <w:highlight w:val="white"/>
        </w:rPr>
      </w:pPr>
      <w:r w:rsidRPr="004B3D3E">
        <w:rPr>
          <w:rFonts w:ascii="Times New Roman" w:eastAsia="Calibri" w:hAnsi="Times New Roman"/>
          <w:b/>
          <w:bCs/>
          <w:sz w:val="28"/>
          <w:szCs w:val="28"/>
          <w:highlight w:val="white"/>
        </w:rPr>
        <w:t>IV. CƠ CẤU GIẢI THƯỞNG</w:t>
      </w:r>
    </w:p>
    <w:p w14:paraId="69C78EC7" w14:textId="7C26023F" w:rsidR="009F147D" w:rsidRPr="004B3D3E" w:rsidRDefault="009F147D" w:rsidP="00941B78">
      <w:pPr>
        <w:spacing w:before="60" w:after="60" w:line="269" w:lineRule="auto"/>
        <w:ind w:firstLine="720"/>
        <w:jc w:val="both"/>
        <w:rPr>
          <w:rFonts w:ascii="Times New Roman" w:eastAsia="Calibri" w:hAnsi="Times New Roman"/>
          <w:b/>
          <w:bCs/>
          <w:i/>
          <w:sz w:val="28"/>
          <w:szCs w:val="28"/>
          <w:highlight w:val="white"/>
        </w:rPr>
      </w:pPr>
      <w:r w:rsidRPr="004B3D3E">
        <w:rPr>
          <w:rFonts w:ascii="Times New Roman" w:eastAsia="Calibri" w:hAnsi="Times New Roman"/>
          <w:b/>
          <w:bCs/>
          <w:i/>
          <w:sz w:val="28"/>
          <w:szCs w:val="28"/>
          <w:highlight w:val="white"/>
        </w:rPr>
        <w:t xml:space="preserve">1.1. </w:t>
      </w:r>
      <w:r w:rsidRPr="004B3D3E">
        <w:rPr>
          <w:rFonts w:ascii="Times New Roman" w:eastAsia="Calibri" w:hAnsi="Times New Roman"/>
          <w:b/>
          <w:bCs/>
          <w:i/>
          <w:color w:val="000000"/>
          <w:sz w:val="28"/>
          <w:szCs w:val="28"/>
          <w:highlight w:val="white"/>
          <w:u w:color="FF0000"/>
        </w:rPr>
        <w:t>Giải t</w:t>
      </w:r>
      <w:r w:rsidR="00FE03DA" w:rsidRPr="004B3D3E">
        <w:rPr>
          <w:rFonts w:ascii="Times New Roman" w:eastAsia="Calibri" w:hAnsi="Times New Roman"/>
          <w:b/>
          <w:bCs/>
          <w:i/>
          <w:color w:val="000000"/>
          <w:sz w:val="28"/>
          <w:szCs w:val="28"/>
          <w:highlight w:val="white"/>
          <w:u w:color="FF0000"/>
        </w:rPr>
        <w:t>uần</w:t>
      </w:r>
    </w:p>
    <w:p w14:paraId="26456E71" w14:textId="5773485A" w:rsidR="00FE03DA" w:rsidRPr="004B3D3E" w:rsidRDefault="0058088B" w:rsidP="00941B78">
      <w:pPr>
        <w:spacing w:before="60" w:after="60" w:line="269" w:lineRule="auto"/>
        <w:ind w:firstLine="720"/>
        <w:jc w:val="both"/>
        <w:rPr>
          <w:rFonts w:ascii="Times New Roman" w:hAnsi="Times New Roman" w:cs="Times New Roman"/>
          <w:b/>
          <w:sz w:val="28"/>
          <w:szCs w:val="28"/>
          <w:highlight w:val="white"/>
        </w:rPr>
      </w:pPr>
      <w:r w:rsidRPr="004B3D3E">
        <w:rPr>
          <w:rFonts w:ascii="Times New Roman" w:eastAsia="Calibri" w:hAnsi="Times New Roman"/>
          <w:sz w:val="28"/>
          <w:szCs w:val="28"/>
          <w:highlight w:val="white"/>
        </w:rPr>
        <w:t xml:space="preserve">- </w:t>
      </w:r>
      <w:r w:rsidR="00FE03DA" w:rsidRPr="004B3D3E">
        <w:rPr>
          <w:rFonts w:ascii="Times New Roman" w:hAnsi="Times New Roman" w:cs="Times New Roman"/>
          <w:sz w:val="28"/>
          <w:szCs w:val="28"/>
          <w:highlight w:val="white"/>
        </w:rPr>
        <w:t xml:space="preserve">01 </w:t>
      </w:r>
      <w:bookmarkStart w:id="8" w:name="_Hlk77179525"/>
      <w:r w:rsidR="00FE03DA" w:rsidRPr="004B3D3E">
        <w:rPr>
          <w:rFonts w:ascii="Times New Roman" w:hAnsi="Times New Roman" w:cs="Times New Roman"/>
          <w:sz w:val="28"/>
          <w:szCs w:val="28"/>
          <w:highlight w:val="white"/>
        </w:rPr>
        <w:t xml:space="preserve">tác phẩm có tổng bình chọn cao nhất hàng tuần trên TikTok </w:t>
      </w:r>
      <w:bookmarkEnd w:id="8"/>
      <w:r w:rsidR="00FE03DA" w:rsidRPr="004B3D3E">
        <w:rPr>
          <w:rFonts w:ascii="Times New Roman" w:hAnsi="Times New Roman" w:cs="Times New Roman"/>
          <w:sz w:val="28"/>
          <w:szCs w:val="28"/>
          <w:highlight w:val="white"/>
        </w:rPr>
        <w:t>được trao giải tuần.</w:t>
      </w:r>
    </w:p>
    <w:p w14:paraId="29DF9D99" w14:textId="6DB0EF91" w:rsidR="009F147D" w:rsidRPr="004B3D3E" w:rsidRDefault="009F147D" w:rsidP="00941B78">
      <w:pPr>
        <w:spacing w:before="60" w:after="60" w:line="269" w:lineRule="auto"/>
        <w:ind w:firstLine="720"/>
        <w:jc w:val="both"/>
        <w:rPr>
          <w:rFonts w:ascii="Times New Roman" w:eastAsia="Calibri" w:hAnsi="Times New Roman"/>
          <w:b/>
          <w:i/>
          <w:sz w:val="28"/>
          <w:szCs w:val="28"/>
          <w:highlight w:val="white"/>
        </w:rPr>
      </w:pPr>
      <w:r w:rsidRPr="004B3D3E">
        <w:rPr>
          <w:rFonts w:ascii="Times New Roman" w:eastAsia="Calibri" w:hAnsi="Times New Roman"/>
          <w:b/>
          <w:i/>
          <w:sz w:val="28"/>
          <w:szCs w:val="28"/>
          <w:highlight w:val="white"/>
        </w:rPr>
        <w:t>1.2. Giải chung cuộc</w:t>
      </w:r>
    </w:p>
    <w:p w14:paraId="31B3513D" w14:textId="77777777" w:rsidR="005A61C3" w:rsidRPr="004B3D3E" w:rsidRDefault="005A61C3"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- 01 Giải Nhất</w:t>
      </w:r>
    </w:p>
    <w:p w14:paraId="474068AD" w14:textId="77777777" w:rsidR="005A61C3" w:rsidRPr="004B3D3E" w:rsidRDefault="005A61C3"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- 01 Giải Nhì</w:t>
      </w:r>
    </w:p>
    <w:p w14:paraId="0CFC94AF" w14:textId="77777777" w:rsidR="005A61C3" w:rsidRPr="004B3D3E" w:rsidRDefault="005A61C3"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- 01 Giải Ba</w:t>
      </w:r>
    </w:p>
    <w:p w14:paraId="14E2D957" w14:textId="104D4AAB" w:rsidR="0058088B" w:rsidRPr="004B3D3E" w:rsidRDefault="0058088B"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- 02 Giải Khuyến khích</w:t>
      </w:r>
    </w:p>
    <w:p w14:paraId="75C2EF12" w14:textId="33DE5689" w:rsidR="00104F7C" w:rsidRDefault="0063275E"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Các tác giả/nhóm tác giả có sản phẩm đạt giải Nhất, Nhì, Ba, Khuyến khích của Cuộc thi sẽ được nhận bằng khen của Ban Chấp hành Trung ương Đoàn</w:t>
      </w:r>
      <w:r w:rsidR="006E602E">
        <w:rPr>
          <w:rFonts w:ascii="Times New Roman" w:eastAsia="Calibri" w:hAnsi="Times New Roman"/>
          <w:sz w:val="28"/>
          <w:szCs w:val="28"/>
          <w:highlight w:val="white"/>
        </w:rPr>
        <w:t xml:space="preserve">, </w:t>
      </w:r>
      <w:r w:rsidRPr="004B3D3E">
        <w:rPr>
          <w:rFonts w:ascii="Times New Roman" w:eastAsia="Calibri" w:hAnsi="Times New Roman"/>
          <w:sz w:val="28"/>
          <w:szCs w:val="28"/>
          <w:highlight w:val="white"/>
        </w:rPr>
        <w:t>tiền thưởng</w:t>
      </w:r>
      <w:r w:rsidR="006E602E">
        <w:rPr>
          <w:rFonts w:ascii="Times New Roman" w:eastAsia="Calibri" w:hAnsi="Times New Roman"/>
          <w:sz w:val="28"/>
          <w:szCs w:val="28"/>
          <w:highlight w:val="white"/>
        </w:rPr>
        <w:t xml:space="preserve"> và biểu trưng.</w:t>
      </w:r>
    </w:p>
    <w:p w14:paraId="48197389" w14:textId="6B0C7E79" w:rsidR="004A76D7" w:rsidRPr="004B3D3E" w:rsidRDefault="004A76D7" w:rsidP="00941B78">
      <w:pPr>
        <w:spacing w:before="60" w:after="60" w:line="269" w:lineRule="auto"/>
        <w:ind w:firstLine="720"/>
        <w:jc w:val="both"/>
        <w:rPr>
          <w:rFonts w:ascii="Times New Roman" w:eastAsia="Calibri" w:hAnsi="Times New Roman"/>
          <w:b/>
          <w:bCs/>
          <w:i/>
          <w:iCs/>
          <w:sz w:val="28"/>
          <w:szCs w:val="28"/>
          <w:highlight w:val="white"/>
        </w:rPr>
      </w:pPr>
      <w:r w:rsidRPr="004B3D3E">
        <w:rPr>
          <w:rFonts w:ascii="Times New Roman" w:eastAsia="Calibri" w:hAnsi="Times New Roman"/>
          <w:b/>
          <w:bCs/>
          <w:i/>
          <w:iCs/>
          <w:sz w:val="28"/>
          <w:szCs w:val="28"/>
          <w:highlight w:val="white"/>
        </w:rPr>
        <w:t>1.</w:t>
      </w:r>
      <w:bookmarkStart w:id="9" w:name="_Hlk77179640"/>
      <w:r w:rsidRPr="004B3D3E">
        <w:rPr>
          <w:rFonts w:ascii="Times New Roman" w:eastAsia="Calibri" w:hAnsi="Times New Roman"/>
          <w:b/>
          <w:bCs/>
          <w:i/>
          <w:iCs/>
          <w:sz w:val="28"/>
          <w:szCs w:val="28"/>
          <w:highlight w:val="white"/>
        </w:rPr>
        <w:t>3. Giải thưởng khác</w:t>
      </w:r>
    </w:p>
    <w:p w14:paraId="292C33CD" w14:textId="207D3D33" w:rsidR="008E3F1A" w:rsidRPr="004B3D3E" w:rsidRDefault="008E3F1A" w:rsidP="00941B78">
      <w:pPr>
        <w:spacing w:before="60" w:after="60" w:line="269" w:lineRule="auto"/>
        <w:ind w:firstLine="720"/>
        <w:jc w:val="both"/>
        <w:rPr>
          <w:rFonts w:ascii="Times New Roman" w:hAnsi="Times New Roman" w:cs="Times New Roman"/>
          <w:sz w:val="28"/>
          <w:szCs w:val="28"/>
          <w:highlight w:val="white"/>
        </w:rPr>
      </w:pPr>
      <w:r w:rsidRPr="004B3D3E">
        <w:rPr>
          <w:rFonts w:ascii="Times New Roman" w:eastAsia="Calibri" w:hAnsi="Times New Roman"/>
          <w:sz w:val="28"/>
          <w:szCs w:val="28"/>
          <w:highlight w:val="white"/>
        </w:rPr>
        <w:t xml:space="preserve">- </w:t>
      </w:r>
      <w:r w:rsidRPr="004B3D3E">
        <w:rPr>
          <w:rFonts w:ascii="Times New Roman" w:hAnsi="Times New Roman" w:cs="Times New Roman"/>
          <w:sz w:val="28"/>
          <w:szCs w:val="28"/>
          <w:highlight w:val="white"/>
        </w:rPr>
        <w:t xml:space="preserve">Giải dự đoán tác phẩm đạt giải Nhất: Kết thúc </w:t>
      </w:r>
      <w:r w:rsidRPr="004B3D3E">
        <w:rPr>
          <w:rFonts w:ascii="Times New Roman" w:hAnsi="Times New Roman" w:cs="Times New Roman"/>
          <w:color w:val="000000"/>
          <w:sz w:val="28"/>
          <w:szCs w:val="28"/>
          <w:highlight w:val="white"/>
          <w:u w:color="FF0000"/>
        </w:rPr>
        <w:t>vòng thi tuần</w:t>
      </w:r>
      <w:r w:rsidRPr="004B3D3E">
        <w:rPr>
          <w:rFonts w:ascii="Times New Roman" w:hAnsi="Times New Roman" w:cs="Times New Roman"/>
          <w:sz w:val="28"/>
          <w:szCs w:val="28"/>
          <w:highlight w:val="white"/>
        </w:rPr>
        <w:t xml:space="preserve">, </w:t>
      </w:r>
      <w:r w:rsidR="00EF17BD" w:rsidRPr="004B3D3E">
        <w:rPr>
          <w:rFonts w:ascii="Times New Roman" w:hAnsi="Times New Roman" w:cs="Times New Roman"/>
          <w:sz w:val="28"/>
          <w:szCs w:val="28"/>
          <w:highlight w:val="white"/>
        </w:rPr>
        <w:t>các</w:t>
      </w:r>
      <w:r w:rsidRPr="004B3D3E">
        <w:rPr>
          <w:rFonts w:ascii="Times New Roman" w:hAnsi="Times New Roman" w:cs="Times New Roman"/>
          <w:sz w:val="28"/>
          <w:szCs w:val="28"/>
          <w:highlight w:val="white"/>
        </w:rPr>
        <w:t xml:space="preserve"> tác phẩm chung k</w:t>
      </w:r>
      <w:r w:rsidR="00EF17BD" w:rsidRPr="004B3D3E">
        <w:rPr>
          <w:rFonts w:ascii="Times New Roman" w:hAnsi="Times New Roman" w:cs="Times New Roman"/>
          <w:sz w:val="28"/>
          <w:szCs w:val="28"/>
          <w:highlight w:val="white"/>
        </w:rPr>
        <w:t>hảo</w:t>
      </w:r>
      <w:r w:rsidRPr="004B3D3E">
        <w:rPr>
          <w:rFonts w:ascii="Times New Roman" w:hAnsi="Times New Roman" w:cs="Times New Roman"/>
          <w:sz w:val="28"/>
          <w:szCs w:val="28"/>
          <w:highlight w:val="white"/>
        </w:rPr>
        <w:t xml:space="preserve"> sẽ được đăng tải trên</w:t>
      </w:r>
      <w:r w:rsidRPr="00A4752B">
        <w:rPr>
          <w:rFonts w:ascii="Times New Roman" w:hAnsi="Times New Roman" w:cs="Times New Roman"/>
          <w:color w:val="000000" w:themeColor="text1"/>
          <w:sz w:val="28"/>
          <w:szCs w:val="28"/>
          <w:highlight w:val="white"/>
        </w:rPr>
        <w:t xml:space="preserve"> Facebook </w:t>
      </w:r>
      <w:r w:rsidR="00690F47" w:rsidRPr="00A4752B">
        <w:rPr>
          <w:rFonts w:ascii="Times New Roman" w:hAnsi="Times New Roman" w:cs="Times New Roman"/>
          <w:color w:val="000000" w:themeColor="text1"/>
          <w:sz w:val="28"/>
          <w:szCs w:val="28"/>
          <w:highlight w:val="white"/>
        </w:rPr>
        <w:t>Cổng</w:t>
      </w:r>
      <w:r w:rsidR="00690F47" w:rsidRPr="00A4752B">
        <w:rPr>
          <w:rFonts w:ascii="Times New Roman" w:hAnsi="Times New Roman" w:cs="Times New Roman"/>
          <w:color w:val="000000" w:themeColor="text1"/>
          <w:sz w:val="28"/>
          <w:szCs w:val="28"/>
          <w:highlight w:val="white"/>
          <w:lang w:val="vi-VN"/>
        </w:rPr>
        <w:t xml:space="preserve"> thông tin Trung ương Đoàn TNCS Hồ Chí Minh </w:t>
      </w:r>
      <w:r w:rsidRPr="00A4752B">
        <w:rPr>
          <w:rFonts w:ascii="Times New Roman" w:hAnsi="Times New Roman" w:cs="Times New Roman"/>
          <w:color w:val="000000" w:themeColor="text1"/>
          <w:sz w:val="28"/>
          <w:szCs w:val="28"/>
          <w:highlight w:val="white"/>
        </w:rPr>
        <w:t xml:space="preserve">để mọi người dự đoán </w:t>
      </w:r>
      <w:r w:rsidRPr="004B3D3E">
        <w:rPr>
          <w:rFonts w:ascii="Times New Roman" w:hAnsi="Times New Roman" w:cs="Times New Roman"/>
          <w:sz w:val="28"/>
          <w:szCs w:val="28"/>
          <w:highlight w:val="white"/>
        </w:rPr>
        <w:t xml:space="preserve">tác phẩm sẽ đạt giải Nhất của cuộc thi, thông qua hình thức bình luận trực tiếp dưới bài viết, ghi tên tác phẩm. Sau khi </w:t>
      </w:r>
      <w:r w:rsidRPr="004B3D3E">
        <w:rPr>
          <w:rFonts w:ascii="Times New Roman" w:hAnsi="Times New Roman" w:cs="Times New Roman"/>
          <w:color w:val="000000"/>
          <w:sz w:val="28"/>
          <w:szCs w:val="28"/>
          <w:highlight w:val="white"/>
          <w:u w:color="FF0000"/>
        </w:rPr>
        <w:t>chấm vòng</w:t>
      </w:r>
      <w:r w:rsidRPr="004B3D3E">
        <w:rPr>
          <w:rFonts w:ascii="Times New Roman" w:hAnsi="Times New Roman" w:cs="Times New Roman"/>
          <w:sz w:val="28"/>
          <w:szCs w:val="28"/>
          <w:highlight w:val="white"/>
        </w:rPr>
        <w:t xml:space="preserve"> chung khảo, bình luận nào sớm nhất và đúng với kết quả của cuộc thi sẽ được nhận 01 phần thưởng của Ban Tổ chức.</w:t>
      </w:r>
    </w:p>
    <w:p w14:paraId="59FE98C4" w14:textId="6DAB0B3A" w:rsidR="00E21A3E" w:rsidRPr="004B3D3E" w:rsidRDefault="00E21A3E"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- 01 Giải cho tỉnh, thành đoàn, đoàn trực thuộc có số lượng sản phẩm dự thi nhiều nhất.</w:t>
      </w:r>
    </w:p>
    <w:p w14:paraId="17376C06" w14:textId="77777777" w:rsidR="00E21A3E" w:rsidRPr="004B3D3E" w:rsidRDefault="00E21A3E"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- 01 Giải cho trường có số lượng sản phẩm dự thi nhiều nhất.</w:t>
      </w:r>
    </w:p>
    <w:p w14:paraId="4437ED55" w14:textId="64566830" w:rsidR="00E21A3E" w:rsidRDefault="00E21A3E" w:rsidP="00941B78">
      <w:pPr>
        <w:spacing w:before="60" w:after="60" w:line="269" w:lineRule="auto"/>
        <w:ind w:firstLine="72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xml:space="preserve">- </w:t>
      </w:r>
      <w:r w:rsidR="004E2E18" w:rsidRPr="004B3D3E">
        <w:rPr>
          <w:rFonts w:ascii="Times New Roman" w:eastAsia="Calibri" w:hAnsi="Times New Roman"/>
          <w:sz w:val="28"/>
          <w:szCs w:val="28"/>
          <w:highlight w:val="white"/>
        </w:rPr>
        <w:t>01 Giải cho sản phẩm có nhiều bình chọn nhất trên Website.</w:t>
      </w:r>
    </w:p>
    <w:bookmarkEnd w:id="9"/>
    <w:p w14:paraId="27CF0F40" w14:textId="56A5D6A6" w:rsidR="00577E55" w:rsidRPr="004B3D3E" w:rsidRDefault="00577E55" w:rsidP="00941B78">
      <w:pPr>
        <w:spacing w:before="60" w:after="60" w:line="269" w:lineRule="auto"/>
        <w:ind w:firstLine="720"/>
        <w:jc w:val="both"/>
        <w:rPr>
          <w:rFonts w:ascii="Times New Roman" w:eastAsia="Calibri" w:hAnsi="Times New Roman"/>
          <w:b/>
          <w:bCs/>
          <w:sz w:val="28"/>
          <w:szCs w:val="28"/>
          <w:highlight w:val="white"/>
        </w:rPr>
      </w:pPr>
      <w:r w:rsidRPr="004B3D3E">
        <w:rPr>
          <w:rFonts w:ascii="Times New Roman" w:eastAsia="Calibri" w:hAnsi="Times New Roman"/>
          <w:b/>
          <w:bCs/>
          <w:sz w:val="28"/>
          <w:szCs w:val="28"/>
          <w:highlight w:val="white"/>
        </w:rPr>
        <w:t>V. TỔ CHỨC THỰC HIỆN</w:t>
      </w:r>
    </w:p>
    <w:p w14:paraId="2E878338" w14:textId="77777777" w:rsidR="003F5844" w:rsidRPr="004B3D3E" w:rsidRDefault="003F5844" w:rsidP="00941B78">
      <w:pPr>
        <w:pStyle w:val="ListParagraph"/>
        <w:numPr>
          <w:ilvl w:val="0"/>
          <w:numId w:val="4"/>
        </w:numPr>
        <w:spacing w:before="60" w:after="60" w:line="269" w:lineRule="auto"/>
        <w:ind w:left="0" w:firstLine="709"/>
        <w:contextualSpacing w:val="0"/>
        <w:jc w:val="both"/>
        <w:rPr>
          <w:rFonts w:ascii="Times New Roman" w:eastAsia="Calibri" w:hAnsi="Times New Roman"/>
          <w:b/>
          <w:bCs/>
          <w:sz w:val="28"/>
          <w:szCs w:val="28"/>
          <w:highlight w:val="white"/>
        </w:rPr>
      </w:pPr>
      <w:r w:rsidRPr="004B3D3E">
        <w:rPr>
          <w:rFonts w:ascii="Times New Roman" w:eastAsia="Calibri" w:hAnsi="Times New Roman"/>
          <w:b/>
          <w:bCs/>
          <w:sz w:val="28"/>
          <w:szCs w:val="28"/>
          <w:highlight w:val="white"/>
        </w:rPr>
        <w:t>Trung ương Đoàn TNCS Hồ Chí Minh</w:t>
      </w:r>
    </w:p>
    <w:p w14:paraId="1FC1D616" w14:textId="19638EE8" w:rsidR="003F5844" w:rsidRPr="004B3D3E" w:rsidRDefault="003F5844" w:rsidP="00941B78">
      <w:pPr>
        <w:pStyle w:val="ListParagraph"/>
        <w:numPr>
          <w:ilvl w:val="0"/>
          <w:numId w:val="5"/>
        </w:numPr>
        <w:spacing w:before="60" w:after="60" w:line="269" w:lineRule="auto"/>
        <w:ind w:left="0" w:firstLine="709"/>
        <w:contextualSpacing w:val="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xml:space="preserve">Ban Bí thư Trung ương Đoàn giao Ban Thanh niên Trường học là </w:t>
      </w:r>
      <w:r w:rsidR="00A14214" w:rsidRPr="004B3D3E">
        <w:rPr>
          <w:rFonts w:ascii="Times New Roman" w:eastAsia="Calibri" w:hAnsi="Times New Roman"/>
          <w:sz w:val="28"/>
          <w:szCs w:val="28"/>
          <w:highlight w:val="white"/>
        </w:rPr>
        <w:t>đơn vị</w:t>
      </w:r>
      <w:r w:rsidRPr="004B3D3E">
        <w:rPr>
          <w:rFonts w:ascii="Times New Roman" w:eastAsia="Calibri" w:hAnsi="Times New Roman"/>
          <w:sz w:val="28"/>
          <w:szCs w:val="28"/>
          <w:highlight w:val="white"/>
        </w:rPr>
        <w:t xml:space="preserve"> thường trực tổ chức Cuộc thi; tham mưu xây dựng Thể lệ Cuộc thi; tham mưu thành lập Ban Tổ chức, Ban Giám khảo </w:t>
      </w:r>
      <w:r w:rsidR="00A14214" w:rsidRPr="004B3D3E">
        <w:rPr>
          <w:rFonts w:ascii="Times New Roman" w:eastAsia="Calibri" w:hAnsi="Times New Roman"/>
          <w:sz w:val="28"/>
          <w:szCs w:val="28"/>
          <w:highlight w:val="white"/>
        </w:rPr>
        <w:t xml:space="preserve">vòng công chiếu, </w:t>
      </w:r>
      <w:r w:rsidR="00583C40" w:rsidRPr="004B3D3E">
        <w:rPr>
          <w:rFonts w:ascii="Times New Roman" w:eastAsia="Calibri" w:hAnsi="Times New Roman"/>
          <w:sz w:val="28"/>
          <w:szCs w:val="28"/>
          <w:highlight w:val="white"/>
        </w:rPr>
        <w:t>chung khảo</w:t>
      </w:r>
      <w:r w:rsidR="00A14214" w:rsidRPr="004B3D3E">
        <w:rPr>
          <w:rFonts w:ascii="Times New Roman" w:eastAsia="Calibri" w:hAnsi="Times New Roman"/>
          <w:sz w:val="28"/>
          <w:szCs w:val="28"/>
          <w:highlight w:val="white"/>
        </w:rPr>
        <w:t xml:space="preserve"> Cuộc thi</w:t>
      </w:r>
      <w:r w:rsidRPr="004B3D3E">
        <w:rPr>
          <w:rFonts w:ascii="Times New Roman" w:eastAsia="Calibri" w:hAnsi="Times New Roman"/>
          <w:sz w:val="28"/>
          <w:szCs w:val="28"/>
          <w:highlight w:val="white"/>
        </w:rPr>
        <w:t>; phối hợp với các đơn vị liên quan tổ chức Cuộc thi; vận động nguồn lực xã hội tổ chức cuộc thi.</w:t>
      </w:r>
    </w:p>
    <w:p w14:paraId="15DAE75B" w14:textId="0B65FC66" w:rsidR="000D1585" w:rsidRPr="004B3D3E" w:rsidRDefault="000D1585" w:rsidP="00941B78">
      <w:pPr>
        <w:pStyle w:val="ListParagraph"/>
        <w:numPr>
          <w:ilvl w:val="0"/>
          <w:numId w:val="5"/>
        </w:numPr>
        <w:spacing w:before="60" w:after="60" w:line="269" w:lineRule="auto"/>
        <w:ind w:left="0" w:firstLine="709"/>
        <w:contextualSpacing w:val="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lastRenderedPageBreak/>
        <w:t xml:space="preserve">Ban Quốc tế Trung ương Đoàn thực hiện công </w:t>
      </w:r>
      <w:r w:rsidRPr="004B3D3E">
        <w:rPr>
          <w:rFonts w:ascii="Times New Roman" w:eastAsia="Calibri" w:hAnsi="Times New Roman"/>
          <w:color w:val="000000"/>
          <w:sz w:val="28"/>
          <w:szCs w:val="28"/>
          <w:highlight w:val="white"/>
          <w:u w:color="FF0000"/>
        </w:rPr>
        <w:t>tác</w:t>
      </w:r>
      <w:r w:rsidRPr="004B3D3E">
        <w:rPr>
          <w:rFonts w:ascii="Times New Roman" w:eastAsia="Calibri" w:hAnsi="Times New Roman"/>
          <w:sz w:val="28"/>
          <w:szCs w:val="28"/>
          <w:highlight w:val="white"/>
        </w:rPr>
        <w:t xml:space="preserve"> tuyên truyền, triển khai Cuộc thi tới học sinh, sinh viên Việt Nam tại nước ngoài.</w:t>
      </w:r>
    </w:p>
    <w:p w14:paraId="546A7440" w14:textId="66A7E236" w:rsidR="00ED4657" w:rsidRPr="004B3D3E" w:rsidRDefault="002A2BA0" w:rsidP="00941B78">
      <w:pPr>
        <w:pStyle w:val="ListParagraph"/>
        <w:numPr>
          <w:ilvl w:val="0"/>
          <w:numId w:val="5"/>
        </w:numPr>
        <w:tabs>
          <w:tab w:val="left" w:pos="808"/>
        </w:tabs>
        <w:spacing w:before="60" w:after="60" w:line="269" w:lineRule="auto"/>
        <w:ind w:left="0" w:firstLine="709"/>
        <w:contextualSpacing w:val="0"/>
        <w:jc w:val="both"/>
        <w:rPr>
          <w:rFonts w:ascii="Times New Roman" w:eastAsia="Calibri" w:hAnsi="Times New Roman"/>
          <w:spacing w:val="-2"/>
          <w:sz w:val="28"/>
          <w:szCs w:val="28"/>
          <w:highlight w:val="white"/>
        </w:rPr>
      </w:pPr>
      <w:r w:rsidRPr="004B3D3E">
        <w:rPr>
          <w:rFonts w:ascii="Times New Roman" w:eastAsia="Calibri" w:hAnsi="Times New Roman"/>
          <w:spacing w:val="-2"/>
          <w:sz w:val="28"/>
          <w:szCs w:val="28"/>
          <w:highlight w:val="white"/>
        </w:rPr>
        <w:t>Ban Tuyên giáo, Văn phòng Trung ương Đoàn, c</w:t>
      </w:r>
      <w:r w:rsidR="00703D67" w:rsidRPr="004B3D3E">
        <w:rPr>
          <w:rFonts w:ascii="Times New Roman" w:eastAsia="Calibri" w:hAnsi="Times New Roman"/>
          <w:spacing w:val="-2"/>
          <w:sz w:val="28"/>
          <w:szCs w:val="28"/>
          <w:highlight w:val="white"/>
        </w:rPr>
        <w:t xml:space="preserve">ác cơ quan báo chí, truyền hình của </w:t>
      </w:r>
      <w:r w:rsidR="00A729B7" w:rsidRPr="004B3D3E">
        <w:rPr>
          <w:rFonts w:ascii="Times New Roman" w:eastAsia="Calibri" w:hAnsi="Times New Roman"/>
          <w:spacing w:val="-2"/>
          <w:sz w:val="28"/>
          <w:szCs w:val="28"/>
          <w:highlight w:val="white"/>
        </w:rPr>
        <w:t xml:space="preserve">Trung ương </w:t>
      </w:r>
      <w:r w:rsidR="00703D67" w:rsidRPr="004B3D3E">
        <w:rPr>
          <w:rFonts w:ascii="Times New Roman" w:eastAsia="Calibri" w:hAnsi="Times New Roman"/>
          <w:spacing w:val="-2"/>
          <w:sz w:val="28"/>
          <w:szCs w:val="28"/>
          <w:highlight w:val="white"/>
        </w:rPr>
        <w:t>Đoàn</w:t>
      </w:r>
      <w:r w:rsidR="003F5844" w:rsidRPr="004B3D3E">
        <w:rPr>
          <w:rFonts w:ascii="Times New Roman" w:eastAsia="Calibri" w:hAnsi="Times New Roman"/>
          <w:spacing w:val="-2"/>
          <w:sz w:val="28"/>
          <w:szCs w:val="28"/>
          <w:highlight w:val="white"/>
        </w:rPr>
        <w:t xml:space="preserve"> thực hiện đăng tải các tin, bài</w:t>
      </w:r>
      <w:r w:rsidR="00703D67" w:rsidRPr="004B3D3E">
        <w:rPr>
          <w:rFonts w:ascii="Times New Roman" w:eastAsia="Calibri" w:hAnsi="Times New Roman"/>
          <w:spacing w:val="-2"/>
          <w:sz w:val="28"/>
          <w:szCs w:val="28"/>
          <w:highlight w:val="white"/>
        </w:rPr>
        <w:t xml:space="preserve">, video, clip </w:t>
      </w:r>
      <w:r w:rsidR="00F552A5" w:rsidRPr="004B3D3E">
        <w:rPr>
          <w:rFonts w:ascii="Times New Roman" w:eastAsia="Calibri" w:hAnsi="Times New Roman"/>
          <w:spacing w:val="-2"/>
          <w:sz w:val="28"/>
          <w:szCs w:val="28"/>
          <w:highlight w:val="white"/>
        </w:rPr>
        <w:t>TikTok</w:t>
      </w:r>
      <w:r w:rsidR="00F552A5" w:rsidRPr="004B3D3E" w:rsidDel="00F552A5">
        <w:rPr>
          <w:rFonts w:ascii="Times New Roman" w:eastAsia="Calibri" w:hAnsi="Times New Roman"/>
          <w:spacing w:val="-2"/>
          <w:sz w:val="28"/>
          <w:szCs w:val="28"/>
          <w:highlight w:val="white"/>
        </w:rPr>
        <w:t xml:space="preserve"> </w:t>
      </w:r>
      <w:r w:rsidR="003F5844" w:rsidRPr="004B3D3E">
        <w:rPr>
          <w:rFonts w:ascii="Times New Roman" w:eastAsia="Calibri" w:hAnsi="Times New Roman"/>
          <w:spacing w:val="-2"/>
          <w:sz w:val="28"/>
          <w:szCs w:val="28"/>
          <w:highlight w:val="white"/>
        </w:rPr>
        <w:t>tuyên truyền về Cuộc thi và phản ánh hoạt động hưởng ứng Cuộc thi ở cơ sở.</w:t>
      </w:r>
    </w:p>
    <w:p w14:paraId="3D5DEBA3" w14:textId="44FAE3BF" w:rsidR="003F5844" w:rsidRPr="004B3D3E" w:rsidRDefault="008822AB" w:rsidP="00941B78">
      <w:pPr>
        <w:tabs>
          <w:tab w:val="left" w:pos="808"/>
        </w:tabs>
        <w:spacing w:before="60" w:after="60" w:line="269" w:lineRule="auto"/>
        <w:jc w:val="both"/>
        <w:rPr>
          <w:rFonts w:ascii="Times New Roman" w:eastAsia="Calibri" w:hAnsi="Times New Roman"/>
          <w:b/>
          <w:bCs/>
          <w:sz w:val="28"/>
          <w:szCs w:val="28"/>
          <w:highlight w:val="white"/>
        </w:rPr>
      </w:pPr>
      <w:r w:rsidRPr="004B3D3E">
        <w:rPr>
          <w:rFonts w:ascii="Times New Roman" w:eastAsia="Calibri" w:hAnsi="Times New Roman"/>
          <w:sz w:val="28"/>
          <w:szCs w:val="28"/>
          <w:highlight w:val="white"/>
        </w:rPr>
        <w:tab/>
      </w:r>
      <w:r w:rsidR="008923E9" w:rsidRPr="004B3D3E">
        <w:rPr>
          <w:rFonts w:ascii="Times New Roman" w:eastAsia="Calibri" w:hAnsi="Times New Roman"/>
          <w:b/>
          <w:bCs/>
          <w:sz w:val="28"/>
          <w:szCs w:val="28"/>
          <w:highlight w:val="white"/>
        </w:rPr>
        <w:t>3</w:t>
      </w:r>
      <w:r w:rsidRPr="004B3D3E">
        <w:rPr>
          <w:rFonts w:ascii="Times New Roman" w:eastAsia="Calibri" w:hAnsi="Times New Roman"/>
          <w:b/>
          <w:bCs/>
          <w:sz w:val="28"/>
          <w:szCs w:val="28"/>
          <w:highlight w:val="white"/>
        </w:rPr>
        <w:t xml:space="preserve">. </w:t>
      </w:r>
      <w:r w:rsidR="00AD33B7" w:rsidRPr="004B3D3E">
        <w:rPr>
          <w:rFonts w:ascii="Times New Roman" w:eastAsia="Calibri" w:hAnsi="Times New Roman"/>
          <w:b/>
          <w:bCs/>
          <w:sz w:val="28"/>
          <w:szCs w:val="28"/>
          <w:highlight w:val="white"/>
        </w:rPr>
        <w:t>Các tỉnh, thành đoàn, đoàn trực thuộc</w:t>
      </w:r>
    </w:p>
    <w:p w14:paraId="45E51975" w14:textId="77777777" w:rsidR="006E23BE" w:rsidRPr="004B3D3E" w:rsidRDefault="006E23BE" w:rsidP="00941B78">
      <w:pPr>
        <w:pStyle w:val="ListParagraph"/>
        <w:spacing w:before="60" w:after="60" w:line="269" w:lineRule="auto"/>
        <w:ind w:left="0" w:firstLine="709"/>
        <w:contextualSpacing w:val="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Thực hiện công tác tuyên truyền về Cuộc thi trên Cổng thông tin điện tử, trang mạng xã hội của đơn vị.</w:t>
      </w:r>
    </w:p>
    <w:p w14:paraId="02C2BA1B" w14:textId="6E5967A9" w:rsidR="00C8191F" w:rsidRPr="004B3D3E" w:rsidRDefault="003F5844" w:rsidP="00941B78">
      <w:pPr>
        <w:spacing w:before="60" w:after="60" w:line="269" w:lineRule="auto"/>
        <w:ind w:firstLine="709"/>
        <w:jc w:val="both"/>
        <w:rPr>
          <w:rFonts w:ascii="Times New Roman" w:eastAsia="Calibri" w:hAnsi="Times New Roman"/>
          <w:spacing w:val="-2"/>
          <w:sz w:val="28"/>
          <w:szCs w:val="28"/>
          <w:highlight w:val="white"/>
        </w:rPr>
      </w:pPr>
      <w:r w:rsidRPr="004B3D3E">
        <w:rPr>
          <w:rFonts w:ascii="Times New Roman" w:eastAsia="Calibri" w:hAnsi="Times New Roman"/>
          <w:spacing w:val="-2"/>
          <w:sz w:val="28"/>
          <w:szCs w:val="28"/>
          <w:highlight w:val="white"/>
        </w:rPr>
        <w:t>-</w:t>
      </w:r>
      <w:r w:rsidR="00AC5CB6" w:rsidRPr="004B3D3E">
        <w:rPr>
          <w:rFonts w:ascii="Times New Roman" w:eastAsia="Calibri" w:hAnsi="Times New Roman"/>
          <w:spacing w:val="-2"/>
          <w:sz w:val="28"/>
          <w:szCs w:val="28"/>
          <w:highlight w:val="white"/>
        </w:rPr>
        <w:t xml:space="preserve"> </w:t>
      </w:r>
      <w:r w:rsidRPr="004B3D3E">
        <w:rPr>
          <w:rFonts w:ascii="Times New Roman" w:eastAsia="Calibri" w:hAnsi="Times New Roman"/>
          <w:spacing w:val="-2"/>
          <w:sz w:val="28"/>
          <w:szCs w:val="28"/>
          <w:highlight w:val="white"/>
        </w:rPr>
        <w:t xml:space="preserve">Triển khai Cuộc thi đến </w:t>
      </w:r>
      <w:r w:rsidR="00027873" w:rsidRPr="004B3D3E">
        <w:rPr>
          <w:rFonts w:ascii="Times New Roman" w:eastAsia="Calibri" w:hAnsi="Times New Roman"/>
          <w:spacing w:val="-2"/>
          <w:sz w:val="28"/>
          <w:szCs w:val="28"/>
          <w:highlight w:val="white"/>
        </w:rPr>
        <w:t>các</w:t>
      </w:r>
      <w:r w:rsidRPr="004B3D3E">
        <w:rPr>
          <w:rFonts w:ascii="Times New Roman" w:eastAsia="Calibri" w:hAnsi="Times New Roman"/>
          <w:spacing w:val="-2"/>
          <w:sz w:val="28"/>
          <w:szCs w:val="28"/>
          <w:highlight w:val="white"/>
        </w:rPr>
        <w:t xml:space="preserve"> trường THPT, TTGDNN-GDTX, </w:t>
      </w:r>
      <w:r w:rsidR="00C8191F" w:rsidRPr="004B3D3E">
        <w:rPr>
          <w:rFonts w:ascii="Times New Roman" w:eastAsia="Calibri" w:hAnsi="Times New Roman"/>
          <w:spacing w:val="-2"/>
          <w:sz w:val="28"/>
          <w:szCs w:val="28"/>
          <w:highlight w:val="white"/>
        </w:rPr>
        <w:t xml:space="preserve">các cơ sở giáo dục nghề nghiệp, </w:t>
      </w:r>
      <w:r w:rsidR="007E389A">
        <w:rPr>
          <w:rFonts w:ascii="Times New Roman" w:eastAsia="Calibri" w:hAnsi="Times New Roman"/>
          <w:spacing w:val="-2"/>
          <w:sz w:val="28"/>
          <w:szCs w:val="28"/>
          <w:highlight w:val="white"/>
        </w:rPr>
        <w:t xml:space="preserve">các đại học, </w:t>
      </w:r>
      <w:r w:rsidR="00C8191F" w:rsidRPr="004B3D3E">
        <w:rPr>
          <w:rFonts w:ascii="Times New Roman" w:eastAsia="Calibri" w:hAnsi="Times New Roman"/>
          <w:spacing w:val="-2"/>
          <w:sz w:val="28"/>
          <w:szCs w:val="28"/>
          <w:highlight w:val="white"/>
        </w:rPr>
        <w:t>trường đại học, học viện, cao đẳng; vận động đoàn viên, học sinh, sinh viên của đơn vị tích cực tham gia dự thi và tuyên truyền về Cuộc thi.</w:t>
      </w:r>
    </w:p>
    <w:p w14:paraId="6E8A0303" w14:textId="4EDC754C" w:rsidR="003F5844" w:rsidRPr="004B3D3E" w:rsidRDefault="003F5844" w:rsidP="00941B78">
      <w:pPr>
        <w:pStyle w:val="ListParagraph"/>
        <w:spacing w:before="60" w:after="60" w:line="269" w:lineRule="auto"/>
        <w:ind w:left="0" w:firstLine="709"/>
        <w:contextualSpacing w:val="0"/>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 xml:space="preserve">- Tham mưu, tạo điều kiện thuận lợi </w:t>
      </w:r>
      <w:r w:rsidR="000777B9" w:rsidRPr="004B3D3E">
        <w:rPr>
          <w:rFonts w:ascii="Times New Roman" w:eastAsia="Calibri" w:hAnsi="Times New Roman"/>
          <w:sz w:val="28"/>
          <w:szCs w:val="28"/>
          <w:highlight w:val="white"/>
        </w:rPr>
        <w:t xml:space="preserve">cho các tác giải </w:t>
      </w:r>
      <w:r w:rsidR="000777B9" w:rsidRPr="004B3D3E">
        <w:rPr>
          <w:rFonts w:ascii="Times New Roman" w:eastAsia="Calibri" w:hAnsi="Times New Roman"/>
          <w:color w:val="000000"/>
          <w:sz w:val="28"/>
          <w:szCs w:val="28"/>
          <w:highlight w:val="white"/>
          <w:u w:color="FF0000"/>
        </w:rPr>
        <w:t>đạt</w:t>
      </w:r>
      <w:r w:rsidR="000777B9" w:rsidRPr="004B3D3E">
        <w:rPr>
          <w:rFonts w:ascii="Times New Roman" w:eastAsia="Calibri" w:hAnsi="Times New Roman"/>
          <w:sz w:val="28"/>
          <w:szCs w:val="28"/>
          <w:highlight w:val="white"/>
        </w:rPr>
        <w:t xml:space="preserve"> Giải của đơn vị về dự chương trình Lễ tổng kết và trao giải Cuộc thi.</w:t>
      </w:r>
    </w:p>
    <w:p w14:paraId="316C422C" w14:textId="22C2E5C9" w:rsidR="008923E9" w:rsidRPr="004B3D3E" w:rsidRDefault="008923E9" w:rsidP="00941B78">
      <w:pPr>
        <w:tabs>
          <w:tab w:val="left" w:pos="808"/>
        </w:tabs>
        <w:spacing w:before="60" w:after="60" w:line="269" w:lineRule="auto"/>
        <w:jc w:val="both"/>
        <w:rPr>
          <w:rFonts w:ascii="Times New Roman" w:eastAsia="Calibri" w:hAnsi="Times New Roman"/>
          <w:b/>
          <w:bCs/>
          <w:sz w:val="28"/>
          <w:szCs w:val="28"/>
          <w:highlight w:val="white"/>
        </w:rPr>
      </w:pPr>
      <w:r w:rsidRPr="004B3D3E">
        <w:rPr>
          <w:rFonts w:ascii="Times New Roman" w:eastAsia="Calibri" w:hAnsi="Times New Roman"/>
          <w:b/>
          <w:bCs/>
          <w:sz w:val="28"/>
          <w:szCs w:val="28"/>
          <w:highlight w:val="white"/>
        </w:rPr>
        <w:tab/>
        <w:t>4. Hội Liên hiệp Thanh niên Việt Nam, Hội Sinh viên Việt Nam</w:t>
      </w:r>
    </w:p>
    <w:p w14:paraId="21336D66" w14:textId="77777777" w:rsidR="008923E9" w:rsidRPr="004B3D3E" w:rsidRDefault="008923E9" w:rsidP="00941B78">
      <w:pPr>
        <w:tabs>
          <w:tab w:val="left" w:pos="808"/>
        </w:tabs>
        <w:spacing w:before="60" w:after="60" w:line="269" w:lineRule="auto"/>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ab/>
        <w:t>- Thực hiện công tác tuyên truyền, triển khai Cuộc thi đến học sinh, sinh viên Việt Nam ở nước ngoài.</w:t>
      </w:r>
    </w:p>
    <w:p w14:paraId="4CF8AC9C" w14:textId="0C83A61C" w:rsidR="008923E9" w:rsidRPr="004B3D3E" w:rsidRDefault="008923E9" w:rsidP="00941B78">
      <w:pPr>
        <w:tabs>
          <w:tab w:val="left" w:pos="808"/>
        </w:tabs>
        <w:spacing w:before="60" w:after="60" w:line="269" w:lineRule="auto"/>
        <w:jc w:val="both"/>
        <w:rPr>
          <w:rFonts w:ascii="Times New Roman" w:eastAsia="Calibri" w:hAnsi="Times New Roman"/>
          <w:sz w:val="28"/>
          <w:szCs w:val="28"/>
          <w:highlight w:val="white"/>
        </w:rPr>
      </w:pPr>
      <w:r w:rsidRPr="004B3D3E">
        <w:rPr>
          <w:rFonts w:ascii="Times New Roman" w:eastAsia="Calibri" w:hAnsi="Times New Roman"/>
          <w:sz w:val="28"/>
          <w:szCs w:val="28"/>
          <w:highlight w:val="white"/>
        </w:rPr>
        <w:tab/>
        <w:t xml:space="preserve">- Thường xuyên đăng tải </w:t>
      </w:r>
      <w:r w:rsidRPr="004B3D3E">
        <w:rPr>
          <w:rFonts w:ascii="Times New Roman" w:eastAsia="Calibri" w:hAnsi="Times New Roman"/>
          <w:color w:val="000000"/>
          <w:sz w:val="28"/>
          <w:szCs w:val="28"/>
          <w:highlight w:val="white"/>
          <w:u w:color="FF0000"/>
        </w:rPr>
        <w:t>tin bài</w:t>
      </w:r>
      <w:r w:rsidRPr="004B3D3E">
        <w:rPr>
          <w:rFonts w:ascii="Times New Roman" w:eastAsia="Calibri" w:hAnsi="Times New Roman"/>
          <w:sz w:val="28"/>
          <w:szCs w:val="28"/>
          <w:highlight w:val="white"/>
        </w:rPr>
        <w:t>, video, clip Cuộc thi lên Cổng thông tin điện tử, trang mạng xã hội của đơn vị.</w:t>
      </w:r>
    </w:p>
    <w:p w14:paraId="18C022E7" w14:textId="0E1076BB" w:rsidR="003A4D76" w:rsidRDefault="003A4D76" w:rsidP="00941B78">
      <w:pPr>
        <w:pStyle w:val="ListParagraph"/>
        <w:spacing w:before="60" w:after="60" w:line="269" w:lineRule="auto"/>
        <w:ind w:left="0" w:firstLine="709"/>
        <w:contextualSpacing w:val="0"/>
        <w:jc w:val="both"/>
        <w:rPr>
          <w:rFonts w:ascii="Times New Roman" w:eastAsia="Calibri" w:hAnsi="Times New Roman"/>
          <w:spacing w:val="2"/>
          <w:sz w:val="28"/>
          <w:szCs w:val="28"/>
          <w:highlight w:val="white"/>
        </w:rPr>
      </w:pPr>
      <w:r w:rsidRPr="004B3D3E">
        <w:rPr>
          <w:rFonts w:ascii="Times New Roman" w:eastAsia="Calibri" w:hAnsi="Times New Roman"/>
          <w:spacing w:val="-4"/>
          <w:sz w:val="28"/>
          <w:szCs w:val="28"/>
          <w:highlight w:val="white"/>
        </w:rPr>
        <w:t>Trên đây là Kế hoạch tổ chức cuộc thi sáng tác video clip “</w:t>
      </w:r>
      <w:r w:rsidRPr="004B3D3E">
        <w:rPr>
          <w:rFonts w:ascii="Times New Roman" w:eastAsia="Calibri" w:hAnsi="Times New Roman"/>
          <w:i/>
          <w:iCs/>
          <w:spacing w:val="-4"/>
          <w:sz w:val="28"/>
          <w:szCs w:val="28"/>
          <w:highlight w:val="white"/>
        </w:rPr>
        <w:t>Tinh hoa Việt Nam</w:t>
      </w:r>
      <w:r w:rsidRPr="004B3D3E">
        <w:rPr>
          <w:rFonts w:ascii="Times New Roman" w:eastAsia="Calibri" w:hAnsi="Times New Roman"/>
          <w:spacing w:val="-4"/>
          <w:sz w:val="28"/>
          <w:szCs w:val="28"/>
          <w:highlight w:val="white"/>
        </w:rPr>
        <w:t>” dành cho học</w:t>
      </w:r>
      <w:r w:rsidRPr="004B3D3E">
        <w:rPr>
          <w:rFonts w:ascii="Times New Roman" w:eastAsia="Calibri" w:hAnsi="Times New Roman"/>
          <w:spacing w:val="2"/>
          <w:sz w:val="28"/>
          <w:szCs w:val="28"/>
          <w:highlight w:val="white"/>
        </w:rPr>
        <w:t xml:space="preserve"> sinh, sinh viên, Ban Bí thư Trung ương Đoàn đề nghị các tỉnh, thành đoàn, đoàn trực thuộc triển khai thực hiện nghiêm túc, hiệu quả.</w:t>
      </w:r>
    </w:p>
    <w:p w14:paraId="28A7AABE" w14:textId="77777777" w:rsidR="00A41688" w:rsidRPr="004B3D3E" w:rsidRDefault="00A41688" w:rsidP="00941B78">
      <w:pPr>
        <w:pStyle w:val="ListParagraph"/>
        <w:spacing w:before="60" w:after="60" w:line="269" w:lineRule="auto"/>
        <w:ind w:left="0" w:firstLine="709"/>
        <w:contextualSpacing w:val="0"/>
        <w:jc w:val="both"/>
        <w:rPr>
          <w:rFonts w:ascii="Times New Roman" w:eastAsia="Calibri" w:hAnsi="Times New Roman"/>
          <w:spacing w:val="2"/>
          <w:sz w:val="28"/>
          <w:szCs w:val="28"/>
          <w:highlight w:val="white"/>
        </w:rPr>
      </w:pPr>
    </w:p>
    <w:tbl>
      <w:tblPr>
        <w:tblW w:w="9673" w:type="dxa"/>
        <w:tblLook w:val="04A0" w:firstRow="1" w:lastRow="0" w:firstColumn="1" w:lastColumn="0" w:noHBand="0" w:noVBand="1"/>
      </w:tblPr>
      <w:tblGrid>
        <w:gridCol w:w="4253"/>
        <w:gridCol w:w="5420"/>
      </w:tblGrid>
      <w:tr w:rsidR="00665A79" w:rsidRPr="004B3D3E" w14:paraId="6F06CFEE" w14:textId="77777777" w:rsidTr="00A57029">
        <w:tc>
          <w:tcPr>
            <w:tcW w:w="4253" w:type="dxa"/>
            <w:shd w:val="clear" w:color="auto" w:fill="auto"/>
          </w:tcPr>
          <w:p w14:paraId="0F4A1777" w14:textId="77777777" w:rsidR="00665A79" w:rsidRPr="004B3D3E" w:rsidRDefault="00665A79" w:rsidP="00A57029">
            <w:pPr>
              <w:tabs>
                <w:tab w:val="left" w:pos="567"/>
                <w:tab w:val="left" w:pos="3165"/>
              </w:tabs>
              <w:spacing w:after="0" w:line="240" w:lineRule="auto"/>
              <w:jc w:val="both"/>
              <w:rPr>
                <w:rFonts w:ascii="Times New Roman" w:eastAsia="Arial" w:hAnsi="Times New Roman" w:cs="Times New Roman"/>
                <w:b/>
                <w:sz w:val="28"/>
                <w:szCs w:val="28"/>
                <w:highlight w:val="white"/>
                <w:lang w:val="de-DE"/>
              </w:rPr>
            </w:pPr>
          </w:p>
          <w:p w14:paraId="2872E68E" w14:textId="77777777" w:rsidR="00665A79" w:rsidRPr="004B3D3E" w:rsidRDefault="00665A79" w:rsidP="00A57029">
            <w:pPr>
              <w:tabs>
                <w:tab w:val="left" w:pos="567"/>
                <w:tab w:val="left" w:pos="3165"/>
              </w:tabs>
              <w:spacing w:after="0" w:line="240" w:lineRule="auto"/>
              <w:jc w:val="both"/>
              <w:rPr>
                <w:rFonts w:ascii="Times New Roman" w:eastAsia="Arial" w:hAnsi="Times New Roman" w:cs="Times New Roman"/>
                <w:b/>
                <w:sz w:val="26"/>
                <w:szCs w:val="26"/>
                <w:highlight w:val="white"/>
                <w:lang w:val="de-DE"/>
              </w:rPr>
            </w:pPr>
            <w:r w:rsidRPr="004B3D3E">
              <w:rPr>
                <w:rFonts w:ascii="Times New Roman" w:eastAsia="Arial" w:hAnsi="Times New Roman" w:cs="Times New Roman"/>
                <w:b/>
                <w:color w:val="000000"/>
                <w:sz w:val="26"/>
                <w:szCs w:val="26"/>
                <w:highlight w:val="white"/>
                <w:u w:color="FF0000"/>
                <w:lang w:val="de-DE"/>
              </w:rPr>
              <w:t>Nơi nhận</w:t>
            </w:r>
            <w:r w:rsidRPr="004B3D3E">
              <w:rPr>
                <w:rFonts w:ascii="Times New Roman" w:eastAsia="Arial" w:hAnsi="Times New Roman" w:cs="Times New Roman"/>
                <w:b/>
                <w:sz w:val="26"/>
                <w:szCs w:val="26"/>
                <w:highlight w:val="white"/>
                <w:lang w:val="de-DE"/>
              </w:rPr>
              <w:t>:</w:t>
            </w:r>
          </w:p>
          <w:p w14:paraId="5B03A383" w14:textId="77777777" w:rsidR="00665A79" w:rsidRPr="004B3D3E" w:rsidRDefault="00665A79" w:rsidP="00665A79">
            <w:pPr>
              <w:pStyle w:val="ListParagraph"/>
              <w:numPr>
                <w:ilvl w:val="0"/>
                <w:numId w:val="6"/>
              </w:numPr>
              <w:tabs>
                <w:tab w:val="left" w:pos="180"/>
                <w:tab w:val="left" w:pos="567"/>
                <w:tab w:val="left" w:pos="3165"/>
              </w:tabs>
              <w:spacing w:after="0" w:line="240" w:lineRule="auto"/>
              <w:ind w:left="0" w:firstLine="0"/>
              <w:jc w:val="both"/>
              <w:rPr>
                <w:rFonts w:ascii="Times New Roman" w:eastAsia="Arial" w:hAnsi="Times New Roman" w:cs="Times New Roman"/>
                <w:highlight w:val="white"/>
              </w:rPr>
            </w:pPr>
            <w:r w:rsidRPr="004B3D3E">
              <w:rPr>
                <w:rFonts w:ascii="Times New Roman" w:eastAsia="Arial" w:hAnsi="Times New Roman" w:cs="Times New Roman"/>
                <w:highlight w:val="white"/>
              </w:rPr>
              <w:t>Ban Dân vận, Ban Tuyên giáo, Văn phòng TW Đảng;</w:t>
            </w:r>
          </w:p>
          <w:p w14:paraId="35A4AED5" w14:textId="77777777" w:rsidR="00665A79" w:rsidRPr="004B3D3E" w:rsidRDefault="00665A79" w:rsidP="00665A79">
            <w:pPr>
              <w:pStyle w:val="ListParagraph"/>
              <w:numPr>
                <w:ilvl w:val="0"/>
                <w:numId w:val="6"/>
              </w:numPr>
              <w:tabs>
                <w:tab w:val="left" w:pos="180"/>
                <w:tab w:val="left" w:pos="567"/>
                <w:tab w:val="left" w:pos="3165"/>
              </w:tabs>
              <w:spacing w:after="0" w:line="240" w:lineRule="auto"/>
              <w:ind w:left="0" w:firstLine="0"/>
              <w:jc w:val="both"/>
              <w:rPr>
                <w:rFonts w:ascii="Times New Roman" w:eastAsia="Arial" w:hAnsi="Times New Roman" w:cs="Times New Roman"/>
                <w:highlight w:val="white"/>
              </w:rPr>
            </w:pPr>
            <w:r w:rsidRPr="004B3D3E">
              <w:rPr>
                <w:rFonts w:ascii="Times New Roman" w:eastAsia="Arial" w:hAnsi="Times New Roman" w:cs="Times New Roman"/>
                <w:highlight w:val="white"/>
              </w:rPr>
              <w:t xml:space="preserve">UBTW MTTQ Việt Nam; </w:t>
            </w:r>
          </w:p>
          <w:p w14:paraId="09D3FDD8" w14:textId="051A571A" w:rsidR="00665A79" w:rsidRPr="004B3D3E" w:rsidRDefault="00665A79" w:rsidP="00665A79">
            <w:pPr>
              <w:pStyle w:val="ListParagraph"/>
              <w:numPr>
                <w:ilvl w:val="0"/>
                <w:numId w:val="6"/>
              </w:numPr>
              <w:tabs>
                <w:tab w:val="left" w:pos="180"/>
                <w:tab w:val="left" w:pos="567"/>
                <w:tab w:val="left" w:pos="3165"/>
              </w:tabs>
              <w:spacing w:after="0" w:line="240" w:lineRule="auto"/>
              <w:ind w:left="0" w:firstLine="0"/>
              <w:jc w:val="both"/>
              <w:rPr>
                <w:rFonts w:ascii="Times New Roman" w:eastAsia="Arial" w:hAnsi="Times New Roman" w:cs="Times New Roman"/>
                <w:highlight w:val="white"/>
              </w:rPr>
            </w:pPr>
            <w:r w:rsidRPr="004B3D3E">
              <w:rPr>
                <w:rFonts w:ascii="Times New Roman" w:eastAsia="Arial" w:hAnsi="Times New Roman" w:cs="Times New Roman"/>
                <w:highlight w:val="white"/>
              </w:rPr>
              <w:t>Văn phòng Chính phủ, Bộ Thông tin và Truyền thông; Bộ GD&amp;ĐT, Bộ LĐ-TB&amp;XH</w:t>
            </w:r>
            <w:r w:rsidR="0031713C" w:rsidRPr="004B3D3E">
              <w:rPr>
                <w:rFonts w:ascii="Times New Roman" w:eastAsia="Arial" w:hAnsi="Times New Roman" w:cs="Times New Roman"/>
                <w:highlight w:val="white"/>
              </w:rPr>
              <w:t>;</w:t>
            </w:r>
          </w:p>
          <w:p w14:paraId="24BE007E" w14:textId="77777777" w:rsidR="00665A79" w:rsidRPr="004B3D3E" w:rsidRDefault="00665A79" w:rsidP="00665A79">
            <w:pPr>
              <w:pStyle w:val="ListParagraph"/>
              <w:numPr>
                <w:ilvl w:val="0"/>
                <w:numId w:val="6"/>
              </w:numPr>
              <w:tabs>
                <w:tab w:val="left" w:pos="180"/>
                <w:tab w:val="left" w:pos="567"/>
                <w:tab w:val="left" w:pos="3165"/>
              </w:tabs>
              <w:spacing w:after="0" w:line="240" w:lineRule="auto"/>
              <w:ind w:left="0" w:firstLine="0"/>
              <w:jc w:val="both"/>
              <w:rPr>
                <w:rFonts w:ascii="Times New Roman" w:eastAsia="Arial" w:hAnsi="Times New Roman" w:cs="Times New Roman"/>
                <w:highlight w:val="white"/>
              </w:rPr>
            </w:pPr>
            <w:r w:rsidRPr="004B3D3E">
              <w:rPr>
                <w:rFonts w:ascii="Times New Roman" w:eastAsia="Arial" w:hAnsi="Times New Roman" w:cs="Times New Roman"/>
                <w:highlight w:val="white"/>
              </w:rPr>
              <w:t>Ban Bí thư TW Đoàn;</w:t>
            </w:r>
          </w:p>
          <w:p w14:paraId="28259E04" w14:textId="32A52FCC" w:rsidR="00665A79" w:rsidRPr="004B3D3E" w:rsidRDefault="00665A79" w:rsidP="00665A79">
            <w:pPr>
              <w:pStyle w:val="ListParagraph"/>
              <w:numPr>
                <w:ilvl w:val="0"/>
                <w:numId w:val="6"/>
              </w:numPr>
              <w:tabs>
                <w:tab w:val="left" w:pos="180"/>
                <w:tab w:val="left" w:pos="567"/>
                <w:tab w:val="left" w:pos="3165"/>
              </w:tabs>
              <w:spacing w:after="0" w:line="240" w:lineRule="auto"/>
              <w:ind w:left="0" w:firstLine="0"/>
              <w:jc w:val="both"/>
              <w:rPr>
                <w:rFonts w:ascii="Times New Roman" w:eastAsia="Arial" w:hAnsi="Times New Roman" w:cs="Times New Roman"/>
                <w:highlight w:val="white"/>
              </w:rPr>
            </w:pPr>
            <w:r w:rsidRPr="004B3D3E">
              <w:rPr>
                <w:rFonts w:ascii="Times New Roman" w:eastAsia="Arial" w:hAnsi="Times New Roman" w:cs="Times New Roman"/>
                <w:highlight w:val="white"/>
              </w:rPr>
              <w:t>Văn phòng, Ban Tuyên giáo</w:t>
            </w:r>
            <w:r w:rsidR="001E04A8" w:rsidRPr="004B3D3E">
              <w:rPr>
                <w:rFonts w:ascii="Times New Roman" w:eastAsia="Arial" w:hAnsi="Times New Roman" w:cs="Times New Roman"/>
                <w:highlight w:val="white"/>
              </w:rPr>
              <w:t>, Ban Quốc tế</w:t>
            </w:r>
            <w:r w:rsidRPr="004B3D3E">
              <w:rPr>
                <w:rFonts w:ascii="Times New Roman" w:eastAsia="Arial" w:hAnsi="Times New Roman" w:cs="Times New Roman"/>
                <w:highlight w:val="white"/>
              </w:rPr>
              <w:t xml:space="preserve"> </w:t>
            </w:r>
            <w:r w:rsidR="00103372" w:rsidRPr="004B3D3E">
              <w:rPr>
                <w:rFonts w:ascii="Times New Roman" w:eastAsia="Arial" w:hAnsi="Times New Roman" w:cs="Times New Roman"/>
                <w:highlight w:val="white"/>
              </w:rPr>
              <w:t>TW</w:t>
            </w:r>
            <w:r w:rsidRPr="004B3D3E">
              <w:rPr>
                <w:rFonts w:ascii="Times New Roman" w:eastAsia="Arial" w:hAnsi="Times New Roman" w:cs="Times New Roman"/>
                <w:highlight w:val="white"/>
              </w:rPr>
              <w:t xml:space="preserve"> Đoàn;</w:t>
            </w:r>
          </w:p>
          <w:p w14:paraId="462BDACA" w14:textId="5B7EBB19" w:rsidR="00665A79" w:rsidRPr="004B3D3E" w:rsidRDefault="00A729B7" w:rsidP="00665A79">
            <w:pPr>
              <w:pStyle w:val="ListParagraph"/>
              <w:numPr>
                <w:ilvl w:val="0"/>
                <w:numId w:val="6"/>
              </w:numPr>
              <w:tabs>
                <w:tab w:val="left" w:pos="180"/>
                <w:tab w:val="left" w:pos="567"/>
                <w:tab w:val="left" w:pos="3165"/>
              </w:tabs>
              <w:spacing w:after="0" w:line="240" w:lineRule="auto"/>
              <w:ind w:left="0" w:firstLine="0"/>
              <w:jc w:val="both"/>
              <w:rPr>
                <w:rFonts w:ascii="Times New Roman" w:eastAsia="Arial" w:hAnsi="Times New Roman" w:cs="Times New Roman"/>
                <w:spacing w:val="-10"/>
                <w:highlight w:val="white"/>
              </w:rPr>
            </w:pPr>
            <w:r w:rsidRPr="004B3D3E">
              <w:rPr>
                <w:rFonts w:ascii="Times New Roman" w:eastAsia="Arial" w:hAnsi="Times New Roman" w:cs="Times New Roman"/>
                <w:spacing w:val="-10"/>
                <w:highlight w:val="white"/>
              </w:rPr>
              <w:t xml:space="preserve">Các cơ quan báo chí, truyền hình của </w:t>
            </w:r>
            <w:r w:rsidR="0060035B" w:rsidRPr="004B3D3E">
              <w:rPr>
                <w:rFonts w:ascii="Times New Roman" w:eastAsia="Arial" w:hAnsi="Times New Roman" w:cs="Times New Roman"/>
                <w:spacing w:val="-10"/>
                <w:highlight w:val="white"/>
              </w:rPr>
              <w:t>TW</w:t>
            </w:r>
            <w:r w:rsidRPr="004B3D3E">
              <w:rPr>
                <w:rFonts w:ascii="Times New Roman" w:eastAsia="Arial" w:hAnsi="Times New Roman" w:cs="Times New Roman"/>
                <w:spacing w:val="-10"/>
                <w:highlight w:val="white"/>
              </w:rPr>
              <w:t xml:space="preserve"> Đoàn;</w:t>
            </w:r>
          </w:p>
          <w:p w14:paraId="1B756155" w14:textId="43B69C93" w:rsidR="00665A79" w:rsidRPr="004B3D3E" w:rsidRDefault="00665A79" w:rsidP="00665A79">
            <w:pPr>
              <w:pStyle w:val="ListParagraph"/>
              <w:numPr>
                <w:ilvl w:val="0"/>
                <w:numId w:val="6"/>
              </w:numPr>
              <w:tabs>
                <w:tab w:val="left" w:pos="180"/>
                <w:tab w:val="left" w:pos="567"/>
                <w:tab w:val="left" w:pos="3165"/>
              </w:tabs>
              <w:spacing w:after="0" w:line="240" w:lineRule="auto"/>
              <w:ind w:left="0" w:firstLine="0"/>
              <w:jc w:val="both"/>
              <w:rPr>
                <w:rFonts w:ascii="Times New Roman" w:eastAsia="Arial" w:hAnsi="Times New Roman" w:cs="Times New Roman"/>
                <w:highlight w:val="white"/>
              </w:rPr>
            </w:pPr>
            <w:r w:rsidRPr="004B3D3E">
              <w:rPr>
                <w:rFonts w:ascii="Times New Roman" w:eastAsia="Arial" w:hAnsi="Times New Roman" w:cs="Times New Roman"/>
                <w:highlight w:val="white"/>
              </w:rPr>
              <w:t>BTV các tỉnh, thành đoàn, đoàn trực thuộc;</w:t>
            </w:r>
          </w:p>
          <w:p w14:paraId="4FA18CB7" w14:textId="4441DC70" w:rsidR="000D1585" w:rsidRPr="004B3D3E" w:rsidRDefault="000D1585" w:rsidP="00665A79">
            <w:pPr>
              <w:pStyle w:val="ListParagraph"/>
              <w:numPr>
                <w:ilvl w:val="0"/>
                <w:numId w:val="6"/>
              </w:numPr>
              <w:tabs>
                <w:tab w:val="left" w:pos="180"/>
                <w:tab w:val="left" w:pos="567"/>
                <w:tab w:val="left" w:pos="3165"/>
              </w:tabs>
              <w:spacing w:after="0" w:line="240" w:lineRule="auto"/>
              <w:ind w:left="0" w:firstLine="0"/>
              <w:jc w:val="both"/>
              <w:rPr>
                <w:rFonts w:ascii="Times New Roman" w:eastAsia="Arial" w:hAnsi="Times New Roman" w:cs="Times New Roman"/>
                <w:highlight w:val="white"/>
              </w:rPr>
            </w:pPr>
            <w:r w:rsidRPr="004B3D3E">
              <w:rPr>
                <w:rFonts w:ascii="Times New Roman" w:eastAsia="Arial" w:hAnsi="Times New Roman" w:cs="Times New Roman"/>
                <w:highlight w:val="white"/>
              </w:rPr>
              <w:t xml:space="preserve">Hội </w:t>
            </w:r>
            <w:r w:rsidR="00DC0291" w:rsidRPr="004B3D3E">
              <w:rPr>
                <w:rFonts w:ascii="Times New Roman" w:eastAsia="Arial" w:hAnsi="Times New Roman" w:cs="Times New Roman"/>
                <w:highlight w:val="white"/>
              </w:rPr>
              <w:t>LHTN VN</w:t>
            </w:r>
            <w:r w:rsidR="0060035B" w:rsidRPr="004B3D3E">
              <w:rPr>
                <w:rFonts w:ascii="Times New Roman" w:eastAsia="Arial" w:hAnsi="Times New Roman" w:cs="Times New Roman"/>
                <w:highlight w:val="white"/>
              </w:rPr>
              <w:t>,</w:t>
            </w:r>
            <w:r w:rsidRPr="004B3D3E">
              <w:rPr>
                <w:rFonts w:ascii="Times New Roman" w:eastAsia="Arial" w:hAnsi="Times New Roman" w:cs="Times New Roman"/>
                <w:highlight w:val="white"/>
              </w:rPr>
              <w:t xml:space="preserve"> Hội </w:t>
            </w:r>
            <w:r w:rsidR="00DC0291" w:rsidRPr="004B3D3E">
              <w:rPr>
                <w:rFonts w:ascii="Times New Roman" w:eastAsia="Arial" w:hAnsi="Times New Roman" w:cs="Times New Roman"/>
                <w:highlight w:val="white"/>
              </w:rPr>
              <w:t>SVVN;</w:t>
            </w:r>
          </w:p>
          <w:p w14:paraId="5592561F" w14:textId="77777777" w:rsidR="00665A79" w:rsidRPr="004B3D3E" w:rsidRDefault="00665A79" w:rsidP="00665A79">
            <w:pPr>
              <w:pStyle w:val="ListParagraph"/>
              <w:numPr>
                <w:ilvl w:val="0"/>
                <w:numId w:val="6"/>
              </w:numPr>
              <w:tabs>
                <w:tab w:val="left" w:pos="180"/>
                <w:tab w:val="left" w:pos="567"/>
                <w:tab w:val="left" w:pos="3165"/>
              </w:tabs>
              <w:spacing w:after="0" w:line="240" w:lineRule="auto"/>
              <w:ind w:left="0" w:firstLine="0"/>
              <w:jc w:val="both"/>
              <w:rPr>
                <w:rFonts w:ascii="Times New Roman" w:eastAsia="Arial" w:hAnsi="Times New Roman" w:cs="Times New Roman"/>
                <w:highlight w:val="white"/>
              </w:rPr>
            </w:pPr>
            <w:r w:rsidRPr="004B3D3E">
              <w:rPr>
                <w:rFonts w:ascii="Times New Roman" w:eastAsia="Arial" w:hAnsi="Times New Roman" w:cs="Times New Roman"/>
                <w:highlight w:val="white"/>
              </w:rPr>
              <w:t>Lưu TNTH, VP.</w:t>
            </w:r>
          </w:p>
        </w:tc>
        <w:tc>
          <w:tcPr>
            <w:tcW w:w="5420" w:type="dxa"/>
            <w:shd w:val="clear" w:color="auto" w:fill="auto"/>
          </w:tcPr>
          <w:p w14:paraId="69FEB54F" w14:textId="77777777" w:rsidR="00665A79" w:rsidRPr="004B3D3E" w:rsidRDefault="00665A79" w:rsidP="00A57029">
            <w:pPr>
              <w:tabs>
                <w:tab w:val="left" w:pos="567"/>
                <w:tab w:val="left" w:pos="3165"/>
              </w:tabs>
              <w:spacing w:after="0" w:line="240" w:lineRule="auto"/>
              <w:jc w:val="center"/>
              <w:rPr>
                <w:rFonts w:ascii="Times New Roman" w:hAnsi="Times New Roman" w:cs="Times New Roman"/>
                <w:noProof/>
                <w:sz w:val="28"/>
                <w:szCs w:val="28"/>
                <w:highlight w:val="white"/>
              </w:rPr>
            </w:pPr>
            <w:r w:rsidRPr="004B3D3E">
              <w:rPr>
                <w:rFonts w:ascii="Times New Roman" w:eastAsia="Arial" w:hAnsi="Times New Roman" w:cs="Times New Roman"/>
                <w:b/>
                <w:sz w:val="28"/>
                <w:szCs w:val="28"/>
                <w:highlight w:val="white"/>
                <w:lang w:val="de-DE"/>
              </w:rPr>
              <w:t>TM. BAN BÍ THƯ TRUNG ƯƠNG ĐOÀN</w:t>
            </w:r>
          </w:p>
          <w:p w14:paraId="6B7E7907" w14:textId="77777777" w:rsidR="00665A79" w:rsidRPr="004B3D3E" w:rsidRDefault="00665A79" w:rsidP="00A57029">
            <w:pPr>
              <w:tabs>
                <w:tab w:val="left" w:pos="567"/>
                <w:tab w:val="left" w:pos="3165"/>
              </w:tabs>
              <w:spacing w:after="0" w:line="240" w:lineRule="auto"/>
              <w:jc w:val="center"/>
              <w:rPr>
                <w:rFonts w:ascii="Times New Roman" w:eastAsia="Arial" w:hAnsi="Times New Roman" w:cs="Times New Roman"/>
                <w:szCs w:val="28"/>
                <w:highlight w:val="white"/>
              </w:rPr>
            </w:pPr>
            <w:r w:rsidRPr="004B3D3E">
              <w:rPr>
                <w:rFonts w:ascii="Times New Roman" w:eastAsia="Arial" w:hAnsi="Times New Roman" w:cs="Times New Roman"/>
                <w:sz w:val="28"/>
                <w:szCs w:val="28"/>
                <w:highlight w:val="white"/>
              </w:rPr>
              <w:t>BÍ THƯ THƯỜNG TRỰC</w:t>
            </w:r>
          </w:p>
          <w:p w14:paraId="6DF5FFDF" w14:textId="77777777" w:rsidR="00665A79" w:rsidRPr="004B3D3E" w:rsidRDefault="00665A79" w:rsidP="00A57029">
            <w:pPr>
              <w:spacing w:after="0" w:line="240" w:lineRule="auto"/>
              <w:jc w:val="center"/>
              <w:rPr>
                <w:rFonts w:ascii="Times New Roman" w:eastAsia="Arial" w:hAnsi="Times New Roman" w:cs="Times New Roman"/>
                <w:szCs w:val="28"/>
                <w:highlight w:val="white"/>
              </w:rPr>
            </w:pPr>
          </w:p>
          <w:p w14:paraId="1165F172" w14:textId="77777777" w:rsidR="00665A79" w:rsidRPr="004B3D3E" w:rsidRDefault="00665A79" w:rsidP="00A57029">
            <w:pPr>
              <w:spacing w:after="0" w:line="240" w:lineRule="auto"/>
              <w:jc w:val="center"/>
              <w:rPr>
                <w:rFonts w:ascii="Times New Roman" w:eastAsia="Arial" w:hAnsi="Times New Roman" w:cs="Times New Roman"/>
                <w:szCs w:val="28"/>
                <w:highlight w:val="white"/>
              </w:rPr>
            </w:pPr>
          </w:p>
          <w:p w14:paraId="0EEC5764" w14:textId="77777777" w:rsidR="00665A79" w:rsidRPr="004B3D3E" w:rsidRDefault="00665A79" w:rsidP="00A57029">
            <w:pPr>
              <w:spacing w:after="0" w:line="240" w:lineRule="auto"/>
              <w:rPr>
                <w:rFonts w:ascii="Times New Roman" w:eastAsia="Arial" w:hAnsi="Times New Roman" w:cs="Times New Roman"/>
                <w:highlight w:val="white"/>
              </w:rPr>
            </w:pPr>
          </w:p>
          <w:p w14:paraId="2F6996B4" w14:textId="03FA5C3E" w:rsidR="00665A79" w:rsidRDefault="00111138" w:rsidP="00111138">
            <w:pPr>
              <w:spacing w:after="0" w:line="240" w:lineRule="auto"/>
              <w:jc w:val="center"/>
              <w:rPr>
                <w:rFonts w:ascii="Times New Roman" w:eastAsia="Arial" w:hAnsi="Times New Roman" w:cs="Times New Roman"/>
                <w:sz w:val="28"/>
                <w:szCs w:val="28"/>
                <w:highlight w:val="white"/>
              </w:rPr>
            </w:pPr>
            <w:r>
              <w:rPr>
                <w:rFonts w:ascii="Times New Roman" w:eastAsia="Arial" w:hAnsi="Times New Roman" w:cs="Times New Roman"/>
                <w:sz w:val="28"/>
                <w:szCs w:val="28"/>
                <w:highlight w:val="white"/>
              </w:rPr>
              <w:t>(Đã ký)</w:t>
            </w:r>
          </w:p>
          <w:p w14:paraId="10C05BF5" w14:textId="77777777" w:rsidR="009A4C98" w:rsidRPr="004B3D3E" w:rsidRDefault="009A4C98" w:rsidP="00A57029">
            <w:pPr>
              <w:spacing w:after="0" w:line="240" w:lineRule="auto"/>
              <w:rPr>
                <w:rFonts w:ascii="Times New Roman" w:eastAsia="Arial" w:hAnsi="Times New Roman" w:cs="Times New Roman"/>
                <w:szCs w:val="28"/>
                <w:highlight w:val="white"/>
              </w:rPr>
            </w:pPr>
          </w:p>
          <w:p w14:paraId="00C74D1D" w14:textId="77777777" w:rsidR="00665A79" w:rsidRPr="004B3D3E" w:rsidRDefault="00665A79" w:rsidP="00A57029">
            <w:pPr>
              <w:spacing w:after="0" w:line="240" w:lineRule="auto"/>
              <w:rPr>
                <w:rFonts w:ascii="Times New Roman" w:eastAsia="Arial" w:hAnsi="Times New Roman" w:cs="Times New Roman"/>
                <w:szCs w:val="28"/>
                <w:highlight w:val="white"/>
              </w:rPr>
            </w:pPr>
          </w:p>
          <w:p w14:paraId="78E5FD37" w14:textId="77777777" w:rsidR="00665A79" w:rsidRPr="004B3D3E" w:rsidRDefault="00665A79" w:rsidP="00A57029">
            <w:pPr>
              <w:tabs>
                <w:tab w:val="left" w:pos="567"/>
                <w:tab w:val="left" w:pos="3165"/>
              </w:tabs>
              <w:spacing w:after="0" w:line="240" w:lineRule="auto"/>
              <w:jc w:val="center"/>
              <w:rPr>
                <w:rFonts w:ascii="Times New Roman" w:eastAsia="Arial" w:hAnsi="Times New Roman" w:cs="Times New Roman"/>
                <w:b/>
                <w:szCs w:val="28"/>
                <w:highlight w:val="white"/>
              </w:rPr>
            </w:pPr>
          </w:p>
          <w:p w14:paraId="2A302337" w14:textId="77777777" w:rsidR="00665A79" w:rsidRPr="004B3D3E" w:rsidRDefault="00665A79" w:rsidP="00A57029">
            <w:pPr>
              <w:tabs>
                <w:tab w:val="left" w:pos="567"/>
                <w:tab w:val="left" w:pos="3165"/>
              </w:tabs>
              <w:spacing w:after="0" w:line="240" w:lineRule="auto"/>
              <w:jc w:val="center"/>
              <w:rPr>
                <w:rFonts w:ascii="Times New Roman" w:eastAsia="Arial" w:hAnsi="Times New Roman" w:cs="Times New Roman"/>
                <w:b/>
                <w:sz w:val="28"/>
                <w:szCs w:val="28"/>
                <w:highlight w:val="white"/>
              </w:rPr>
            </w:pPr>
            <w:r w:rsidRPr="004B3D3E">
              <w:rPr>
                <w:rFonts w:ascii="Times New Roman" w:eastAsia="Arial" w:hAnsi="Times New Roman" w:cs="Times New Roman"/>
                <w:b/>
                <w:sz w:val="28"/>
                <w:szCs w:val="28"/>
                <w:highlight w:val="white"/>
              </w:rPr>
              <w:t>Bùi Quang Huy</w:t>
            </w:r>
          </w:p>
          <w:p w14:paraId="13C3BA24" w14:textId="77777777" w:rsidR="00665A79" w:rsidRPr="004B3D3E" w:rsidRDefault="00665A79" w:rsidP="00A57029">
            <w:pPr>
              <w:rPr>
                <w:rFonts w:ascii="Times New Roman" w:eastAsia="Arial" w:hAnsi="Times New Roman" w:cs="Times New Roman"/>
                <w:sz w:val="28"/>
                <w:szCs w:val="28"/>
                <w:highlight w:val="white"/>
              </w:rPr>
            </w:pPr>
          </w:p>
          <w:p w14:paraId="56C8C3A7" w14:textId="77777777" w:rsidR="00665A79" w:rsidRPr="004B3D3E" w:rsidRDefault="00665A79" w:rsidP="00A57029">
            <w:pPr>
              <w:rPr>
                <w:rFonts w:ascii="Times New Roman" w:eastAsia="Arial" w:hAnsi="Times New Roman" w:cs="Times New Roman"/>
                <w:sz w:val="28"/>
                <w:szCs w:val="28"/>
                <w:highlight w:val="white"/>
              </w:rPr>
            </w:pPr>
          </w:p>
        </w:tc>
      </w:tr>
    </w:tbl>
    <w:p w14:paraId="3DE50AA9" w14:textId="133245BB" w:rsidR="00A25262" w:rsidRPr="004B3D3E" w:rsidRDefault="00A25262" w:rsidP="009B2CD6">
      <w:pPr>
        <w:spacing w:before="80" w:after="120" w:line="240" w:lineRule="auto"/>
        <w:jc w:val="both"/>
        <w:rPr>
          <w:rFonts w:ascii="Times New Roman" w:eastAsia="Calibri" w:hAnsi="Times New Roman"/>
          <w:b/>
          <w:bCs/>
          <w:sz w:val="28"/>
          <w:szCs w:val="28"/>
          <w:highlight w:val="white"/>
        </w:rPr>
      </w:pPr>
    </w:p>
    <w:sectPr w:rsidR="00A25262" w:rsidRPr="004B3D3E" w:rsidSect="006E23BE">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56764" w14:textId="77777777" w:rsidR="00332873" w:rsidRDefault="00332873" w:rsidP="000F29F2">
      <w:pPr>
        <w:spacing w:after="0" w:line="240" w:lineRule="auto"/>
      </w:pPr>
      <w:r>
        <w:separator/>
      </w:r>
    </w:p>
  </w:endnote>
  <w:endnote w:type="continuationSeparator" w:id="0">
    <w:p w14:paraId="6472176D" w14:textId="77777777" w:rsidR="00332873" w:rsidRDefault="00332873" w:rsidP="000F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399557"/>
      <w:docPartObj>
        <w:docPartGallery w:val="Page Numbers (Bottom of Page)"/>
        <w:docPartUnique/>
      </w:docPartObj>
    </w:sdtPr>
    <w:sdtEndPr>
      <w:rPr>
        <w:noProof/>
      </w:rPr>
    </w:sdtEndPr>
    <w:sdtContent>
      <w:p w14:paraId="17EC50EB" w14:textId="5D573D2D" w:rsidR="00A57029" w:rsidRDefault="00A57029">
        <w:pPr>
          <w:pStyle w:val="Footer"/>
          <w:jc w:val="center"/>
        </w:pPr>
        <w:r>
          <w:fldChar w:fldCharType="begin"/>
        </w:r>
        <w:r>
          <w:instrText xml:space="preserve"> PAGE   \* MERGEFORMAT </w:instrText>
        </w:r>
        <w:r>
          <w:fldChar w:fldCharType="separate"/>
        </w:r>
        <w:r w:rsidR="0067536F">
          <w:rPr>
            <w:noProof/>
          </w:rPr>
          <w:t>4</w:t>
        </w:r>
        <w:r>
          <w:rPr>
            <w:noProof/>
          </w:rPr>
          <w:fldChar w:fldCharType="end"/>
        </w:r>
      </w:p>
    </w:sdtContent>
  </w:sdt>
  <w:p w14:paraId="41E0E4F0" w14:textId="77777777" w:rsidR="00A57029" w:rsidRDefault="00A5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D334" w14:textId="77777777" w:rsidR="00332873" w:rsidRDefault="00332873" w:rsidP="000F29F2">
      <w:pPr>
        <w:spacing w:after="0" w:line="240" w:lineRule="auto"/>
      </w:pPr>
      <w:r>
        <w:separator/>
      </w:r>
    </w:p>
  </w:footnote>
  <w:footnote w:type="continuationSeparator" w:id="0">
    <w:p w14:paraId="41003FEF" w14:textId="77777777" w:rsidR="00332873" w:rsidRDefault="00332873" w:rsidP="000F2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99"/>
    <w:multiLevelType w:val="hybridMultilevel"/>
    <w:tmpl w:val="6CD21A88"/>
    <w:lvl w:ilvl="0" w:tplc="08DC5912">
      <w:start w:val="1"/>
      <w:numFmt w:val="bullet"/>
      <w:suff w:val="space"/>
      <w:lvlText w:val="-"/>
      <w:lvlJc w:val="left"/>
      <w:pPr>
        <w:ind w:left="2062"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1BF36D54"/>
    <w:multiLevelType w:val="hybridMultilevel"/>
    <w:tmpl w:val="4106D506"/>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0C7B"/>
    <w:multiLevelType w:val="hybridMultilevel"/>
    <w:tmpl w:val="FB5A6DA8"/>
    <w:lvl w:ilvl="0" w:tplc="B214444E">
      <w:start w:val="3"/>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
    <w:nsid w:val="221D7DB6"/>
    <w:multiLevelType w:val="hybridMultilevel"/>
    <w:tmpl w:val="2ED060E2"/>
    <w:lvl w:ilvl="0" w:tplc="5D24814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6AD5283"/>
    <w:multiLevelType w:val="hybridMultilevel"/>
    <w:tmpl w:val="F504535C"/>
    <w:lvl w:ilvl="0" w:tplc="DF4CEFF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80301A1"/>
    <w:multiLevelType w:val="hybridMultilevel"/>
    <w:tmpl w:val="DAC2F45C"/>
    <w:lvl w:ilvl="0" w:tplc="46D26B88">
      <w:start w:val="2"/>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13302B"/>
    <w:multiLevelType w:val="hybridMultilevel"/>
    <w:tmpl w:val="28C2E77A"/>
    <w:lvl w:ilvl="0" w:tplc="6BD2D23E">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D7"/>
    <w:rsid w:val="0000655D"/>
    <w:rsid w:val="00007DAA"/>
    <w:rsid w:val="000255FD"/>
    <w:rsid w:val="000267C6"/>
    <w:rsid w:val="00027873"/>
    <w:rsid w:val="00037525"/>
    <w:rsid w:val="00041962"/>
    <w:rsid w:val="00047F1A"/>
    <w:rsid w:val="0005311D"/>
    <w:rsid w:val="000537D2"/>
    <w:rsid w:val="00061A0C"/>
    <w:rsid w:val="00061CEC"/>
    <w:rsid w:val="00062422"/>
    <w:rsid w:val="0006246D"/>
    <w:rsid w:val="00073248"/>
    <w:rsid w:val="00077020"/>
    <w:rsid w:val="00077548"/>
    <w:rsid w:val="000777B9"/>
    <w:rsid w:val="00083813"/>
    <w:rsid w:val="0008756B"/>
    <w:rsid w:val="0009132A"/>
    <w:rsid w:val="00091ABE"/>
    <w:rsid w:val="00091E9A"/>
    <w:rsid w:val="0009282C"/>
    <w:rsid w:val="0009663D"/>
    <w:rsid w:val="000A2E7A"/>
    <w:rsid w:val="000B00BD"/>
    <w:rsid w:val="000B7218"/>
    <w:rsid w:val="000C1E6B"/>
    <w:rsid w:val="000C35EE"/>
    <w:rsid w:val="000C3E19"/>
    <w:rsid w:val="000C79E6"/>
    <w:rsid w:val="000D1585"/>
    <w:rsid w:val="000D225E"/>
    <w:rsid w:val="000F1B82"/>
    <w:rsid w:val="000F29F2"/>
    <w:rsid w:val="00102CBD"/>
    <w:rsid w:val="00103372"/>
    <w:rsid w:val="001036E5"/>
    <w:rsid w:val="00103AEF"/>
    <w:rsid w:val="00104F7C"/>
    <w:rsid w:val="001078C7"/>
    <w:rsid w:val="00111138"/>
    <w:rsid w:val="00113330"/>
    <w:rsid w:val="00114383"/>
    <w:rsid w:val="0011535C"/>
    <w:rsid w:val="00117165"/>
    <w:rsid w:val="0012181B"/>
    <w:rsid w:val="001232D2"/>
    <w:rsid w:val="00132C67"/>
    <w:rsid w:val="00133A79"/>
    <w:rsid w:val="001370CB"/>
    <w:rsid w:val="00137472"/>
    <w:rsid w:val="00144397"/>
    <w:rsid w:val="001465DA"/>
    <w:rsid w:val="001523A1"/>
    <w:rsid w:val="00171E3F"/>
    <w:rsid w:val="00177115"/>
    <w:rsid w:val="00181743"/>
    <w:rsid w:val="001823C3"/>
    <w:rsid w:val="00183876"/>
    <w:rsid w:val="00192EB1"/>
    <w:rsid w:val="001A52C1"/>
    <w:rsid w:val="001B018A"/>
    <w:rsid w:val="001B38EB"/>
    <w:rsid w:val="001D4947"/>
    <w:rsid w:val="001E04A8"/>
    <w:rsid w:val="001E15DD"/>
    <w:rsid w:val="001E7FC4"/>
    <w:rsid w:val="001F2AE2"/>
    <w:rsid w:val="001F5433"/>
    <w:rsid w:val="00200286"/>
    <w:rsid w:val="0020331D"/>
    <w:rsid w:val="00205F95"/>
    <w:rsid w:val="00207505"/>
    <w:rsid w:val="00211534"/>
    <w:rsid w:val="00215D18"/>
    <w:rsid w:val="0022026F"/>
    <w:rsid w:val="0022371C"/>
    <w:rsid w:val="00232BBE"/>
    <w:rsid w:val="00244951"/>
    <w:rsid w:val="0024590F"/>
    <w:rsid w:val="00251329"/>
    <w:rsid w:val="00270CAF"/>
    <w:rsid w:val="00270FCF"/>
    <w:rsid w:val="002844DC"/>
    <w:rsid w:val="002850D6"/>
    <w:rsid w:val="00290C37"/>
    <w:rsid w:val="00291BF2"/>
    <w:rsid w:val="002A2BA0"/>
    <w:rsid w:val="002A2C02"/>
    <w:rsid w:val="002A7486"/>
    <w:rsid w:val="002C0EF6"/>
    <w:rsid w:val="002C19D5"/>
    <w:rsid w:val="002C309A"/>
    <w:rsid w:val="002D405A"/>
    <w:rsid w:val="002D4866"/>
    <w:rsid w:val="002D4A31"/>
    <w:rsid w:val="002D6B1E"/>
    <w:rsid w:val="002E072C"/>
    <w:rsid w:val="002E0BA5"/>
    <w:rsid w:val="002E41C4"/>
    <w:rsid w:val="002E760D"/>
    <w:rsid w:val="002E771E"/>
    <w:rsid w:val="002E7DE3"/>
    <w:rsid w:val="002F56B5"/>
    <w:rsid w:val="0030087F"/>
    <w:rsid w:val="0030266C"/>
    <w:rsid w:val="00303267"/>
    <w:rsid w:val="003040FB"/>
    <w:rsid w:val="003072AF"/>
    <w:rsid w:val="00310B10"/>
    <w:rsid w:val="00313F25"/>
    <w:rsid w:val="0031713C"/>
    <w:rsid w:val="0032031E"/>
    <w:rsid w:val="00320FAC"/>
    <w:rsid w:val="00324402"/>
    <w:rsid w:val="003267E7"/>
    <w:rsid w:val="00330366"/>
    <w:rsid w:val="0033120A"/>
    <w:rsid w:val="00332873"/>
    <w:rsid w:val="003359B7"/>
    <w:rsid w:val="00336B54"/>
    <w:rsid w:val="003454E6"/>
    <w:rsid w:val="003544D8"/>
    <w:rsid w:val="0036309F"/>
    <w:rsid w:val="00374B9B"/>
    <w:rsid w:val="0038030E"/>
    <w:rsid w:val="00380419"/>
    <w:rsid w:val="00382730"/>
    <w:rsid w:val="00384E55"/>
    <w:rsid w:val="003915B2"/>
    <w:rsid w:val="00391C83"/>
    <w:rsid w:val="00392278"/>
    <w:rsid w:val="00393005"/>
    <w:rsid w:val="003A3167"/>
    <w:rsid w:val="003A4D76"/>
    <w:rsid w:val="003A67FB"/>
    <w:rsid w:val="003B27B7"/>
    <w:rsid w:val="003C2BAD"/>
    <w:rsid w:val="003C3A6C"/>
    <w:rsid w:val="003C4ADB"/>
    <w:rsid w:val="003C72BA"/>
    <w:rsid w:val="003E2035"/>
    <w:rsid w:val="003E4D65"/>
    <w:rsid w:val="003E7203"/>
    <w:rsid w:val="003F347B"/>
    <w:rsid w:val="003F5844"/>
    <w:rsid w:val="00401337"/>
    <w:rsid w:val="00402497"/>
    <w:rsid w:val="0040793A"/>
    <w:rsid w:val="0041625F"/>
    <w:rsid w:val="00426031"/>
    <w:rsid w:val="00440C04"/>
    <w:rsid w:val="004471FD"/>
    <w:rsid w:val="0045247D"/>
    <w:rsid w:val="00461DF1"/>
    <w:rsid w:val="004655EE"/>
    <w:rsid w:val="00465BE7"/>
    <w:rsid w:val="00466A4F"/>
    <w:rsid w:val="00471798"/>
    <w:rsid w:val="0048628A"/>
    <w:rsid w:val="0048762A"/>
    <w:rsid w:val="00491060"/>
    <w:rsid w:val="00493E48"/>
    <w:rsid w:val="004944CF"/>
    <w:rsid w:val="00495B5E"/>
    <w:rsid w:val="004A0B67"/>
    <w:rsid w:val="004A40B9"/>
    <w:rsid w:val="004A76D7"/>
    <w:rsid w:val="004B2A96"/>
    <w:rsid w:val="004B3D3E"/>
    <w:rsid w:val="004B778F"/>
    <w:rsid w:val="004C13C6"/>
    <w:rsid w:val="004C61E3"/>
    <w:rsid w:val="004E2E18"/>
    <w:rsid w:val="004F5251"/>
    <w:rsid w:val="0050081C"/>
    <w:rsid w:val="0050133E"/>
    <w:rsid w:val="00502441"/>
    <w:rsid w:val="005025FE"/>
    <w:rsid w:val="00503B41"/>
    <w:rsid w:val="00510D1E"/>
    <w:rsid w:val="00513117"/>
    <w:rsid w:val="00513488"/>
    <w:rsid w:val="00513ED7"/>
    <w:rsid w:val="00525226"/>
    <w:rsid w:val="0052757B"/>
    <w:rsid w:val="005419D0"/>
    <w:rsid w:val="00545166"/>
    <w:rsid w:val="00545314"/>
    <w:rsid w:val="0055012C"/>
    <w:rsid w:val="00555C3F"/>
    <w:rsid w:val="00557A03"/>
    <w:rsid w:val="0057721D"/>
    <w:rsid w:val="00577E55"/>
    <w:rsid w:val="00577F6F"/>
    <w:rsid w:val="0058088B"/>
    <w:rsid w:val="00580B13"/>
    <w:rsid w:val="00583C40"/>
    <w:rsid w:val="00584B52"/>
    <w:rsid w:val="00587CAC"/>
    <w:rsid w:val="00590B2C"/>
    <w:rsid w:val="00590E13"/>
    <w:rsid w:val="00591288"/>
    <w:rsid w:val="005A1B2E"/>
    <w:rsid w:val="005A2461"/>
    <w:rsid w:val="005A35B2"/>
    <w:rsid w:val="005A61C3"/>
    <w:rsid w:val="005B0DBB"/>
    <w:rsid w:val="005B235A"/>
    <w:rsid w:val="005B376B"/>
    <w:rsid w:val="005B4711"/>
    <w:rsid w:val="005C0076"/>
    <w:rsid w:val="005C4055"/>
    <w:rsid w:val="005D4E3E"/>
    <w:rsid w:val="005E3176"/>
    <w:rsid w:val="005E4DF5"/>
    <w:rsid w:val="005E5476"/>
    <w:rsid w:val="005F01EB"/>
    <w:rsid w:val="005F3158"/>
    <w:rsid w:val="0060035B"/>
    <w:rsid w:val="00600533"/>
    <w:rsid w:val="0060191C"/>
    <w:rsid w:val="00607ABC"/>
    <w:rsid w:val="0061010D"/>
    <w:rsid w:val="0061350F"/>
    <w:rsid w:val="006159DF"/>
    <w:rsid w:val="00617C88"/>
    <w:rsid w:val="00620913"/>
    <w:rsid w:val="0062674B"/>
    <w:rsid w:val="00630019"/>
    <w:rsid w:val="00630485"/>
    <w:rsid w:val="00631813"/>
    <w:rsid w:val="0063275E"/>
    <w:rsid w:val="00644694"/>
    <w:rsid w:val="006468FA"/>
    <w:rsid w:val="00656B9D"/>
    <w:rsid w:val="006627EC"/>
    <w:rsid w:val="00665990"/>
    <w:rsid w:val="00665A79"/>
    <w:rsid w:val="00667E44"/>
    <w:rsid w:val="00674AB1"/>
    <w:rsid w:val="0067536F"/>
    <w:rsid w:val="0067689E"/>
    <w:rsid w:val="00690F47"/>
    <w:rsid w:val="006A55FA"/>
    <w:rsid w:val="006B3090"/>
    <w:rsid w:val="006C2FC5"/>
    <w:rsid w:val="006D70DE"/>
    <w:rsid w:val="006E23BE"/>
    <w:rsid w:val="006E602E"/>
    <w:rsid w:val="006E6BE6"/>
    <w:rsid w:val="006F315D"/>
    <w:rsid w:val="00701DF0"/>
    <w:rsid w:val="0070208B"/>
    <w:rsid w:val="00703D67"/>
    <w:rsid w:val="007132F5"/>
    <w:rsid w:val="00725315"/>
    <w:rsid w:val="007323DD"/>
    <w:rsid w:val="0073298C"/>
    <w:rsid w:val="00746217"/>
    <w:rsid w:val="00752763"/>
    <w:rsid w:val="00752B81"/>
    <w:rsid w:val="00753643"/>
    <w:rsid w:val="00754670"/>
    <w:rsid w:val="00760269"/>
    <w:rsid w:val="00772029"/>
    <w:rsid w:val="00774AAB"/>
    <w:rsid w:val="007759F2"/>
    <w:rsid w:val="00777D07"/>
    <w:rsid w:val="007845C1"/>
    <w:rsid w:val="007A679B"/>
    <w:rsid w:val="007B354B"/>
    <w:rsid w:val="007C2A11"/>
    <w:rsid w:val="007C37EB"/>
    <w:rsid w:val="007C492E"/>
    <w:rsid w:val="007C7CCB"/>
    <w:rsid w:val="007D1612"/>
    <w:rsid w:val="007D3B58"/>
    <w:rsid w:val="007D751B"/>
    <w:rsid w:val="007E389A"/>
    <w:rsid w:val="007F0A9A"/>
    <w:rsid w:val="00803FF0"/>
    <w:rsid w:val="00810B0A"/>
    <w:rsid w:val="0081330C"/>
    <w:rsid w:val="0082221E"/>
    <w:rsid w:val="008241F5"/>
    <w:rsid w:val="00836071"/>
    <w:rsid w:val="00847395"/>
    <w:rsid w:val="008508D4"/>
    <w:rsid w:val="00852938"/>
    <w:rsid w:val="00853EF2"/>
    <w:rsid w:val="00854597"/>
    <w:rsid w:val="00857871"/>
    <w:rsid w:val="0085798D"/>
    <w:rsid w:val="00865662"/>
    <w:rsid w:val="00876537"/>
    <w:rsid w:val="008772F7"/>
    <w:rsid w:val="0088031E"/>
    <w:rsid w:val="0088129F"/>
    <w:rsid w:val="008822AB"/>
    <w:rsid w:val="008904F0"/>
    <w:rsid w:val="008917B6"/>
    <w:rsid w:val="008923E9"/>
    <w:rsid w:val="008929A6"/>
    <w:rsid w:val="008C32DB"/>
    <w:rsid w:val="008C4E29"/>
    <w:rsid w:val="008C69F3"/>
    <w:rsid w:val="008D5E33"/>
    <w:rsid w:val="008E3F1A"/>
    <w:rsid w:val="008F637B"/>
    <w:rsid w:val="008F75FD"/>
    <w:rsid w:val="008F7739"/>
    <w:rsid w:val="00902C5E"/>
    <w:rsid w:val="00902D36"/>
    <w:rsid w:val="009051BF"/>
    <w:rsid w:val="009072E5"/>
    <w:rsid w:val="00910E0F"/>
    <w:rsid w:val="009154AB"/>
    <w:rsid w:val="009363BA"/>
    <w:rsid w:val="00937EBE"/>
    <w:rsid w:val="00940110"/>
    <w:rsid w:val="00940D91"/>
    <w:rsid w:val="00941B78"/>
    <w:rsid w:val="00945505"/>
    <w:rsid w:val="00952CB9"/>
    <w:rsid w:val="0095637C"/>
    <w:rsid w:val="00956F05"/>
    <w:rsid w:val="0096402A"/>
    <w:rsid w:val="009662E5"/>
    <w:rsid w:val="00970E5D"/>
    <w:rsid w:val="00972A66"/>
    <w:rsid w:val="00973B86"/>
    <w:rsid w:val="00980ED4"/>
    <w:rsid w:val="00983530"/>
    <w:rsid w:val="00984B33"/>
    <w:rsid w:val="00985B5C"/>
    <w:rsid w:val="00986E0B"/>
    <w:rsid w:val="009A0616"/>
    <w:rsid w:val="009A4C98"/>
    <w:rsid w:val="009A6765"/>
    <w:rsid w:val="009B0F73"/>
    <w:rsid w:val="009B2CD6"/>
    <w:rsid w:val="009B358D"/>
    <w:rsid w:val="009C26C0"/>
    <w:rsid w:val="009C3BB6"/>
    <w:rsid w:val="009D1B81"/>
    <w:rsid w:val="009D20FB"/>
    <w:rsid w:val="009D78AB"/>
    <w:rsid w:val="009D7BDD"/>
    <w:rsid w:val="009E1868"/>
    <w:rsid w:val="009F0D7B"/>
    <w:rsid w:val="009F13C8"/>
    <w:rsid w:val="009F147D"/>
    <w:rsid w:val="009F196C"/>
    <w:rsid w:val="009F20BD"/>
    <w:rsid w:val="009F755F"/>
    <w:rsid w:val="00A00041"/>
    <w:rsid w:val="00A02643"/>
    <w:rsid w:val="00A04CF7"/>
    <w:rsid w:val="00A11940"/>
    <w:rsid w:val="00A13301"/>
    <w:rsid w:val="00A14214"/>
    <w:rsid w:val="00A15D8A"/>
    <w:rsid w:val="00A25262"/>
    <w:rsid w:val="00A2695B"/>
    <w:rsid w:val="00A332D6"/>
    <w:rsid w:val="00A346D5"/>
    <w:rsid w:val="00A363A6"/>
    <w:rsid w:val="00A41688"/>
    <w:rsid w:val="00A44A31"/>
    <w:rsid w:val="00A4636A"/>
    <w:rsid w:val="00A4752B"/>
    <w:rsid w:val="00A5265F"/>
    <w:rsid w:val="00A54D81"/>
    <w:rsid w:val="00A57029"/>
    <w:rsid w:val="00A611F6"/>
    <w:rsid w:val="00A613FC"/>
    <w:rsid w:val="00A63407"/>
    <w:rsid w:val="00A6599B"/>
    <w:rsid w:val="00A729B7"/>
    <w:rsid w:val="00A748EF"/>
    <w:rsid w:val="00A772F1"/>
    <w:rsid w:val="00A83510"/>
    <w:rsid w:val="00A8431E"/>
    <w:rsid w:val="00AA1164"/>
    <w:rsid w:val="00AA3769"/>
    <w:rsid w:val="00AA45F3"/>
    <w:rsid w:val="00AB00B0"/>
    <w:rsid w:val="00AB4927"/>
    <w:rsid w:val="00AC55FB"/>
    <w:rsid w:val="00AC5CB6"/>
    <w:rsid w:val="00AC6EF2"/>
    <w:rsid w:val="00AD0970"/>
    <w:rsid w:val="00AD2A0B"/>
    <w:rsid w:val="00AD33B7"/>
    <w:rsid w:val="00AD44AD"/>
    <w:rsid w:val="00AE09DA"/>
    <w:rsid w:val="00AE4058"/>
    <w:rsid w:val="00AE7F7A"/>
    <w:rsid w:val="00B06C56"/>
    <w:rsid w:val="00B13505"/>
    <w:rsid w:val="00B14F65"/>
    <w:rsid w:val="00B16A95"/>
    <w:rsid w:val="00B17C2B"/>
    <w:rsid w:val="00B17D09"/>
    <w:rsid w:val="00B307B6"/>
    <w:rsid w:val="00B30C58"/>
    <w:rsid w:val="00B30C9F"/>
    <w:rsid w:val="00B315E1"/>
    <w:rsid w:val="00B4250E"/>
    <w:rsid w:val="00B467C5"/>
    <w:rsid w:val="00B64CD3"/>
    <w:rsid w:val="00B66C79"/>
    <w:rsid w:val="00B71559"/>
    <w:rsid w:val="00B76DF8"/>
    <w:rsid w:val="00B76E74"/>
    <w:rsid w:val="00B84321"/>
    <w:rsid w:val="00B855B8"/>
    <w:rsid w:val="00B908B3"/>
    <w:rsid w:val="00B96E32"/>
    <w:rsid w:val="00B97BD8"/>
    <w:rsid w:val="00BA3F5A"/>
    <w:rsid w:val="00BA669F"/>
    <w:rsid w:val="00BA74E6"/>
    <w:rsid w:val="00BB0DE4"/>
    <w:rsid w:val="00BB4EA0"/>
    <w:rsid w:val="00BB7CD5"/>
    <w:rsid w:val="00BE1420"/>
    <w:rsid w:val="00BE57B8"/>
    <w:rsid w:val="00BF18EE"/>
    <w:rsid w:val="00BF5043"/>
    <w:rsid w:val="00C10DF6"/>
    <w:rsid w:val="00C17CC1"/>
    <w:rsid w:val="00C24ED5"/>
    <w:rsid w:val="00C25886"/>
    <w:rsid w:val="00C26B46"/>
    <w:rsid w:val="00C274D7"/>
    <w:rsid w:val="00C316B9"/>
    <w:rsid w:val="00C3611F"/>
    <w:rsid w:val="00C44C3E"/>
    <w:rsid w:val="00C44E61"/>
    <w:rsid w:val="00C54EC8"/>
    <w:rsid w:val="00C607C3"/>
    <w:rsid w:val="00C65A08"/>
    <w:rsid w:val="00C74077"/>
    <w:rsid w:val="00C8191F"/>
    <w:rsid w:val="00C92A14"/>
    <w:rsid w:val="00C93413"/>
    <w:rsid w:val="00C94091"/>
    <w:rsid w:val="00C97746"/>
    <w:rsid w:val="00CA3305"/>
    <w:rsid w:val="00CA6284"/>
    <w:rsid w:val="00CA6E01"/>
    <w:rsid w:val="00CA7523"/>
    <w:rsid w:val="00CB2D17"/>
    <w:rsid w:val="00CB5DD2"/>
    <w:rsid w:val="00CC30DE"/>
    <w:rsid w:val="00CC46D2"/>
    <w:rsid w:val="00CC5EB4"/>
    <w:rsid w:val="00CD3F60"/>
    <w:rsid w:val="00CD5A83"/>
    <w:rsid w:val="00CE1AC1"/>
    <w:rsid w:val="00CE3E18"/>
    <w:rsid w:val="00CE5468"/>
    <w:rsid w:val="00CE561D"/>
    <w:rsid w:val="00CE7D5A"/>
    <w:rsid w:val="00CE7F3F"/>
    <w:rsid w:val="00D032F7"/>
    <w:rsid w:val="00D041F7"/>
    <w:rsid w:val="00D04941"/>
    <w:rsid w:val="00D076DF"/>
    <w:rsid w:val="00D136AA"/>
    <w:rsid w:val="00D14693"/>
    <w:rsid w:val="00D23AA1"/>
    <w:rsid w:val="00D315FC"/>
    <w:rsid w:val="00D409AF"/>
    <w:rsid w:val="00D431EB"/>
    <w:rsid w:val="00D44B6B"/>
    <w:rsid w:val="00D50EA4"/>
    <w:rsid w:val="00D555DC"/>
    <w:rsid w:val="00D61E94"/>
    <w:rsid w:val="00D6254D"/>
    <w:rsid w:val="00D801CB"/>
    <w:rsid w:val="00D80BD3"/>
    <w:rsid w:val="00D83F5F"/>
    <w:rsid w:val="00D84C39"/>
    <w:rsid w:val="00D85234"/>
    <w:rsid w:val="00D92658"/>
    <w:rsid w:val="00D94A0C"/>
    <w:rsid w:val="00DA07C9"/>
    <w:rsid w:val="00DA4F33"/>
    <w:rsid w:val="00DB038F"/>
    <w:rsid w:val="00DB11B6"/>
    <w:rsid w:val="00DC0291"/>
    <w:rsid w:val="00DD27A8"/>
    <w:rsid w:val="00DD71D6"/>
    <w:rsid w:val="00DE2258"/>
    <w:rsid w:val="00DE2983"/>
    <w:rsid w:val="00DE6DED"/>
    <w:rsid w:val="00DF68B5"/>
    <w:rsid w:val="00E05E31"/>
    <w:rsid w:val="00E164AE"/>
    <w:rsid w:val="00E21A3E"/>
    <w:rsid w:val="00E231BE"/>
    <w:rsid w:val="00E241EB"/>
    <w:rsid w:val="00E24CEF"/>
    <w:rsid w:val="00E27FF7"/>
    <w:rsid w:val="00E33859"/>
    <w:rsid w:val="00E356CB"/>
    <w:rsid w:val="00E3791F"/>
    <w:rsid w:val="00E563D8"/>
    <w:rsid w:val="00E576EA"/>
    <w:rsid w:val="00E624DD"/>
    <w:rsid w:val="00E64F65"/>
    <w:rsid w:val="00E67CAB"/>
    <w:rsid w:val="00E72B48"/>
    <w:rsid w:val="00E74974"/>
    <w:rsid w:val="00E877B9"/>
    <w:rsid w:val="00E90061"/>
    <w:rsid w:val="00E91477"/>
    <w:rsid w:val="00E96EDA"/>
    <w:rsid w:val="00EA357E"/>
    <w:rsid w:val="00EA70FB"/>
    <w:rsid w:val="00EA7FC7"/>
    <w:rsid w:val="00EB3355"/>
    <w:rsid w:val="00EB4CF3"/>
    <w:rsid w:val="00EB71AB"/>
    <w:rsid w:val="00EC1338"/>
    <w:rsid w:val="00EC49AC"/>
    <w:rsid w:val="00EC76E9"/>
    <w:rsid w:val="00ED05CF"/>
    <w:rsid w:val="00ED206C"/>
    <w:rsid w:val="00ED4657"/>
    <w:rsid w:val="00EE17D8"/>
    <w:rsid w:val="00EE2710"/>
    <w:rsid w:val="00EE5CAF"/>
    <w:rsid w:val="00EE70C5"/>
    <w:rsid w:val="00EF17BD"/>
    <w:rsid w:val="00EF2175"/>
    <w:rsid w:val="00EF2BBF"/>
    <w:rsid w:val="00EF58DC"/>
    <w:rsid w:val="00F004E7"/>
    <w:rsid w:val="00F00E4B"/>
    <w:rsid w:val="00F01418"/>
    <w:rsid w:val="00F02C51"/>
    <w:rsid w:val="00F202C3"/>
    <w:rsid w:val="00F20BDE"/>
    <w:rsid w:val="00F23ACA"/>
    <w:rsid w:val="00F24E79"/>
    <w:rsid w:val="00F32860"/>
    <w:rsid w:val="00F365AF"/>
    <w:rsid w:val="00F4763D"/>
    <w:rsid w:val="00F52808"/>
    <w:rsid w:val="00F552A5"/>
    <w:rsid w:val="00F556F4"/>
    <w:rsid w:val="00F6073E"/>
    <w:rsid w:val="00F61F40"/>
    <w:rsid w:val="00F62239"/>
    <w:rsid w:val="00F675E4"/>
    <w:rsid w:val="00F74D52"/>
    <w:rsid w:val="00F74E66"/>
    <w:rsid w:val="00F8083D"/>
    <w:rsid w:val="00F827AA"/>
    <w:rsid w:val="00FA0CC6"/>
    <w:rsid w:val="00FA5F1C"/>
    <w:rsid w:val="00FA68E1"/>
    <w:rsid w:val="00FB0F16"/>
    <w:rsid w:val="00FB52C4"/>
    <w:rsid w:val="00FB7D8A"/>
    <w:rsid w:val="00FD374A"/>
    <w:rsid w:val="00FD448C"/>
    <w:rsid w:val="00FD5548"/>
    <w:rsid w:val="00FE03DA"/>
    <w:rsid w:val="00FE1B0B"/>
    <w:rsid w:val="00FE4D42"/>
    <w:rsid w:val="00FE6CFB"/>
    <w:rsid w:val="00FF070A"/>
    <w:rsid w:val="00FF0809"/>
    <w:rsid w:val="00FF13E4"/>
    <w:rsid w:val="00FF3CD9"/>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D65"/>
    <w:pPr>
      <w:ind w:left="720"/>
      <w:contextualSpacing/>
    </w:pPr>
  </w:style>
  <w:style w:type="paragraph" w:styleId="BodyText2">
    <w:name w:val="Body Text 2"/>
    <w:basedOn w:val="Normal"/>
    <w:link w:val="BodyText2Char"/>
    <w:rsid w:val="00525226"/>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525226"/>
    <w:rPr>
      <w:rFonts w:ascii="Times New Roman" w:eastAsia="Times New Roman" w:hAnsi="Times New Roman" w:cs="Times New Roman"/>
      <w:sz w:val="28"/>
      <w:szCs w:val="28"/>
    </w:rPr>
  </w:style>
  <w:style w:type="character" w:styleId="Hyperlink">
    <w:name w:val="Hyperlink"/>
    <w:basedOn w:val="DefaultParagraphFont"/>
    <w:uiPriority w:val="99"/>
    <w:unhideWhenUsed/>
    <w:rsid w:val="007F0A9A"/>
    <w:rPr>
      <w:color w:val="0563C1" w:themeColor="hyperlink"/>
      <w:u w:val="single"/>
    </w:rPr>
  </w:style>
  <w:style w:type="character" w:customStyle="1" w:styleId="UnresolvedMention1">
    <w:name w:val="Unresolved Mention1"/>
    <w:basedOn w:val="DefaultParagraphFont"/>
    <w:uiPriority w:val="99"/>
    <w:semiHidden/>
    <w:unhideWhenUsed/>
    <w:rsid w:val="007F0A9A"/>
    <w:rPr>
      <w:color w:val="605E5C"/>
      <w:shd w:val="clear" w:color="auto" w:fill="E1DFDD"/>
    </w:rPr>
  </w:style>
  <w:style w:type="paragraph" w:styleId="Header">
    <w:name w:val="header"/>
    <w:basedOn w:val="Normal"/>
    <w:link w:val="HeaderChar"/>
    <w:uiPriority w:val="99"/>
    <w:unhideWhenUsed/>
    <w:rsid w:val="000F2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F2"/>
  </w:style>
  <w:style w:type="paragraph" w:styleId="Footer">
    <w:name w:val="footer"/>
    <w:basedOn w:val="Normal"/>
    <w:link w:val="FooterChar"/>
    <w:uiPriority w:val="99"/>
    <w:unhideWhenUsed/>
    <w:rsid w:val="000F2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F2"/>
  </w:style>
  <w:style w:type="paragraph" w:styleId="BalloonText">
    <w:name w:val="Balloon Text"/>
    <w:basedOn w:val="Normal"/>
    <w:link w:val="BalloonTextChar"/>
    <w:uiPriority w:val="99"/>
    <w:semiHidden/>
    <w:unhideWhenUsed/>
    <w:rsid w:val="00AD4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D65"/>
    <w:pPr>
      <w:ind w:left="720"/>
      <w:contextualSpacing/>
    </w:pPr>
  </w:style>
  <w:style w:type="paragraph" w:styleId="BodyText2">
    <w:name w:val="Body Text 2"/>
    <w:basedOn w:val="Normal"/>
    <w:link w:val="BodyText2Char"/>
    <w:rsid w:val="00525226"/>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525226"/>
    <w:rPr>
      <w:rFonts w:ascii="Times New Roman" w:eastAsia="Times New Roman" w:hAnsi="Times New Roman" w:cs="Times New Roman"/>
      <w:sz w:val="28"/>
      <w:szCs w:val="28"/>
    </w:rPr>
  </w:style>
  <w:style w:type="character" w:styleId="Hyperlink">
    <w:name w:val="Hyperlink"/>
    <w:basedOn w:val="DefaultParagraphFont"/>
    <w:uiPriority w:val="99"/>
    <w:unhideWhenUsed/>
    <w:rsid w:val="007F0A9A"/>
    <w:rPr>
      <w:color w:val="0563C1" w:themeColor="hyperlink"/>
      <w:u w:val="single"/>
    </w:rPr>
  </w:style>
  <w:style w:type="character" w:customStyle="1" w:styleId="UnresolvedMention1">
    <w:name w:val="Unresolved Mention1"/>
    <w:basedOn w:val="DefaultParagraphFont"/>
    <w:uiPriority w:val="99"/>
    <w:semiHidden/>
    <w:unhideWhenUsed/>
    <w:rsid w:val="007F0A9A"/>
    <w:rPr>
      <w:color w:val="605E5C"/>
      <w:shd w:val="clear" w:color="auto" w:fill="E1DFDD"/>
    </w:rPr>
  </w:style>
  <w:style w:type="paragraph" w:styleId="Header">
    <w:name w:val="header"/>
    <w:basedOn w:val="Normal"/>
    <w:link w:val="HeaderChar"/>
    <w:uiPriority w:val="99"/>
    <w:unhideWhenUsed/>
    <w:rsid w:val="000F2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F2"/>
  </w:style>
  <w:style w:type="paragraph" w:styleId="Footer">
    <w:name w:val="footer"/>
    <w:basedOn w:val="Normal"/>
    <w:link w:val="FooterChar"/>
    <w:uiPriority w:val="99"/>
    <w:unhideWhenUsed/>
    <w:rsid w:val="000F2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F2"/>
  </w:style>
  <w:style w:type="paragraph" w:styleId="BalloonText">
    <w:name w:val="Balloon Text"/>
    <w:basedOn w:val="Normal"/>
    <w:link w:val="BalloonTextChar"/>
    <w:uiPriority w:val="99"/>
    <w:semiHidden/>
    <w:unhideWhenUsed/>
    <w:rsid w:val="00AD4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inhhoavietnam.doanthanhnien.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nhhoavietnam.doanthanhn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Lưu Trà My</dc:creator>
  <cp:lastModifiedBy>LY</cp:lastModifiedBy>
  <cp:revision>2</cp:revision>
  <cp:lastPrinted>2021-08-02T01:34:00Z</cp:lastPrinted>
  <dcterms:created xsi:type="dcterms:W3CDTF">2021-08-10T14:00:00Z</dcterms:created>
  <dcterms:modified xsi:type="dcterms:W3CDTF">2021-08-10T14:00:00Z</dcterms:modified>
</cp:coreProperties>
</file>