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6" w:type="pct"/>
        <w:tblInd w:w="-162" w:type="dxa"/>
        <w:tblLook w:val="04A0" w:firstRow="1" w:lastRow="0" w:firstColumn="1" w:lastColumn="0" w:noHBand="0" w:noVBand="1"/>
      </w:tblPr>
      <w:tblGrid>
        <w:gridCol w:w="4787"/>
        <w:gridCol w:w="4663"/>
      </w:tblGrid>
      <w:tr w:rsidR="005D1AE2" w:rsidRPr="005D1AE2" w14:paraId="317ACCE9" w14:textId="77777777" w:rsidTr="00B51979">
        <w:tc>
          <w:tcPr>
            <w:tcW w:w="2533" w:type="pct"/>
          </w:tcPr>
          <w:p w14:paraId="44E08E6D" w14:textId="77777777" w:rsidR="00FE7987" w:rsidRPr="005D1AE2" w:rsidRDefault="00FE7987" w:rsidP="00FE7987">
            <w:pPr>
              <w:spacing w:line="240" w:lineRule="auto"/>
              <w:ind w:firstLine="0"/>
              <w:jc w:val="center"/>
              <w:rPr>
                <w:rFonts w:eastAsia="Times New Roman"/>
                <w:b/>
                <w:szCs w:val="28"/>
              </w:rPr>
            </w:pPr>
            <w:bookmarkStart w:id="0" w:name="_GoBack"/>
            <w:r w:rsidRPr="005D1AE2">
              <w:rPr>
                <w:rFonts w:eastAsia="Times New Roman"/>
                <w:b/>
                <w:szCs w:val="28"/>
              </w:rPr>
              <w:t>BAN CHẤP HÀNH TRUNG ƯƠNG</w:t>
            </w:r>
          </w:p>
          <w:p w14:paraId="75C4C00A" w14:textId="77777777" w:rsidR="00FE7987" w:rsidRPr="005D1AE2" w:rsidRDefault="00DE56E9" w:rsidP="00523F59">
            <w:pPr>
              <w:spacing w:line="240" w:lineRule="auto"/>
              <w:ind w:firstLine="0"/>
              <w:jc w:val="center"/>
              <w:rPr>
                <w:rFonts w:eastAsia="Times New Roman"/>
                <w:szCs w:val="28"/>
              </w:rPr>
            </w:pPr>
            <w:r w:rsidRPr="005D1AE2">
              <w:rPr>
                <w:rFonts w:eastAsia="Times New Roman"/>
                <w:szCs w:val="28"/>
              </w:rPr>
              <w:t>***</w:t>
            </w:r>
          </w:p>
          <w:p w14:paraId="180834AC" w14:textId="5F8276C5" w:rsidR="00C9620F" w:rsidRPr="005D1AE2" w:rsidRDefault="00EC6EC5" w:rsidP="000F7EF8">
            <w:pPr>
              <w:spacing w:line="240" w:lineRule="auto"/>
              <w:ind w:firstLine="0"/>
              <w:jc w:val="center"/>
              <w:rPr>
                <w:rFonts w:eastAsia="Times New Roman"/>
                <w:szCs w:val="28"/>
              </w:rPr>
            </w:pPr>
            <w:r w:rsidRPr="005D1AE2">
              <w:rPr>
                <w:rFonts w:eastAsia="Times New Roman"/>
                <w:szCs w:val="28"/>
              </w:rPr>
              <w:t xml:space="preserve">Số: </w:t>
            </w:r>
            <w:r w:rsidR="0054624A">
              <w:rPr>
                <w:rFonts w:eastAsia="Times New Roman"/>
                <w:b/>
                <w:szCs w:val="28"/>
              </w:rPr>
              <w:t>385</w:t>
            </w:r>
            <w:r w:rsidR="001910F6" w:rsidRPr="005D1AE2">
              <w:rPr>
                <w:rFonts w:eastAsia="Times New Roman"/>
                <w:szCs w:val="28"/>
                <w:lang w:val="vi-VN"/>
              </w:rPr>
              <w:t xml:space="preserve"> </w:t>
            </w:r>
            <w:r w:rsidRPr="005D1AE2">
              <w:rPr>
                <w:rFonts w:eastAsia="Times New Roman"/>
                <w:szCs w:val="28"/>
              </w:rPr>
              <w:t>-</w:t>
            </w:r>
            <w:r w:rsidR="001910F6" w:rsidRPr="005D1AE2">
              <w:rPr>
                <w:rFonts w:eastAsia="Times New Roman"/>
                <w:szCs w:val="28"/>
              </w:rPr>
              <w:t>KH</w:t>
            </w:r>
            <w:r w:rsidR="00DE56E9" w:rsidRPr="005D1AE2">
              <w:rPr>
                <w:rFonts w:eastAsia="Times New Roman"/>
                <w:szCs w:val="28"/>
              </w:rPr>
              <w:t>/TWĐTN-</w:t>
            </w:r>
            <w:r w:rsidR="001B3AF8" w:rsidRPr="005D1AE2">
              <w:rPr>
                <w:rFonts w:eastAsia="Times New Roman"/>
                <w:szCs w:val="28"/>
              </w:rPr>
              <w:t>VP</w:t>
            </w:r>
          </w:p>
        </w:tc>
        <w:tc>
          <w:tcPr>
            <w:tcW w:w="2467" w:type="pct"/>
          </w:tcPr>
          <w:p w14:paraId="0DD979D6" w14:textId="77777777" w:rsidR="00FE7987" w:rsidRPr="005D1AE2" w:rsidRDefault="00FE7987" w:rsidP="00B51979">
            <w:pPr>
              <w:spacing w:line="240" w:lineRule="auto"/>
              <w:ind w:firstLine="0"/>
              <w:jc w:val="right"/>
              <w:rPr>
                <w:rFonts w:eastAsia="Times New Roman"/>
                <w:b/>
                <w:sz w:val="30"/>
                <w:szCs w:val="28"/>
              </w:rPr>
            </w:pPr>
            <w:r w:rsidRPr="005D1AE2">
              <w:rPr>
                <w:rFonts w:eastAsia="Times New Roman"/>
                <w:b/>
                <w:sz w:val="30"/>
                <w:szCs w:val="28"/>
              </w:rPr>
              <w:t>ĐOÀN TNCS HỒ CHÍ MINH</w:t>
            </w:r>
          </w:p>
          <w:p w14:paraId="6B23C7ED" w14:textId="77777777" w:rsidR="00FE7987" w:rsidRPr="005D1AE2" w:rsidRDefault="00B51979" w:rsidP="00B51979">
            <w:pPr>
              <w:spacing w:line="240" w:lineRule="auto"/>
              <w:ind w:firstLine="0"/>
              <w:jc w:val="right"/>
              <w:rPr>
                <w:rFonts w:eastAsia="Times New Roman"/>
                <w:szCs w:val="28"/>
              </w:rPr>
            </w:pPr>
            <w:r w:rsidRPr="005D1AE2">
              <w:rPr>
                <w:rFonts w:eastAsia="Times New Roman"/>
                <w:noProof/>
                <w:szCs w:val="28"/>
              </w:rPr>
              <mc:AlternateContent>
                <mc:Choice Requires="wps">
                  <w:drawing>
                    <wp:anchor distT="0" distB="0" distL="114300" distR="114300" simplePos="0" relativeHeight="251659264" behindDoc="0" locked="0" layoutInCell="1" allowOverlap="1" wp14:anchorId="117A436D" wp14:editId="1A79586F">
                      <wp:simplePos x="0" y="0"/>
                      <wp:positionH relativeFrom="column">
                        <wp:posOffset>402752</wp:posOffset>
                      </wp:positionH>
                      <wp:positionV relativeFrom="paragraph">
                        <wp:posOffset>17145</wp:posOffset>
                      </wp:positionV>
                      <wp:extent cx="2402958"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2402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75A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pt,1.35pt" to="22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" strokecolor="black [3200]" strokeweight=".5pt">
                      <v:stroke joinstyle="miter"/>
                    </v:line>
                  </w:pict>
                </mc:Fallback>
              </mc:AlternateContent>
            </w:r>
          </w:p>
          <w:p w14:paraId="56B9D059" w14:textId="09D2BA66" w:rsidR="00FE7987" w:rsidRPr="005D1AE2" w:rsidRDefault="00523F59" w:rsidP="00582544">
            <w:pPr>
              <w:spacing w:line="240" w:lineRule="auto"/>
              <w:ind w:firstLine="0"/>
              <w:jc w:val="right"/>
              <w:rPr>
                <w:rFonts w:eastAsia="Times New Roman"/>
                <w:i/>
                <w:sz w:val="26"/>
                <w:szCs w:val="28"/>
              </w:rPr>
            </w:pPr>
            <w:r w:rsidRPr="005D1AE2">
              <w:rPr>
                <w:i/>
                <w:sz w:val="26"/>
                <w:szCs w:val="28"/>
              </w:rPr>
              <w:t xml:space="preserve">Hà Nội, ngày </w:t>
            </w:r>
            <w:r w:rsidR="0054624A">
              <w:rPr>
                <w:i/>
                <w:sz w:val="26"/>
                <w:szCs w:val="28"/>
              </w:rPr>
              <w:t>25</w:t>
            </w:r>
            <w:r w:rsidRPr="005D1AE2">
              <w:rPr>
                <w:i/>
                <w:sz w:val="26"/>
                <w:szCs w:val="28"/>
              </w:rPr>
              <w:t>tháng</w:t>
            </w:r>
            <w:r w:rsidR="00B51979" w:rsidRPr="005D1AE2">
              <w:rPr>
                <w:i/>
                <w:sz w:val="26"/>
                <w:szCs w:val="28"/>
              </w:rPr>
              <w:t xml:space="preserve"> </w:t>
            </w:r>
            <w:r w:rsidR="006E66DC" w:rsidRPr="005D1AE2">
              <w:rPr>
                <w:i/>
                <w:sz w:val="26"/>
                <w:szCs w:val="28"/>
                <w:lang w:val="vi-VN"/>
              </w:rPr>
              <w:t>5</w:t>
            </w:r>
            <w:r w:rsidR="00B51979" w:rsidRPr="005D1AE2">
              <w:rPr>
                <w:i/>
                <w:sz w:val="26"/>
                <w:szCs w:val="28"/>
              </w:rPr>
              <w:t xml:space="preserve"> </w:t>
            </w:r>
            <w:r w:rsidRPr="005D1AE2">
              <w:rPr>
                <w:i/>
                <w:sz w:val="26"/>
                <w:szCs w:val="28"/>
              </w:rPr>
              <w:t>năm 20</w:t>
            </w:r>
            <w:r w:rsidR="00DE56E9" w:rsidRPr="005D1AE2">
              <w:rPr>
                <w:i/>
                <w:sz w:val="26"/>
                <w:szCs w:val="28"/>
              </w:rPr>
              <w:t>2</w:t>
            </w:r>
            <w:r w:rsidR="00582544" w:rsidRPr="005D1AE2">
              <w:rPr>
                <w:i/>
                <w:sz w:val="26"/>
                <w:szCs w:val="28"/>
              </w:rPr>
              <w:t>1</w:t>
            </w:r>
          </w:p>
        </w:tc>
      </w:tr>
    </w:tbl>
    <w:p w14:paraId="1BC3A436" w14:textId="5E40B796" w:rsidR="00A212FA" w:rsidRPr="005D1AE2" w:rsidRDefault="00A212FA" w:rsidP="00A212FA">
      <w:pPr>
        <w:tabs>
          <w:tab w:val="left" w:pos="0"/>
        </w:tabs>
        <w:spacing w:line="240" w:lineRule="auto"/>
        <w:ind w:firstLine="0"/>
        <w:rPr>
          <w:rFonts w:eastAsia="Times New Roman"/>
          <w:b/>
          <w:iCs/>
          <w:szCs w:val="28"/>
        </w:rPr>
      </w:pPr>
    </w:p>
    <w:p w14:paraId="58A69EEE" w14:textId="02B16689" w:rsidR="00FE7987" w:rsidRPr="005D1AE2" w:rsidRDefault="00865C50" w:rsidP="001910F6">
      <w:pPr>
        <w:pStyle w:val="Body1"/>
        <w:tabs>
          <w:tab w:val="left" w:pos="851"/>
        </w:tabs>
        <w:jc w:val="center"/>
        <w:rPr>
          <w:rFonts w:eastAsia="Times New Roman"/>
          <w:b/>
          <w:color w:val="auto"/>
          <w:sz w:val="32"/>
          <w:szCs w:val="28"/>
          <w:lang w:val="vi-VN" w:bidi="x-none"/>
        </w:rPr>
      </w:pPr>
      <w:r w:rsidRPr="005D1AE2">
        <w:rPr>
          <w:rFonts w:eastAsia="Times New Roman"/>
          <w:b/>
          <w:color w:val="auto"/>
          <w:sz w:val="32"/>
          <w:szCs w:val="28"/>
          <w:lang w:val="vi-VN" w:bidi="x-none"/>
        </w:rPr>
        <w:t>KẾ HOẠCH</w:t>
      </w:r>
    </w:p>
    <w:p w14:paraId="0B2BEB5A" w14:textId="77777777" w:rsidR="00FE7987" w:rsidRPr="005D1AE2" w:rsidRDefault="001B3AF8" w:rsidP="001910F6">
      <w:pPr>
        <w:pStyle w:val="Body1"/>
        <w:tabs>
          <w:tab w:val="left" w:pos="851"/>
        </w:tabs>
        <w:jc w:val="center"/>
        <w:rPr>
          <w:rFonts w:eastAsia="Times New Roman"/>
          <w:b/>
          <w:color w:val="auto"/>
          <w:szCs w:val="28"/>
          <w:lang w:bidi="x-none"/>
        </w:rPr>
      </w:pPr>
      <w:r w:rsidRPr="005D1AE2">
        <w:rPr>
          <w:rFonts w:eastAsia="Times New Roman"/>
          <w:b/>
          <w:color w:val="auto"/>
          <w:szCs w:val="28"/>
          <w:lang w:bidi="x-none"/>
        </w:rPr>
        <w:t>Triển</w:t>
      </w:r>
      <w:r w:rsidR="007B79DD" w:rsidRPr="005D1AE2">
        <w:rPr>
          <w:rFonts w:eastAsia="Times New Roman"/>
          <w:b/>
          <w:color w:val="auto"/>
          <w:szCs w:val="28"/>
          <w:lang w:bidi="x-none"/>
        </w:rPr>
        <w:t xml:space="preserve"> khai </w:t>
      </w:r>
      <w:r w:rsidR="00582544" w:rsidRPr="005D1AE2">
        <w:rPr>
          <w:rFonts w:eastAsia="Times New Roman"/>
          <w:b/>
          <w:color w:val="auto"/>
          <w:szCs w:val="28"/>
          <w:lang w:bidi="x-none"/>
        </w:rPr>
        <w:t>Ứ</w:t>
      </w:r>
      <w:r w:rsidR="00EC6EC5" w:rsidRPr="005D1AE2">
        <w:rPr>
          <w:rFonts w:eastAsia="Times New Roman"/>
          <w:b/>
          <w:color w:val="auto"/>
          <w:szCs w:val="28"/>
          <w:lang w:bidi="x-none"/>
        </w:rPr>
        <w:t>ng dụng</w:t>
      </w:r>
      <w:r w:rsidR="0005436C" w:rsidRPr="005D1AE2">
        <w:rPr>
          <w:rFonts w:eastAsia="Times New Roman"/>
          <w:b/>
          <w:color w:val="auto"/>
          <w:szCs w:val="28"/>
          <w:lang w:bidi="x-none"/>
        </w:rPr>
        <w:t xml:space="preserve"> Thanh niên</w:t>
      </w:r>
      <w:r w:rsidR="00EC6EC5" w:rsidRPr="005D1AE2">
        <w:rPr>
          <w:rFonts w:eastAsia="Times New Roman"/>
          <w:b/>
          <w:color w:val="auto"/>
          <w:szCs w:val="28"/>
          <w:lang w:bidi="x-none"/>
        </w:rPr>
        <w:t xml:space="preserve"> Việt Nam</w:t>
      </w:r>
    </w:p>
    <w:p w14:paraId="2EF09BD6" w14:textId="77777777" w:rsidR="00F059AE" w:rsidRPr="005D1AE2" w:rsidRDefault="00F059AE" w:rsidP="001910F6">
      <w:pPr>
        <w:pStyle w:val="Body1"/>
        <w:tabs>
          <w:tab w:val="left" w:pos="851"/>
        </w:tabs>
        <w:jc w:val="center"/>
        <w:rPr>
          <w:i/>
          <w:color w:val="auto"/>
          <w:szCs w:val="28"/>
        </w:rPr>
      </w:pPr>
      <w:r w:rsidRPr="005D1AE2">
        <w:rPr>
          <w:rFonts w:eastAsia="Times New Roman"/>
          <w:i/>
          <w:color w:val="auto"/>
          <w:szCs w:val="28"/>
          <w:lang w:bidi="x-none"/>
        </w:rPr>
        <w:t xml:space="preserve">(Giai </w:t>
      </w:r>
      <w:r w:rsidR="00582544" w:rsidRPr="005D1AE2">
        <w:rPr>
          <w:rFonts w:eastAsia="Times New Roman"/>
          <w:i/>
          <w:color w:val="auto"/>
          <w:szCs w:val="28"/>
          <w:lang w:bidi="x-none"/>
        </w:rPr>
        <w:t>đoạn 2</w:t>
      </w:r>
      <w:r w:rsidRPr="005D1AE2">
        <w:rPr>
          <w:rFonts w:eastAsia="Times New Roman"/>
          <w:i/>
          <w:color w:val="auto"/>
          <w:szCs w:val="28"/>
          <w:lang w:bidi="x-none"/>
        </w:rPr>
        <w:t>)</w:t>
      </w:r>
    </w:p>
    <w:p w14:paraId="5F9726CC" w14:textId="77777777" w:rsidR="00FE7987" w:rsidRPr="005D1AE2" w:rsidRDefault="0005436C" w:rsidP="001910F6">
      <w:pPr>
        <w:tabs>
          <w:tab w:val="left" w:pos="0"/>
        </w:tabs>
        <w:spacing w:line="240" w:lineRule="auto"/>
        <w:ind w:firstLine="0"/>
        <w:jc w:val="center"/>
        <w:rPr>
          <w:rFonts w:eastAsia="Times New Roman"/>
          <w:b/>
          <w:szCs w:val="28"/>
        </w:rPr>
      </w:pPr>
      <w:r w:rsidRPr="005D1AE2">
        <w:rPr>
          <w:rFonts w:eastAsia="Times New Roman"/>
          <w:b/>
          <w:szCs w:val="28"/>
        </w:rPr>
        <w:t>--------------</w:t>
      </w:r>
    </w:p>
    <w:p w14:paraId="44B859F1" w14:textId="77777777" w:rsidR="00DC6C0B" w:rsidRPr="005D1AE2" w:rsidRDefault="00DC6C0B" w:rsidP="001910F6">
      <w:pPr>
        <w:tabs>
          <w:tab w:val="left" w:pos="0"/>
        </w:tabs>
        <w:spacing w:line="240" w:lineRule="auto"/>
        <w:ind w:firstLine="0"/>
        <w:jc w:val="center"/>
        <w:rPr>
          <w:rFonts w:eastAsia="Times New Roman"/>
          <w:b/>
          <w:iCs/>
          <w:sz w:val="12"/>
          <w:szCs w:val="12"/>
        </w:rPr>
      </w:pPr>
    </w:p>
    <w:p w14:paraId="6F5F59B9" w14:textId="7F9F8FF4" w:rsidR="00B36979" w:rsidRPr="005D1AE2" w:rsidRDefault="007F0200" w:rsidP="00A212FA">
      <w:pPr>
        <w:tabs>
          <w:tab w:val="left" w:pos="0"/>
        </w:tabs>
        <w:spacing w:before="80" w:after="20" w:line="240" w:lineRule="auto"/>
        <w:rPr>
          <w:rFonts w:eastAsia="Times New Roman"/>
          <w:szCs w:val="28"/>
          <w:lang w:val="nl-NL"/>
        </w:rPr>
      </w:pPr>
      <w:r w:rsidRPr="005D1AE2">
        <w:rPr>
          <w:rFonts w:eastAsia="Times New Roman"/>
          <w:iCs/>
          <w:szCs w:val="28"/>
        </w:rPr>
        <w:t xml:space="preserve">Thực hiện chương trình công tác </w:t>
      </w:r>
      <w:r w:rsidR="00B430C5" w:rsidRPr="005D1AE2">
        <w:rPr>
          <w:rFonts w:eastAsia="Times New Roman"/>
          <w:iCs/>
          <w:szCs w:val="28"/>
        </w:rPr>
        <w:t>Đ</w:t>
      </w:r>
      <w:r w:rsidRPr="005D1AE2">
        <w:rPr>
          <w:rFonts w:eastAsia="Times New Roman"/>
          <w:iCs/>
          <w:szCs w:val="28"/>
        </w:rPr>
        <w:t xml:space="preserve">oàn và phong trào thanh </w:t>
      </w:r>
      <w:r w:rsidR="00D5736C" w:rsidRPr="005D1AE2">
        <w:rPr>
          <w:rFonts w:eastAsia="Times New Roman"/>
          <w:iCs/>
          <w:szCs w:val="28"/>
        </w:rPr>
        <w:t>thiếu nhi</w:t>
      </w:r>
      <w:r w:rsidRPr="005D1AE2">
        <w:rPr>
          <w:rFonts w:eastAsia="Times New Roman"/>
          <w:iCs/>
          <w:szCs w:val="28"/>
        </w:rPr>
        <w:t xml:space="preserve"> năm 202</w:t>
      </w:r>
      <w:r w:rsidR="00582544" w:rsidRPr="005D1AE2">
        <w:rPr>
          <w:rFonts w:eastAsia="Times New Roman"/>
          <w:iCs/>
          <w:szCs w:val="28"/>
        </w:rPr>
        <w:t>1</w:t>
      </w:r>
      <w:r w:rsidR="00B51979" w:rsidRPr="005D1AE2">
        <w:rPr>
          <w:rFonts w:eastAsia="Times New Roman"/>
          <w:iCs/>
          <w:szCs w:val="28"/>
        </w:rPr>
        <w:t>, t</w:t>
      </w:r>
      <w:r w:rsidR="00B36979" w:rsidRPr="005D1AE2">
        <w:rPr>
          <w:rFonts w:eastAsia="Times New Roman"/>
          <w:iCs/>
          <w:szCs w:val="28"/>
        </w:rPr>
        <w:t xml:space="preserve">hỏa thuận hợp tác </w:t>
      </w:r>
      <w:r w:rsidR="00384108" w:rsidRPr="005D1AE2">
        <w:rPr>
          <w:rFonts w:eastAsia="Times New Roman"/>
          <w:iCs/>
          <w:szCs w:val="28"/>
        </w:rPr>
        <w:t>giữa</w:t>
      </w:r>
      <w:r w:rsidR="00B36979" w:rsidRPr="005D1AE2">
        <w:rPr>
          <w:rFonts w:eastAsia="Times New Roman"/>
          <w:iCs/>
          <w:szCs w:val="28"/>
        </w:rPr>
        <w:t xml:space="preserve"> Trung ương</w:t>
      </w:r>
      <w:r w:rsidR="00384108" w:rsidRPr="005D1AE2">
        <w:rPr>
          <w:rFonts w:eastAsia="Times New Roman"/>
          <w:iCs/>
          <w:szCs w:val="28"/>
        </w:rPr>
        <w:t xml:space="preserve"> Đoàn TNCS Hồ Chí Minh và </w:t>
      </w:r>
      <w:r w:rsidR="00B36979" w:rsidRPr="005D1AE2">
        <w:rPr>
          <w:rFonts w:eastAsia="Times New Roman"/>
          <w:iCs/>
          <w:szCs w:val="28"/>
        </w:rPr>
        <w:t>Tập đoàn Bưu chính Viễn thông Việt Nam giai đoạn 2019 -</w:t>
      </w:r>
      <w:r w:rsidR="00E979A8" w:rsidRPr="005D1AE2">
        <w:rPr>
          <w:rFonts w:eastAsia="Times New Roman"/>
          <w:iCs/>
          <w:szCs w:val="28"/>
        </w:rPr>
        <w:t xml:space="preserve"> </w:t>
      </w:r>
      <w:r w:rsidR="00B36979" w:rsidRPr="005D1AE2">
        <w:rPr>
          <w:rFonts w:eastAsia="Times New Roman"/>
          <w:iCs/>
          <w:szCs w:val="28"/>
        </w:rPr>
        <w:t xml:space="preserve">2022; </w:t>
      </w:r>
      <w:r w:rsidR="00582544" w:rsidRPr="005D1AE2">
        <w:rPr>
          <w:rFonts w:eastAsia="Times New Roman"/>
          <w:iCs/>
          <w:szCs w:val="28"/>
        </w:rPr>
        <w:t>nhằm đẩy mạnh việc triển khai Ứng dụng Thanh niên Việt Nam; tạo thành công cụ</w:t>
      </w:r>
      <w:r w:rsidR="00B33966" w:rsidRPr="005D1AE2">
        <w:rPr>
          <w:rFonts w:eastAsia="Times New Roman"/>
          <w:iCs/>
          <w:szCs w:val="28"/>
        </w:rPr>
        <w:t xml:space="preserve"> quản lý</w:t>
      </w:r>
      <w:r w:rsidR="00582544" w:rsidRPr="005D1AE2">
        <w:rPr>
          <w:rFonts w:eastAsia="Times New Roman"/>
          <w:iCs/>
          <w:szCs w:val="28"/>
        </w:rPr>
        <w:t xml:space="preserve"> hiệu quả của tổ chức Đoàn</w:t>
      </w:r>
      <w:r w:rsidR="00B33966" w:rsidRPr="005D1AE2">
        <w:rPr>
          <w:rFonts w:eastAsia="Times New Roman"/>
          <w:iCs/>
          <w:szCs w:val="28"/>
        </w:rPr>
        <w:t xml:space="preserve"> các cấp</w:t>
      </w:r>
      <w:r w:rsidR="00582544" w:rsidRPr="005D1AE2">
        <w:rPr>
          <w:rFonts w:eastAsia="Times New Roman"/>
          <w:iCs/>
          <w:szCs w:val="28"/>
        </w:rPr>
        <w:t>, môi trường</w:t>
      </w:r>
      <w:r w:rsidR="00971556" w:rsidRPr="005D1AE2">
        <w:rPr>
          <w:rFonts w:eastAsia="Times New Roman"/>
          <w:iCs/>
          <w:szCs w:val="28"/>
        </w:rPr>
        <w:t xml:space="preserve"> kết nối, giao lưu, bổ ích dành cho đoàn viên, thanh niên,</w:t>
      </w:r>
      <w:r w:rsidR="00582544" w:rsidRPr="005D1AE2">
        <w:rPr>
          <w:rFonts w:eastAsia="Times New Roman"/>
          <w:iCs/>
          <w:szCs w:val="28"/>
        </w:rPr>
        <w:t xml:space="preserve"> </w:t>
      </w:r>
      <w:r w:rsidR="00971556" w:rsidRPr="005D1AE2">
        <w:rPr>
          <w:rFonts w:eastAsia="Times New Roman"/>
          <w:iCs/>
          <w:szCs w:val="28"/>
        </w:rPr>
        <w:t xml:space="preserve">Ban Bí thư Trung ương Đoàn ban hành </w:t>
      </w:r>
      <w:r w:rsidR="00584FA9" w:rsidRPr="005D1AE2">
        <w:rPr>
          <w:rFonts w:eastAsia="Times New Roman"/>
          <w:iCs/>
          <w:szCs w:val="28"/>
          <w:lang w:val="vi-VN"/>
        </w:rPr>
        <w:t>Kế hoạch</w:t>
      </w:r>
      <w:r w:rsidR="00971556" w:rsidRPr="005D1AE2">
        <w:rPr>
          <w:rFonts w:eastAsia="Times New Roman"/>
          <w:iCs/>
          <w:szCs w:val="28"/>
        </w:rPr>
        <w:t xml:space="preserve"> triển khai Ứng dụng Thanh niên Việt Nam (giai đoạn 2), cụ thể như sau:</w:t>
      </w:r>
    </w:p>
    <w:p w14:paraId="380212FB" w14:textId="5B9B9AC9" w:rsidR="00B36979" w:rsidRPr="005D1AE2" w:rsidRDefault="00C11E65" w:rsidP="00A212FA">
      <w:pPr>
        <w:tabs>
          <w:tab w:val="left" w:pos="0"/>
        </w:tabs>
        <w:spacing w:before="80" w:after="20" w:line="240" w:lineRule="auto"/>
        <w:rPr>
          <w:b/>
          <w:szCs w:val="28"/>
          <w:lang w:val="nl-NL"/>
        </w:rPr>
      </w:pPr>
      <w:r w:rsidRPr="005D1AE2">
        <w:rPr>
          <w:b/>
          <w:szCs w:val="28"/>
          <w:lang w:val="vi-VN"/>
        </w:rPr>
        <w:t>I. MỤC</w:t>
      </w:r>
      <w:r w:rsidR="00B36979" w:rsidRPr="005D1AE2">
        <w:rPr>
          <w:b/>
          <w:szCs w:val="28"/>
          <w:lang w:val="nl-NL"/>
        </w:rPr>
        <w:t xml:space="preserve"> ĐÍCH, YÊU CẦU</w:t>
      </w:r>
    </w:p>
    <w:p w14:paraId="68339DA5" w14:textId="77777777" w:rsidR="00B36979" w:rsidRPr="005D1AE2" w:rsidRDefault="00F25F1C" w:rsidP="00A212FA">
      <w:pPr>
        <w:tabs>
          <w:tab w:val="left" w:pos="0"/>
        </w:tabs>
        <w:spacing w:before="80" w:after="20" w:line="240" w:lineRule="auto"/>
        <w:rPr>
          <w:rFonts w:eastAsia="Times New Roman"/>
          <w:spacing w:val="2"/>
          <w:szCs w:val="28"/>
          <w:lang w:val="nl-NL"/>
        </w:rPr>
      </w:pPr>
      <w:r w:rsidRPr="005D1AE2">
        <w:rPr>
          <w:bCs/>
          <w:spacing w:val="2"/>
          <w:szCs w:val="28"/>
          <w:lang w:val="nl-NL"/>
        </w:rPr>
        <w:t>- Tiếp túc đ</w:t>
      </w:r>
      <w:r w:rsidR="00B36979" w:rsidRPr="005D1AE2">
        <w:rPr>
          <w:rFonts w:eastAsia="Times New Roman"/>
          <w:spacing w:val="2"/>
          <w:szCs w:val="28"/>
          <w:lang w:val="nl-NL"/>
        </w:rPr>
        <w:t xml:space="preserve">ổi mới, nâng cao chất lượng, hiệu quả công tác tuyên truyền, giáo dục, </w:t>
      </w:r>
      <w:r w:rsidR="00B36979" w:rsidRPr="005D1AE2">
        <w:rPr>
          <w:spacing w:val="2"/>
          <w:szCs w:val="28"/>
          <w:lang w:val="vi-VN"/>
        </w:rPr>
        <w:t>nắm bắt</w:t>
      </w:r>
      <w:r w:rsidR="00B36979" w:rsidRPr="005D1AE2">
        <w:rPr>
          <w:spacing w:val="2"/>
          <w:szCs w:val="28"/>
          <w:lang w:val="pl-PL"/>
        </w:rPr>
        <w:t xml:space="preserve">, phản ánh </w:t>
      </w:r>
      <w:r w:rsidR="00B36979" w:rsidRPr="005D1AE2">
        <w:rPr>
          <w:spacing w:val="2"/>
          <w:szCs w:val="28"/>
          <w:lang w:val="vi-VN"/>
        </w:rPr>
        <w:t>tình hình tư</w:t>
      </w:r>
      <w:r w:rsidR="00B36979" w:rsidRPr="005D1AE2">
        <w:rPr>
          <w:spacing w:val="2"/>
          <w:szCs w:val="28"/>
          <w:lang w:val="vi-VN"/>
        </w:rPr>
        <w:softHyphen/>
        <w:t xml:space="preserve"> tư</w:t>
      </w:r>
      <w:r w:rsidR="00B36979" w:rsidRPr="005D1AE2">
        <w:rPr>
          <w:spacing w:val="2"/>
          <w:szCs w:val="28"/>
          <w:lang w:val="vi-VN"/>
        </w:rPr>
        <w:softHyphen/>
        <w:t>ởng và</w:t>
      </w:r>
      <w:r w:rsidR="00B36979" w:rsidRPr="005D1AE2">
        <w:rPr>
          <w:spacing w:val="2"/>
          <w:szCs w:val="28"/>
          <w:lang w:val="pl-PL"/>
        </w:rPr>
        <w:t xml:space="preserve"> định hướng</w:t>
      </w:r>
      <w:r w:rsidR="00B36979" w:rsidRPr="005D1AE2">
        <w:rPr>
          <w:spacing w:val="2"/>
          <w:szCs w:val="28"/>
          <w:lang w:val="vi-VN"/>
        </w:rPr>
        <w:t xml:space="preserve"> dư</w:t>
      </w:r>
      <w:r w:rsidR="00B36979" w:rsidRPr="005D1AE2">
        <w:rPr>
          <w:spacing w:val="2"/>
          <w:szCs w:val="28"/>
          <w:lang w:val="vi-VN"/>
        </w:rPr>
        <w:softHyphen/>
        <w:t xml:space="preserve"> luận xã hội trong </w:t>
      </w:r>
      <w:r w:rsidR="00B51979" w:rsidRPr="005D1AE2">
        <w:rPr>
          <w:spacing w:val="2"/>
          <w:szCs w:val="28"/>
          <w:lang w:val="nl-NL"/>
        </w:rPr>
        <w:t xml:space="preserve">đoàn viên, hội viên, </w:t>
      </w:r>
      <w:r w:rsidR="00B36979" w:rsidRPr="005D1AE2">
        <w:rPr>
          <w:spacing w:val="2"/>
          <w:szCs w:val="28"/>
          <w:lang w:val="vi-VN"/>
        </w:rPr>
        <w:t>thanh niên</w:t>
      </w:r>
      <w:r w:rsidR="00B51979" w:rsidRPr="005D1AE2">
        <w:rPr>
          <w:spacing w:val="2"/>
          <w:szCs w:val="28"/>
          <w:lang w:val="pl-PL"/>
        </w:rPr>
        <w:t>.</w:t>
      </w:r>
    </w:p>
    <w:p w14:paraId="1F33A806" w14:textId="77777777" w:rsidR="00B36979" w:rsidRPr="005D1AE2" w:rsidRDefault="00D7458A" w:rsidP="00A212FA">
      <w:pPr>
        <w:tabs>
          <w:tab w:val="left" w:pos="0"/>
        </w:tabs>
        <w:spacing w:before="80" w:after="20" w:line="240" w:lineRule="auto"/>
        <w:rPr>
          <w:szCs w:val="28"/>
          <w:shd w:val="clear" w:color="auto" w:fill="FFFFFF"/>
          <w:lang w:val="nl-NL"/>
        </w:rPr>
      </w:pPr>
      <w:r w:rsidRPr="005D1AE2">
        <w:rPr>
          <w:rFonts w:eastAsia="Times New Roman"/>
          <w:szCs w:val="28"/>
          <w:lang w:val="vi-VN"/>
        </w:rPr>
        <w:t xml:space="preserve">- </w:t>
      </w:r>
      <w:r w:rsidR="009D415C" w:rsidRPr="005D1AE2">
        <w:rPr>
          <w:rFonts w:eastAsia="Times New Roman"/>
          <w:szCs w:val="28"/>
          <w:lang w:val="nl-NL"/>
        </w:rPr>
        <w:t xml:space="preserve">Đẩy mạnh các nội dung, hoạt động tương tác với đoàn viên, thanh niên, </w:t>
      </w:r>
      <w:r w:rsidR="00B36979" w:rsidRPr="005D1AE2">
        <w:rPr>
          <w:rFonts w:eastAsia="Times New Roman"/>
          <w:szCs w:val="28"/>
          <w:lang w:val="vi-VN"/>
        </w:rPr>
        <w:t>qua đó thu hút thanh niên, mở rộng mặt t</w:t>
      </w:r>
      <w:r w:rsidR="000863BF" w:rsidRPr="005D1AE2">
        <w:rPr>
          <w:rFonts w:eastAsia="Times New Roman"/>
          <w:szCs w:val="28"/>
          <w:lang w:val="vi-VN"/>
        </w:rPr>
        <w:t>rận đoàn kết tập hợp thanh niên</w:t>
      </w:r>
      <w:r w:rsidR="000863BF" w:rsidRPr="005D1AE2">
        <w:rPr>
          <w:rFonts w:eastAsia="Times New Roman"/>
          <w:szCs w:val="28"/>
          <w:lang w:val="nl-NL"/>
        </w:rPr>
        <w:t>; t</w:t>
      </w:r>
      <w:r w:rsidR="009D415C" w:rsidRPr="005D1AE2">
        <w:rPr>
          <w:szCs w:val="28"/>
          <w:shd w:val="clear" w:color="auto" w:fill="FFFFFF"/>
          <w:lang w:val="nl-NL"/>
        </w:rPr>
        <w:t>húc đẩy tăng trưởng người dùng tải Ứng dụng, đăng ký tài khoản và tương tác.</w:t>
      </w:r>
    </w:p>
    <w:p w14:paraId="1BC1A2EF" w14:textId="77777777" w:rsidR="009D415C" w:rsidRPr="005D1AE2" w:rsidRDefault="009D415C" w:rsidP="00A212FA">
      <w:pPr>
        <w:tabs>
          <w:tab w:val="left" w:pos="0"/>
        </w:tabs>
        <w:spacing w:before="80" w:after="20" w:line="240" w:lineRule="auto"/>
        <w:rPr>
          <w:rFonts w:eastAsia="Times New Roman"/>
          <w:szCs w:val="28"/>
          <w:lang w:val="vi-VN"/>
        </w:rPr>
      </w:pPr>
      <w:r w:rsidRPr="005D1AE2">
        <w:rPr>
          <w:szCs w:val="28"/>
          <w:shd w:val="clear" w:color="auto" w:fill="FFFFFF"/>
          <w:lang w:val="nl-NL"/>
        </w:rPr>
        <w:t>- Xây dựng quy định, quy chế yêu cầu cán bộ Đoàn các cấp cài đặt và sử dụng Ứng dụng trong công việc hằng ngày của Đoàn.</w:t>
      </w:r>
    </w:p>
    <w:p w14:paraId="6E945981" w14:textId="77777777" w:rsidR="00D7458A" w:rsidRPr="005D1AE2" w:rsidRDefault="00D7458A" w:rsidP="00A212FA">
      <w:pPr>
        <w:tabs>
          <w:tab w:val="left" w:pos="0"/>
        </w:tabs>
        <w:spacing w:before="80" w:after="20" w:line="240" w:lineRule="auto"/>
        <w:rPr>
          <w:rFonts w:eastAsia="Times New Roman"/>
          <w:szCs w:val="28"/>
        </w:rPr>
      </w:pPr>
      <w:r w:rsidRPr="005D1AE2">
        <w:rPr>
          <w:rFonts w:eastAsia="Times New Roman"/>
          <w:szCs w:val="28"/>
          <w:lang w:val="vi-VN"/>
        </w:rPr>
        <w:t xml:space="preserve">- </w:t>
      </w:r>
      <w:r w:rsidR="009D415C" w:rsidRPr="005D1AE2">
        <w:rPr>
          <w:rFonts w:eastAsia="Times New Roman"/>
          <w:szCs w:val="28"/>
        </w:rPr>
        <w:t>Bổ sung các quy định về an ninh, an toàn dữ liệu trong nội bộ. Xây dựng các chương trình ưu đãi, tặng thưởng cho đoàn viên, thanh niên.</w:t>
      </w:r>
    </w:p>
    <w:p w14:paraId="4C3A89EC" w14:textId="3C2071D2" w:rsidR="00EC28A7" w:rsidRPr="005D1AE2" w:rsidRDefault="003F1B9F" w:rsidP="00A212FA">
      <w:pPr>
        <w:tabs>
          <w:tab w:val="left" w:pos="0"/>
        </w:tabs>
        <w:spacing w:before="80" w:after="20" w:line="240" w:lineRule="auto"/>
        <w:rPr>
          <w:rFonts w:eastAsia="Times New Roman"/>
          <w:caps/>
          <w:szCs w:val="28"/>
        </w:rPr>
      </w:pPr>
      <w:r w:rsidRPr="005D1AE2">
        <w:rPr>
          <w:rFonts w:eastAsia="Times New Roman"/>
          <w:b/>
          <w:caps/>
          <w:szCs w:val="28"/>
        </w:rPr>
        <w:t>II</w:t>
      </w:r>
      <w:r w:rsidR="00EC28A7" w:rsidRPr="005D1AE2">
        <w:rPr>
          <w:rFonts w:eastAsia="Times New Roman"/>
          <w:b/>
          <w:caps/>
          <w:szCs w:val="28"/>
        </w:rPr>
        <w:t xml:space="preserve">. </w:t>
      </w:r>
      <w:r w:rsidR="006E66DC" w:rsidRPr="005D1AE2">
        <w:rPr>
          <w:rFonts w:eastAsia="Times New Roman"/>
          <w:b/>
          <w:caps/>
          <w:szCs w:val="28"/>
        </w:rPr>
        <w:t>Thời</w:t>
      </w:r>
      <w:r w:rsidR="006E66DC" w:rsidRPr="005D1AE2">
        <w:rPr>
          <w:rFonts w:eastAsia="Times New Roman"/>
          <w:b/>
          <w:caps/>
          <w:szCs w:val="28"/>
          <w:lang w:val="vi-VN"/>
        </w:rPr>
        <w:t xml:space="preserve"> gian, </w:t>
      </w:r>
      <w:r w:rsidR="00EC28A7" w:rsidRPr="005D1AE2">
        <w:rPr>
          <w:rFonts w:eastAsia="Times New Roman"/>
          <w:b/>
          <w:caps/>
          <w:szCs w:val="28"/>
        </w:rPr>
        <w:t>Chỉ tiêu</w:t>
      </w:r>
    </w:p>
    <w:p w14:paraId="05BECC5B" w14:textId="3291BA9D" w:rsidR="006E66DC" w:rsidRPr="005D1AE2" w:rsidRDefault="006E66DC" w:rsidP="00A212FA">
      <w:pPr>
        <w:tabs>
          <w:tab w:val="left" w:pos="0"/>
        </w:tabs>
        <w:spacing w:before="80" w:after="20" w:line="240" w:lineRule="auto"/>
        <w:rPr>
          <w:rFonts w:eastAsia="Times New Roman"/>
          <w:szCs w:val="28"/>
          <w:lang w:val="vi-VN"/>
        </w:rPr>
      </w:pPr>
      <w:r w:rsidRPr="005D1AE2">
        <w:rPr>
          <w:rFonts w:eastAsia="Times New Roman"/>
          <w:szCs w:val="28"/>
          <w:lang w:val="vi-VN"/>
        </w:rPr>
        <w:t xml:space="preserve">1. Thời gian: từ tháng 5/2021 </w:t>
      </w:r>
      <w:r w:rsidR="00137446" w:rsidRPr="005D1AE2">
        <w:rPr>
          <w:rFonts w:eastAsia="Times New Roman"/>
          <w:szCs w:val="28"/>
          <w:lang w:val="vi-VN"/>
        </w:rPr>
        <w:t>-</w:t>
      </w:r>
      <w:r w:rsidRPr="005D1AE2">
        <w:rPr>
          <w:rFonts w:eastAsia="Times New Roman"/>
          <w:szCs w:val="28"/>
          <w:lang w:val="vi-VN"/>
        </w:rPr>
        <w:t xml:space="preserve"> tháng 12/2021.</w:t>
      </w:r>
    </w:p>
    <w:p w14:paraId="36BA6DD3" w14:textId="77777777" w:rsidR="006E66DC" w:rsidRPr="005D1AE2" w:rsidRDefault="006E66DC" w:rsidP="00A212FA">
      <w:pPr>
        <w:tabs>
          <w:tab w:val="left" w:pos="0"/>
        </w:tabs>
        <w:spacing w:before="80" w:after="20" w:line="240" w:lineRule="auto"/>
        <w:rPr>
          <w:rFonts w:eastAsia="Times New Roman"/>
          <w:szCs w:val="28"/>
          <w:lang w:val="vi-VN"/>
        </w:rPr>
      </w:pPr>
      <w:r w:rsidRPr="005D1AE2">
        <w:rPr>
          <w:rFonts w:eastAsia="Times New Roman"/>
          <w:szCs w:val="28"/>
          <w:lang w:val="vi-VN"/>
        </w:rPr>
        <w:t xml:space="preserve">2. Chỉ tiêu: </w:t>
      </w:r>
    </w:p>
    <w:p w14:paraId="7CC9F77A" w14:textId="6112F0D1" w:rsidR="00EC28A7" w:rsidRPr="005D1AE2" w:rsidRDefault="006E66DC" w:rsidP="00A212FA">
      <w:pPr>
        <w:tabs>
          <w:tab w:val="left" w:pos="0"/>
        </w:tabs>
        <w:spacing w:before="80" w:after="20" w:line="240" w:lineRule="auto"/>
        <w:rPr>
          <w:rFonts w:eastAsia="Times New Roman"/>
          <w:szCs w:val="28"/>
          <w:lang w:val="vi-VN"/>
        </w:rPr>
      </w:pPr>
      <w:r w:rsidRPr="005D1AE2">
        <w:rPr>
          <w:rFonts w:eastAsia="Times New Roman"/>
          <w:szCs w:val="28"/>
          <w:lang w:val="vi-VN"/>
        </w:rPr>
        <w:t>2.</w:t>
      </w:r>
      <w:r w:rsidR="003F1B9F" w:rsidRPr="005D1AE2">
        <w:rPr>
          <w:rFonts w:eastAsia="Times New Roman"/>
          <w:szCs w:val="28"/>
          <w:lang w:val="vi-VN"/>
        </w:rPr>
        <w:t>1.</w:t>
      </w:r>
      <w:r w:rsidR="00EC28A7" w:rsidRPr="005D1AE2">
        <w:rPr>
          <w:rFonts w:eastAsia="Times New Roman"/>
          <w:szCs w:val="28"/>
          <w:lang w:val="vi-VN"/>
        </w:rPr>
        <w:t xml:space="preserve"> Tăng trưởng lượng tải Ứn</w:t>
      </w:r>
      <w:r w:rsidR="003F1B9F" w:rsidRPr="005D1AE2">
        <w:rPr>
          <w:rFonts w:eastAsia="Times New Roman"/>
          <w:szCs w:val="28"/>
          <w:lang w:val="vi-VN"/>
        </w:rPr>
        <w:t>g dụng và tài khoản đăng ký mới</w:t>
      </w:r>
    </w:p>
    <w:p w14:paraId="6B27EDDE" w14:textId="2EDD1BFE" w:rsidR="007246B2" w:rsidRPr="005D1AE2" w:rsidRDefault="003F1B9F" w:rsidP="00A212FA">
      <w:pPr>
        <w:tabs>
          <w:tab w:val="left" w:pos="0"/>
        </w:tabs>
        <w:spacing w:before="80" w:after="20" w:line="240" w:lineRule="auto"/>
        <w:rPr>
          <w:szCs w:val="28"/>
          <w:lang w:val="vi-VN"/>
        </w:rPr>
      </w:pPr>
      <w:r w:rsidRPr="005D1AE2">
        <w:rPr>
          <w:szCs w:val="28"/>
          <w:lang w:val="vi-VN"/>
        </w:rPr>
        <w:t>-</w:t>
      </w:r>
      <w:r w:rsidR="00EC28A7" w:rsidRPr="005D1AE2">
        <w:rPr>
          <w:szCs w:val="28"/>
          <w:lang w:val="vi-VN"/>
        </w:rPr>
        <w:t xml:space="preserve"> Số lượt tải </w:t>
      </w:r>
      <w:r w:rsidR="000863BF" w:rsidRPr="005D1AE2">
        <w:rPr>
          <w:szCs w:val="28"/>
          <w:lang w:val="vi-VN"/>
        </w:rPr>
        <w:t xml:space="preserve">Ứng dụng </w:t>
      </w:r>
      <w:r w:rsidR="00EC28A7" w:rsidRPr="005D1AE2">
        <w:rPr>
          <w:szCs w:val="28"/>
          <w:lang w:val="vi-VN"/>
        </w:rPr>
        <w:t>mới: 1.</w:t>
      </w:r>
      <w:r w:rsidR="006E66DC" w:rsidRPr="005D1AE2">
        <w:rPr>
          <w:szCs w:val="28"/>
          <w:lang w:val="vi-VN"/>
        </w:rPr>
        <w:t>0</w:t>
      </w:r>
      <w:r w:rsidR="00EC28A7" w:rsidRPr="005D1AE2">
        <w:rPr>
          <w:szCs w:val="28"/>
          <w:lang w:val="vi-VN"/>
        </w:rPr>
        <w:t>00.000 lượt (nâng tổng số lượt tả</w:t>
      </w:r>
      <w:r w:rsidR="007246B2" w:rsidRPr="005D1AE2">
        <w:rPr>
          <w:szCs w:val="28"/>
          <w:lang w:val="vi-VN"/>
        </w:rPr>
        <w:t>i lên: 2.</w:t>
      </w:r>
      <w:r w:rsidR="006E66DC" w:rsidRPr="005D1AE2">
        <w:rPr>
          <w:szCs w:val="28"/>
          <w:lang w:val="vi-VN"/>
        </w:rPr>
        <w:t>0</w:t>
      </w:r>
      <w:r w:rsidR="007246B2" w:rsidRPr="005D1AE2">
        <w:rPr>
          <w:szCs w:val="28"/>
          <w:lang w:val="vi-VN"/>
        </w:rPr>
        <w:t>00.000).</w:t>
      </w:r>
    </w:p>
    <w:p w14:paraId="75DD42E0" w14:textId="3BB0AAEA" w:rsidR="00EC28A7" w:rsidRPr="005D1AE2" w:rsidRDefault="003F1B9F" w:rsidP="00A212FA">
      <w:pPr>
        <w:tabs>
          <w:tab w:val="left" w:pos="0"/>
        </w:tabs>
        <w:spacing w:before="80" w:after="20" w:line="240" w:lineRule="auto"/>
        <w:rPr>
          <w:szCs w:val="28"/>
          <w:lang w:val="vi-VN"/>
        </w:rPr>
      </w:pPr>
      <w:r w:rsidRPr="005D1AE2">
        <w:rPr>
          <w:szCs w:val="28"/>
          <w:lang w:val="vi-VN"/>
        </w:rPr>
        <w:t>-</w:t>
      </w:r>
      <w:r w:rsidR="00EC28A7" w:rsidRPr="005D1AE2">
        <w:rPr>
          <w:szCs w:val="28"/>
          <w:lang w:val="vi-VN"/>
        </w:rPr>
        <w:t xml:space="preserve"> Số tài khoản đăng ký mới: </w:t>
      </w:r>
      <w:r w:rsidR="006E66DC" w:rsidRPr="005D1AE2">
        <w:rPr>
          <w:szCs w:val="28"/>
          <w:lang w:val="vi-VN"/>
        </w:rPr>
        <w:t>1.5</w:t>
      </w:r>
      <w:r w:rsidR="00EC28A7" w:rsidRPr="005D1AE2">
        <w:rPr>
          <w:szCs w:val="28"/>
          <w:lang w:val="vi-VN"/>
        </w:rPr>
        <w:t xml:space="preserve">00.000 tài khoản (nâng tổng số tài khoản: </w:t>
      </w:r>
      <w:r w:rsidR="006E66DC" w:rsidRPr="005D1AE2">
        <w:rPr>
          <w:szCs w:val="28"/>
          <w:lang w:val="vi-VN"/>
        </w:rPr>
        <w:t>2</w:t>
      </w:r>
      <w:r w:rsidR="00EC28A7" w:rsidRPr="005D1AE2">
        <w:rPr>
          <w:szCs w:val="28"/>
          <w:lang w:val="vi-VN"/>
        </w:rPr>
        <w:t>.</w:t>
      </w:r>
      <w:r w:rsidR="006E66DC" w:rsidRPr="005D1AE2">
        <w:rPr>
          <w:szCs w:val="28"/>
          <w:lang w:val="vi-VN"/>
        </w:rPr>
        <w:t>7</w:t>
      </w:r>
      <w:r w:rsidR="00EC28A7" w:rsidRPr="005D1AE2">
        <w:rPr>
          <w:szCs w:val="28"/>
          <w:lang w:val="vi-VN"/>
        </w:rPr>
        <w:t>00.000</w:t>
      </w:r>
      <w:r w:rsidRPr="005D1AE2">
        <w:rPr>
          <w:szCs w:val="28"/>
          <w:lang w:val="vi-VN"/>
        </w:rPr>
        <w:t xml:space="preserve"> - </w:t>
      </w:r>
      <w:r w:rsidR="00346B61" w:rsidRPr="005D1AE2">
        <w:rPr>
          <w:szCs w:val="28"/>
          <w:lang w:val="vi-VN"/>
        </w:rPr>
        <w:t>Chi tiết phân bổ số lượng tài khoản đăng ký mới tại các đơn vị trong phụ lục đính kèm</w:t>
      </w:r>
      <w:r w:rsidR="00B1781F" w:rsidRPr="005D1AE2">
        <w:rPr>
          <w:szCs w:val="28"/>
          <w:lang w:val="vi-VN"/>
        </w:rPr>
        <w:t>).</w:t>
      </w:r>
    </w:p>
    <w:p w14:paraId="15AF7A7A" w14:textId="5490FBBE" w:rsidR="00A212FA" w:rsidRPr="005D1AE2" w:rsidRDefault="006E66DC" w:rsidP="00A212FA">
      <w:pPr>
        <w:tabs>
          <w:tab w:val="left" w:pos="0"/>
        </w:tabs>
        <w:spacing w:before="80" w:after="20" w:line="240" w:lineRule="auto"/>
        <w:rPr>
          <w:rFonts w:eastAsia="Times New Roman"/>
          <w:szCs w:val="28"/>
          <w:lang w:val="vi-VN"/>
        </w:rPr>
      </w:pPr>
      <w:r w:rsidRPr="005D1AE2">
        <w:rPr>
          <w:rFonts w:eastAsia="Times New Roman"/>
          <w:szCs w:val="28"/>
          <w:lang w:val="vi-VN"/>
        </w:rPr>
        <w:t>2.</w:t>
      </w:r>
      <w:r w:rsidR="003F1B9F" w:rsidRPr="005D1AE2">
        <w:rPr>
          <w:rFonts w:eastAsia="Times New Roman"/>
          <w:szCs w:val="28"/>
          <w:lang w:val="vi-VN"/>
        </w:rPr>
        <w:t>2.</w:t>
      </w:r>
      <w:r w:rsidR="00EC28A7" w:rsidRPr="005D1AE2">
        <w:rPr>
          <w:rFonts w:eastAsia="Times New Roman"/>
          <w:szCs w:val="28"/>
          <w:lang w:val="vi-VN"/>
        </w:rPr>
        <w:t xml:space="preserve"> Tăng trưởng lượng tương tác trên Ứng dụng: Lượng tương tác trung bình theo tháng: </w:t>
      </w:r>
      <w:r w:rsidRPr="005D1AE2">
        <w:rPr>
          <w:rFonts w:eastAsia="Times New Roman"/>
          <w:szCs w:val="28"/>
          <w:lang w:val="vi-VN"/>
        </w:rPr>
        <w:t>5</w:t>
      </w:r>
      <w:r w:rsidR="00EC28A7" w:rsidRPr="005D1AE2">
        <w:rPr>
          <w:rFonts w:eastAsia="Times New Roman"/>
          <w:szCs w:val="28"/>
          <w:lang w:val="vi-VN"/>
        </w:rPr>
        <w:t>00.000 lượt</w:t>
      </w:r>
      <w:r w:rsidR="000863BF" w:rsidRPr="005D1AE2">
        <w:rPr>
          <w:rFonts w:eastAsia="Times New Roman"/>
          <w:szCs w:val="28"/>
          <w:lang w:val="vi-VN"/>
        </w:rPr>
        <w:t>.</w:t>
      </w:r>
    </w:p>
    <w:p w14:paraId="03912659" w14:textId="07E6C37C" w:rsidR="002F55DC" w:rsidRPr="005D1AE2" w:rsidRDefault="00E47633" w:rsidP="00A212FA">
      <w:pPr>
        <w:tabs>
          <w:tab w:val="left" w:pos="0"/>
        </w:tabs>
        <w:spacing w:before="80" w:after="20" w:line="240" w:lineRule="auto"/>
        <w:rPr>
          <w:rFonts w:eastAsia="Times New Roman"/>
          <w:b/>
          <w:iCs/>
          <w:szCs w:val="28"/>
          <w:lang w:val="vi-VN"/>
        </w:rPr>
      </w:pPr>
      <w:r w:rsidRPr="005D1AE2">
        <w:rPr>
          <w:rFonts w:eastAsia="Times New Roman"/>
          <w:b/>
          <w:iCs/>
          <w:szCs w:val="28"/>
          <w:lang w:val="vi-VN"/>
        </w:rPr>
        <w:t>II</w:t>
      </w:r>
      <w:r w:rsidR="003F1B9F" w:rsidRPr="005D1AE2">
        <w:rPr>
          <w:rFonts w:eastAsia="Times New Roman"/>
          <w:b/>
          <w:iCs/>
          <w:szCs w:val="28"/>
          <w:lang w:val="vi-VN"/>
        </w:rPr>
        <w:t>I</w:t>
      </w:r>
      <w:r w:rsidR="00C11E65" w:rsidRPr="005D1AE2">
        <w:rPr>
          <w:rFonts w:eastAsia="Times New Roman"/>
          <w:b/>
          <w:iCs/>
          <w:szCs w:val="28"/>
          <w:lang w:val="vi-VN"/>
        </w:rPr>
        <w:t>.</w:t>
      </w:r>
      <w:r w:rsidR="00DA2D02" w:rsidRPr="005D1AE2">
        <w:rPr>
          <w:rFonts w:eastAsia="Times New Roman"/>
          <w:b/>
          <w:iCs/>
          <w:szCs w:val="28"/>
          <w:lang w:val="vi-VN"/>
        </w:rPr>
        <w:t xml:space="preserve"> </w:t>
      </w:r>
      <w:r w:rsidR="003F1B9F" w:rsidRPr="005D1AE2">
        <w:rPr>
          <w:rFonts w:eastAsia="Times New Roman"/>
          <w:b/>
          <w:iCs/>
          <w:szCs w:val="28"/>
          <w:lang w:val="vi-VN"/>
        </w:rPr>
        <w:t>NỘI DUNG TRIỂN KHAI</w:t>
      </w:r>
    </w:p>
    <w:p w14:paraId="7278E19F" w14:textId="77777777" w:rsidR="002F55DC" w:rsidRPr="005D1AE2" w:rsidRDefault="007246B2" w:rsidP="00A212FA">
      <w:pPr>
        <w:tabs>
          <w:tab w:val="left" w:pos="0"/>
        </w:tabs>
        <w:spacing w:before="80" w:after="20" w:line="240" w:lineRule="auto"/>
        <w:rPr>
          <w:rFonts w:eastAsia="Times New Roman"/>
          <w:b/>
          <w:iCs/>
          <w:szCs w:val="28"/>
          <w:lang w:val="vi-VN"/>
        </w:rPr>
      </w:pPr>
      <w:r w:rsidRPr="005D1AE2">
        <w:rPr>
          <w:rFonts w:eastAsia="Times New Roman"/>
          <w:b/>
          <w:iCs/>
          <w:szCs w:val="28"/>
          <w:lang w:val="vi-VN"/>
        </w:rPr>
        <w:t xml:space="preserve">1. </w:t>
      </w:r>
      <w:r w:rsidR="002F55DC" w:rsidRPr="005D1AE2">
        <w:rPr>
          <w:rFonts w:eastAsia="Times New Roman"/>
          <w:b/>
          <w:iCs/>
          <w:szCs w:val="28"/>
          <w:lang w:val="vi-VN"/>
        </w:rPr>
        <w:t>Chức năng quản lý thông tin đoàn viên</w:t>
      </w:r>
    </w:p>
    <w:p w14:paraId="227480EE" w14:textId="237BF563" w:rsidR="007246B2" w:rsidRPr="005D1AE2" w:rsidRDefault="006E66DC" w:rsidP="00A212FA">
      <w:pPr>
        <w:spacing w:before="80" w:after="20" w:line="240" w:lineRule="auto"/>
        <w:rPr>
          <w:b/>
          <w:i/>
          <w:spacing w:val="-2"/>
          <w:szCs w:val="28"/>
          <w:lang w:val="vi-VN"/>
        </w:rPr>
      </w:pPr>
      <w:r w:rsidRPr="005D1AE2">
        <w:rPr>
          <w:b/>
          <w:i/>
          <w:spacing w:val="-2"/>
          <w:szCs w:val="28"/>
          <w:lang w:val="vi-VN"/>
        </w:rPr>
        <w:t>1.1. Nội dung:</w:t>
      </w:r>
      <w:r w:rsidR="00A212FA" w:rsidRPr="005D1AE2">
        <w:rPr>
          <w:b/>
          <w:i/>
          <w:spacing w:val="-2"/>
          <w:szCs w:val="28"/>
        </w:rPr>
        <w:t xml:space="preserve"> </w:t>
      </w:r>
      <w:r w:rsidR="00EC28A7" w:rsidRPr="005D1AE2">
        <w:rPr>
          <w:spacing w:val="-2"/>
          <w:szCs w:val="28"/>
          <w:lang w:val="vi-VN"/>
        </w:rPr>
        <w:t xml:space="preserve">Xây dựng cơ sở dữ liệu đoàn viên trên toàn quốc theo phân cấp quản lý, có 4 cấp quản lý là cấp Trung ương, cấp tỉnh (và tương đương), cấp </w:t>
      </w:r>
      <w:r w:rsidR="00EC28A7" w:rsidRPr="005D1AE2">
        <w:rPr>
          <w:spacing w:val="-2"/>
          <w:szCs w:val="28"/>
          <w:lang w:val="vi-VN"/>
        </w:rPr>
        <w:lastRenderedPageBreak/>
        <w:t>huyện (và tương đương), cấp cơ sở (đoàn cơ sở, chi đoàn cơ sở và chi đoàn). Chi đoàn được đăng nhập</w:t>
      </w:r>
      <w:r w:rsidR="00D876BD" w:rsidRPr="005D1AE2">
        <w:rPr>
          <w:spacing w:val="-2"/>
          <w:szCs w:val="28"/>
          <w:lang w:val="vi-VN"/>
        </w:rPr>
        <w:t>,</w:t>
      </w:r>
      <w:r w:rsidR="00EC28A7" w:rsidRPr="005D1AE2">
        <w:rPr>
          <w:spacing w:val="-2"/>
          <w:szCs w:val="28"/>
          <w:lang w:val="vi-VN"/>
        </w:rPr>
        <w:t xml:space="preserve"> cập nhật </w:t>
      </w:r>
      <w:r w:rsidR="00D876BD" w:rsidRPr="005D1AE2">
        <w:rPr>
          <w:spacing w:val="-2"/>
          <w:szCs w:val="28"/>
          <w:lang w:val="vi-VN"/>
        </w:rPr>
        <w:t>thông tin hoặc chấp nhận</w:t>
      </w:r>
      <w:r w:rsidR="007246B2" w:rsidRPr="005D1AE2">
        <w:rPr>
          <w:spacing w:val="-2"/>
          <w:szCs w:val="28"/>
          <w:lang w:val="vi-VN"/>
        </w:rPr>
        <w:t xml:space="preserve"> phần cập nhật</w:t>
      </w:r>
      <w:r w:rsidR="00D876BD" w:rsidRPr="005D1AE2">
        <w:rPr>
          <w:spacing w:val="-2"/>
          <w:szCs w:val="28"/>
          <w:lang w:val="vi-VN"/>
        </w:rPr>
        <w:t xml:space="preserve"> thông tin của đoàn viên </w:t>
      </w:r>
      <w:r w:rsidR="007246B2" w:rsidRPr="005D1AE2">
        <w:rPr>
          <w:spacing w:val="-2"/>
          <w:szCs w:val="28"/>
          <w:lang w:val="vi-VN"/>
        </w:rPr>
        <w:t>chi đoàn quản lý</w:t>
      </w:r>
      <w:r w:rsidR="00EC28A7" w:rsidRPr="005D1AE2">
        <w:rPr>
          <w:spacing w:val="-2"/>
          <w:szCs w:val="28"/>
          <w:lang w:val="vi-VN"/>
        </w:rPr>
        <w:t>. Lần lượt các cấp trên trực tiếp được quyền theo dõi các thông tin (dưới dạng thống kê biểu tổng) các nghiệp vụ công tác đoàn viên ở các cấp dưới. Cấp Trung ương là cấp cao nhất được quyền truy cập, theo dõi tình hình đoàn viên cả nước.</w:t>
      </w:r>
    </w:p>
    <w:p w14:paraId="15844951" w14:textId="07CBCE88" w:rsidR="006E66DC" w:rsidRPr="005D1AE2" w:rsidRDefault="006E66DC" w:rsidP="00A212FA">
      <w:pPr>
        <w:spacing w:before="80" w:after="20" w:line="240" w:lineRule="auto"/>
        <w:rPr>
          <w:b/>
          <w:i/>
          <w:szCs w:val="28"/>
          <w:lang w:val="vi-VN"/>
        </w:rPr>
      </w:pPr>
      <w:r w:rsidRPr="005D1AE2">
        <w:rPr>
          <w:b/>
          <w:i/>
          <w:szCs w:val="28"/>
          <w:lang w:val="vi-VN"/>
        </w:rPr>
        <w:t xml:space="preserve">1.2. Tiến độ: </w:t>
      </w:r>
    </w:p>
    <w:p w14:paraId="1156B7C7" w14:textId="165976DD" w:rsidR="008A0C1E" w:rsidRPr="005D1AE2" w:rsidRDefault="008A0C1E" w:rsidP="00A212FA">
      <w:pPr>
        <w:spacing w:before="80" w:after="20" w:line="240" w:lineRule="auto"/>
        <w:rPr>
          <w:lang w:val="vi-VN"/>
        </w:rPr>
      </w:pPr>
      <w:r w:rsidRPr="005D1AE2">
        <w:rPr>
          <w:szCs w:val="28"/>
          <w:lang w:val="vi-VN"/>
        </w:rPr>
        <w:t>- Từ</w:t>
      </w:r>
      <w:r w:rsidR="003F2CD7">
        <w:rPr>
          <w:szCs w:val="28"/>
          <w:lang w:val="vi-VN"/>
        </w:rPr>
        <w:t xml:space="preserve"> tháng 5</w:t>
      </w:r>
      <w:r w:rsidRPr="005D1AE2">
        <w:rPr>
          <w:szCs w:val="28"/>
          <w:lang w:val="vi-VN"/>
        </w:rPr>
        <w:t xml:space="preserve">/2021: </w:t>
      </w:r>
      <w:r w:rsidRPr="005D1AE2">
        <w:rPr>
          <w:lang w:val="vi-VN"/>
        </w:rPr>
        <w:t>Hoàn thiện các tính năng quản lý đoàn viên đối với Chi đoàn, cấp Cơ sở, cấp Huyện, cấp Tỉnh và Trung ương.</w:t>
      </w:r>
    </w:p>
    <w:p w14:paraId="1519C596" w14:textId="41514D68" w:rsidR="008A0C1E" w:rsidRPr="005D1AE2" w:rsidRDefault="008A0C1E" w:rsidP="00A212FA">
      <w:pPr>
        <w:spacing w:before="80" w:after="20" w:line="240" w:lineRule="auto"/>
        <w:rPr>
          <w:lang w:val="vi-VN"/>
        </w:rPr>
      </w:pPr>
      <w:r w:rsidRPr="005D1AE2">
        <w:rPr>
          <w:lang w:val="vi-VN"/>
        </w:rPr>
        <w:t>- Tháng 6/2021: Hoàn thiện việc tích hợp trên Ứng dụng Thanh niên Việt Nam và hoàn thiện hệ thống web quản lý Đoàn viên.</w:t>
      </w:r>
    </w:p>
    <w:p w14:paraId="6CA78431" w14:textId="023BA153" w:rsidR="008A0C1E" w:rsidRPr="005D1AE2" w:rsidRDefault="008A0C1E" w:rsidP="00A212FA">
      <w:pPr>
        <w:spacing w:before="80" w:after="20" w:line="240" w:lineRule="auto"/>
        <w:rPr>
          <w:lang w:val="vi-VN"/>
        </w:rPr>
      </w:pPr>
      <w:r w:rsidRPr="005D1AE2">
        <w:rPr>
          <w:lang w:val="vi-VN"/>
        </w:rPr>
        <w:t xml:space="preserve">- Tháng 7/2021: Chạy thí điểm tại 07 đơn vị: Thành đoàn </w:t>
      </w:r>
      <w:r w:rsidR="00865C50" w:rsidRPr="005D1AE2">
        <w:rPr>
          <w:lang w:val="vi-VN"/>
        </w:rPr>
        <w:t>Hải Phòng</w:t>
      </w:r>
      <w:r w:rsidRPr="005D1AE2">
        <w:rPr>
          <w:lang w:val="vi-VN"/>
        </w:rPr>
        <w:t xml:space="preserve">, Tỉnh đoàn Thái Nguyên, Tỉnh đoàn Nghệ An, Tỉnh đoàn An Giang, Tỉnh đoàn Đắk Lắk, Thành đoàn </w:t>
      </w:r>
      <w:r w:rsidR="00865C50" w:rsidRPr="005D1AE2">
        <w:rPr>
          <w:lang w:val="vi-VN"/>
        </w:rPr>
        <w:t>Cần Thơ</w:t>
      </w:r>
      <w:r w:rsidRPr="005D1AE2">
        <w:rPr>
          <w:lang w:val="vi-VN"/>
        </w:rPr>
        <w:t>, Đoàn khối Doanh nghiệp Trung ương.</w:t>
      </w:r>
    </w:p>
    <w:p w14:paraId="08CB1939" w14:textId="57CA7118" w:rsidR="008A0C1E" w:rsidRPr="005D1AE2" w:rsidRDefault="008A0C1E" w:rsidP="00A212FA">
      <w:pPr>
        <w:spacing w:before="80" w:after="20" w:line="240" w:lineRule="auto"/>
        <w:rPr>
          <w:lang w:val="vi-VN"/>
        </w:rPr>
      </w:pPr>
      <w:r w:rsidRPr="005D1AE2">
        <w:rPr>
          <w:lang w:val="vi-VN"/>
        </w:rPr>
        <w:t>- Quý III/2021: Tiếp tục chỉnh sửa, hoàn thiện và áp dụng trên cả nước</w:t>
      </w:r>
    </w:p>
    <w:p w14:paraId="1D670F2A" w14:textId="3D62866D" w:rsidR="006E66DC" w:rsidRPr="005D1AE2" w:rsidRDefault="006E66DC" w:rsidP="00A212FA">
      <w:pPr>
        <w:spacing w:before="80" w:after="20" w:line="240" w:lineRule="auto"/>
        <w:rPr>
          <w:szCs w:val="28"/>
          <w:lang w:val="vi-VN"/>
        </w:rPr>
      </w:pPr>
      <w:r w:rsidRPr="005D1AE2">
        <w:rPr>
          <w:b/>
          <w:i/>
          <w:szCs w:val="28"/>
          <w:lang w:val="vi-VN"/>
        </w:rPr>
        <w:t>1.3. Phân công thực hiện:</w:t>
      </w:r>
      <w:r w:rsidRPr="005D1AE2">
        <w:rPr>
          <w:szCs w:val="28"/>
          <w:lang w:val="vi-VN"/>
        </w:rPr>
        <w:t xml:space="preserve"> giao Ban Tổ chức Trung ương Đoàn chủ trì tham mưu triển khai nội dung.</w:t>
      </w:r>
    </w:p>
    <w:p w14:paraId="6A830127" w14:textId="77777777" w:rsidR="009E6316" w:rsidRPr="005D1AE2" w:rsidRDefault="00EC28A7" w:rsidP="00A212FA">
      <w:pPr>
        <w:spacing w:before="80" w:after="20" w:line="240" w:lineRule="auto"/>
        <w:rPr>
          <w:b/>
          <w:szCs w:val="28"/>
          <w:lang w:val="vi-VN"/>
        </w:rPr>
      </w:pPr>
      <w:r w:rsidRPr="005D1AE2">
        <w:rPr>
          <w:rFonts w:eastAsia="Times New Roman"/>
          <w:b/>
          <w:iCs/>
          <w:szCs w:val="28"/>
          <w:lang w:val="vi-VN"/>
        </w:rPr>
        <w:t xml:space="preserve">2. </w:t>
      </w:r>
      <w:r w:rsidR="007246B2" w:rsidRPr="005D1AE2">
        <w:rPr>
          <w:b/>
          <w:szCs w:val="28"/>
          <w:lang w:val="vi-VN"/>
        </w:rPr>
        <w:t>Chuyển</w:t>
      </w:r>
      <w:r w:rsidRPr="005D1AE2">
        <w:rPr>
          <w:b/>
          <w:szCs w:val="28"/>
          <w:lang w:val="vi-VN"/>
        </w:rPr>
        <w:t xml:space="preserve"> dịch các hoạt độ</w:t>
      </w:r>
      <w:r w:rsidR="007246B2" w:rsidRPr="005D1AE2">
        <w:rPr>
          <w:b/>
          <w:szCs w:val="28"/>
          <w:lang w:val="vi-VN"/>
        </w:rPr>
        <w:t xml:space="preserve">ng </w:t>
      </w:r>
      <w:r w:rsidR="00031027" w:rsidRPr="005D1AE2">
        <w:rPr>
          <w:b/>
          <w:szCs w:val="28"/>
          <w:lang w:val="vi-VN"/>
        </w:rPr>
        <w:t>trực tiếp</w:t>
      </w:r>
      <w:r w:rsidRPr="005D1AE2">
        <w:rPr>
          <w:b/>
          <w:szCs w:val="28"/>
          <w:lang w:val="vi-VN"/>
        </w:rPr>
        <w:t xml:space="preserve"> sang hoạt độ</w:t>
      </w:r>
      <w:r w:rsidR="007246B2" w:rsidRPr="005D1AE2">
        <w:rPr>
          <w:b/>
          <w:szCs w:val="28"/>
          <w:lang w:val="vi-VN"/>
        </w:rPr>
        <w:t xml:space="preserve">ng </w:t>
      </w:r>
      <w:r w:rsidR="00031027" w:rsidRPr="005D1AE2">
        <w:rPr>
          <w:b/>
          <w:szCs w:val="28"/>
          <w:lang w:val="vi-VN"/>
        </w:rPr>
        <w:t>trực tuyến</w:t>
      </w:r>
    </w:p>
    <w:p w14:paraId="717B5017" w14:textId="22BC72C0" w:rsidR="006E66DC" w:rsidRPr="005D1AE2" w:rsidRDefault="006E66DC" w:rsidP="00A212FA">
      <w:pPr>
        <w:tabs>
          <w:tab w:val="left" w:pos="0"/>
        </w:tabs>
        <w:spacing w:before="80" w:after="20" w:line="240" w:lineRule="auto"/>
        <w:rPr>
          <w:rFonts w:eastAsia="Times New Roman"/>
          <w:b/>
          <w:i/>
          <w:iCs/>
          <w:szCs w:val="28"/>
          <w:lang w:val="vi-VN"/>
        </w:rPr>
      </w:pPr>
      <w:r w:rsidRPr="005D1AE2">
        <w:rPr>
          <w:rFonts w:eastAsia="Times New Roman"/>
          <w:b/>
          <w:i/>
          <w:iCs/>
          <w:szCs w:val="28"/>
          <w:lang w:val="vi-VN"/>
        </w:rPr>
        <w:t>2.1. Nội dung:</w:t>
      </w:r>
    </w:p>
    <w:p w14:paraId="3ED01514" w14:textId="4C1D5FCB" w:rsidR="00EC28A7" w:rsidRPr="005D1AE2" w:rsidRDefault="00EC28A7" w:rsidP="00A212FA">
      <w:pPr>
        <w:tabs>
          <w:tab w:val="left" w:pos="0"/>
        </w:tabs>
        <w:spacing w:before="80" w:after="20" w:line="240" w:lineRule="auto"/>
        <w:rPr>
          <w:rFonts w:eastAsia="Times New Roman"/>
          <w:iCs/>
          <w:szCs w:val="28"/>
          <w:lang w:val="vi-VN"/>
        </w:rPr>
      </w:pPr>
      <w:r w:rsidRPr="005D1AE2">
        <w:rPr>
          <w:rFonts w:eastAsia="Times New Roman"/>
          <w:iCs/>
          <w:szCs w:val="28"/>
          <w:lang w:val="vi-VN"/>
        </w:rPr>
        <w:t xml:space="preserve">- </w:t>
      </w:r>
      <w:r w:rsidR="00031027" w:rsidRPr="005D1AE2">
        <w:rPr>
          <w:rFonts w:eastAsia="Times New Roman"/>
          <w:iCs/>
          <w:szCs w:val="28"/>
          <w:lang w:val="vi-VN"/>
        </w:rPr>
        <w:t>Tổng hợp nhu cầu, c</w:t>
      </w:r>
      <w:r w:rsidRPr="005D1AE2">
        <w:rPr>
          <w:rFonts w:eastAsia="Times New Roman"/>
          <w:iCs/>
          <w:szCs w:val="28"/>
          <w:lang w:val="vi-VN"/>
        </w:rPr>
        <w:t xml:space="preserve">huyển dịch các cuộc thi của Trung ương Đoàn và </w:t>
      </w:r>
      <w:r w:rsidR="00031027" w:rsidRPr="005D1AE2">
        <w:rPr>
          <w:rFonts w:eastAsia="Times New Roman"/>
          <w:iCs/>
          <w:szCs w:val="28"/>
          <w:lang w:val="vi-VN"/>
        </w:rPr>
        <w:t>Đoàn các cấp</w:t>
      </w:r>
      <w:r w:rsidRPr="005D1AE2">
        <w:rPr>
          <w:rFonts w:eastAsia="Times New Roman"/>
          <w:iCs/>
          <w:szCs w:val="28"/>
          <w:lang w:val="vi-VN"/>
        </w:rPr>
        <w:t xml:space="preserve"> từ hình thức thi </w:t>
      </w:r>
      <w:r w:rsidR="00031027" w:rsidRPr="005D1AE2">
        <w:rPr>
          <w:rFonts w:eastAsia="Times New Roman"/>
          <w:iCs/>
          <w:szCs w:val="28"/>
          <w:lang w:val="vi-VN"/>
        </w:rPr>
        <w:t>trực tiếp</w:t>
      </w:r>
      <w:r w:rsidRPr="005D1AE2">
        <w:rPr>
          <w:rFonts w:eastAsia="Times New Roman"/>
          <w:iCs/>
          <w:szCs w:val="28"/>
          <w:lang w:val="vi-VN"/>
        </w:rPr>
        <w:t xml:space="preserve"> sang thi </w:t>
      </w:r>
      <w:r w:rsidR="00031027" w:rsidRPr="005D1AE2">
        <w:rPr>
          <w:rFonts w:eastAsia="Times New Roman"/>
          <w:iCs/>
          <w:szCs w:val="28"/>
          <w:lang w:val="vi-VN"/>
        </w:rPr>
        <w:t>trực tuyến.</w:t>
      </w:r>
    </w:p>
    <w:p w14:paraId="4FC566EC" w14:textId="77777777" w:rsidR="00EC28A7" w:rsidRPr="005D1AE2" w:rsidRDefault="00EC28A7" w:rsidP="00A212FA">
      <w:pPr>
        <w:tabs>
          <w:tab w:val="left" w:pos="0"/>
        </w:tabs>
        <w:spacing w:before="80" w:after="20" w:line="240" w:lineRule="auto"/>
        <w:rPr>
          <w:szCs w:val="28"/>
          <w:lang w:val="vi-VN"/>
        </w:rPr>
      </w:pPr>
      <w:r w:rsidRPr="005D1AE2">
        <w:rPr>
          <w:rFonts w:eastAsia="Times New Roman"/>
          <w:iCs/>
          <w:szCs w:val="28"/>
          <w:lang w:val="vi-VN"/>
        </w:rPr>
        <w:t xml:space="preserve">- </w:t>
      </w:r>
      <w:r w:rsidRPr="005D1AE2">
        <w:rPr>
          <w:szCs w:val="28"/>
          <w:lang w:val="vi-VN"/>
        </w:rPr>
        <w:t xml:space="preserve">Chuyển dịch các khóa học </w:t>
      </w:r>
      <w:r w:rsidR="00031027" w:rsidRPr="005D1AE2">
        <w:rPr>
          <w:szCs w:val="28"/>
          <w:lang w:val="vi-VN"/>
        </w:rPr>
        <w:t xml:space="preserve">trực tiếp </w:t>
      </w:r>
      <w:r w:rsidRPr="005D1AE2">
        <w:rPr>
          <w:szCs w:val="28"/>
          <w:lang w:val="vi-VN"/>
        </w:rPr>
        <w:t xml:space="preserve">sang hình thức </w:t>
      </w:r>
      <w:r w:rsidR="00031027" w:rsidRPr="005D1AE2">
        <w:rPr>
          <w:szCs w:val="28"/>
          <w:lang w:val="vi-VN"/>
        </w:rPr>
        <w:t>trực tuyến.</w:t>
      </w:r>
    </w:p>
    <w:p w14:paraId="630A5096" w14:textId="328AF4E9" w:rsidR="00EC28A7" w:rsidRPr="005D1AE2" w:rsidRDefault="00EC28A7" w:rsidP="00A212FA">
      <w:pPr>
        <w:tabs>
          <w:tab w:val="left" w:pos="0"/>
        </w:tabs>
        <w:spacing w:before="80" w:after="20" w:line="240" w:lineRule="auto"/>
        <w:rPr>
          <w:szCs w:val="28"/>
          <w:lang w:val="vi-VN"/>
        </w:rPr>
      </w:pPr>
      <w:r w:rsidRPr="005D1AE2">
        <w:rPr>
          <w:rFonts w:eastAsia="Times New Roman"/>
          <w:iCs/>
          <w:szCs w:val="28"/>
          <w:lang w:val="vi-VN"/>
        </w:rPr>
        <w:t xml:space="preserve">- </w:t>
      </w:r>
      <w:r w:rsidRPr="005D1AE2">
        <w:rPr>
          <w:szCs w:val="28"/>
          <w:lang w:val="vi-VN"/>
        </w:rPr>
        <w:t>Bổ sung các hình thức tương tác như bình chọn kết quả các cuộc thi do Đoàn tổ chức trên các phương tiện truyền thông</w:t>
      </w:r>
      <w:r w:rsidR="003F1B9F" w:rsidRPr="005D1AE2">
        <w:rPr>
          <w:szCs w:val="28"/>
          <w:lang w:val="vi-VN"/>
        </w:rPr>
        <w:t>.</w:t>
      </w:r>
    </w:p>
    <w:p w14:paraId="17E25B39" w14:textId="02AB243F" w:rsidR="006E66DC" w:rsidRPr="005D1AE2" w:rsidRDefault="006E66DC" w:rsidP="00A212FA">
      <w:pPr>
        <w:tabs>
          <w:tab w:val="left" w:pos="0"/>
        </w:tabs>
        <w:spacing w:before="80" w:after="20" w:line="240" w:lineRule="auto"/>
        <w:rPr>
          <w:szCs w:val="28"/>
          <w:lang w:val="vi-VN"/>
        </w:rPr>
      </w:pPr>
      <w:r w:rsidRPr="005D1AE2">
        <w:rPr>
          <w:szCs w:val="28"/>
          <w:lang w:val="vi-VN"/>
        </w:rPr>
        <w:t xml:space="preserve">- Dự kiến các hoạt động cụ thể </w:t>
      </w:r>
      <w:r w:rsidR="001910F6" w:rsidRPr="005D1AE2">
        <w:rPr>
          <w:i/>
          <w:szCs w:val="28"/>
          <w:lang w:val="vi-VN"/>
        </w:rPr>
        <w:t>(</w:t>
      </w:r>
      <w:r w:rsidRPr="005D1AE2">
        <w:rPr>
          <w:i/>
          <w:szCs w:val="28"/>
          <w:lang w:val="vi-VN"/>
        </w:rPr>
        <w:t xml:space="preserve">có </w:t>
      </w:r>
      <w:r w:rsidR="001910F6" w:rsidRPr="005D1AE2">
        <w:rPr>
          <w:i/>
          <w:szCs w:val="28"/>
          <w:lang w:val="vi-VN"/>
        </w:rPr>
        <w:t>danh mục dự kiến</w:t>
      </w:r>
      <w:r w:rsidRPr="005D1AE2">
        <w:rPr>
          <w:i/>
          <w:szCs w:val="28"/>
          <w:lang w:val="vi-VN"/>
        </w:rPr>
        <w:t xml:space="preserve"> kèm theo</w:t>
      </w:r>
      <w:r w:rsidR="001910F6" w:rsidRPr="005D1AE2">
        <w:rPr>
          <w:i/>
          <w:szCs w:val="28"/>
          <w:lang w:val="vi-VN"/>
        </w:rPr>
        <w:t>)</w:t>
      </w:r>
      <w:r w:rsidRPr="005D1AE2">
        <w:rPr>
          <w:i/>
          <w:szCs w:val="28"/>
          <w:lang w:val="vi-VN"/>
        </w:rPr>
        <w:t>.</w:t>
      </w:r>
    </w:p>
    <w:p w14:paraId="6579DEF4" w14:textId="41240710" w:rsidR="006E66DC" w:rsidRPr="005D1AE2" w:rsidRDefault="006E66DC" w:rsidP="00A212FA">
      <w:pPr>
        <w:tabs>
          <w:tab w:val="left" w:pos="0"/>
        </w:tabs>
        <w:spacing w:before="80" w:after="20" w:line="240" w:lineRule="auto"/>
        <w:rPr>
          <w:szCs w:val="28"/>
          <w:lang w:val="vi-VN"/>
        </w:rPr>
      </w:pPr>
      <w:r w:rsidRPr="005D1AE2">
        <w:rPr>
          <w:b/>
          <w:i/>
          <w:szCs w:val="28"/>
          <w:lang w:val="vi-VN"/>
        </w:rPr>
        <w:t>2.2. Tiến độ</w:t>
      </w:r>
      <w:r w:rsidR="008A0C1E" w:rsidRPr="005D1AE2">
        <w:rPr>
          <w:b/>
          <w:i/>
          <w:szCs w:val="28"/>
          <w:lang w:val="vi-VN"/>
        </w:rPr>
        <w:t>:</w:t>
      </w:r>
      <w:r w:rsidR="008A0C1E" w:rsidRPr="005D1AE2">
        <w:rPr>
          <w:szCs w:val="28"/>
          <w:lang w:val="vi-VN"/>
        </w:rPr>
        <w:t xml:space="preserve"> triển khai từ tháng 5/2021</w:t>
      </w:r>
    </w:p>
    <w:p w14:paraId="2F092221" w14:textId="384839E2" w:rsidR="006E66DC" w:rsidRPr="005D1AE2" w:rsidRDefault="006E66DC" w:rsidP="00A212FA">
      <w:pPr>
        <w:tabs>
          <w:tab w:val="left" w:pos="0"/>
        </w:tabs>
        <w:spacing w:before="80" w:after="20" w:line="240" w:lineRule="auto"/>
        <w:rPr>
          <w:szCs w:val="28"/>
          <w:lang w:val="vi-VN"/>
        </w:rPr>
      </w:pPr>
      <w:r w:rsidRPr="005D1AE2">
        <w:rPr>
          <w:b/>
          <w:i/>
          <w:szCs w:val="28"/>
          <w:lang w:val="vi-VN"/>
        </w:rPr>
        <w:t>2.3. Phân công thực hiện:</w:t>
      </w:r>
      <w:r w:rsidRPr="005D1AE2">
        <w:rPr>
          <w:szCs w:val="28"/>
          <w:lang w:val="vi-VN"/>
        </w:rPr>
        <w:t xml:space="preserve"> theo </w:t>
      </w:r>
      <w:r w:rsidR="00103069" w:rsidRPr="005D1AE2">
        <w:rPr>
          <w:szCs w:val="28"/>
          <w:lang w:val="vi-VN"/>
        </w:rPr>
        <w:t>phân công trong danh mục dự kiến các nội dung, hoạt động triển khai trên ứng dụng</w:t>
      </w:r>
      <w:r w:rsidRPr="005D1AE2">
        <w:rPr>
          <w:szCs w:val="28"/>
          <w:lang w:val="vi-VN"/>
        </w:rPr>
        <w:t xml:space="preserve"> kèm theo.</w:t>
      </w:r>
    </w:p>
    <w:p w14:paraId="1DC27711" w14:textId="77777777" w:rsidR="00EC28A7" w:rsidRPr="005D1AE2" w:rsidRDefault="00EC28A7" w:rsidP="00A212FA">
      <w:pPr>
        <w:tabs>
          <w:tab w:val="left" w:pos="0"/>
        </w:tabs>
        <w:spacing w:before="80" w:after="20" w:line="240" w:lineRule="auto"/>
        <w:rPr>
          <w:rFonts w:eastAsia="Times New Roman"/>
          <w:b/>
          <w:iCs/>
          <w:szCs w:val="28"/>
          <w:lang w:val="vi-VN"/>
        </w:rPr>
      </w:pPr>
      <w:r w:rsidRPr="005D1AE2">
        <w:rPr>
          <w:rFonts w:eastAsia="Times New Roman"/>
          <w:b/>
          <w:iCs/>
          <w:szCs w:val="28"/>
          <w:lang w:val="vi-VN"/>
        </w:rPr>
        <w:t xml:space="preserve">3. </w:t>
      </w:r>
      <w:r w:rsidR="00031027" w:rsidRPr="005D1AE2">
        <w:rPr>
          <w:rFonts w:eastAsia="Times New Roman"/>
          <w:b/>
          <w:iCs/>
          <w:szCs w:val="28"/>
          <w:lang w:val="vi-VN"/>
        </w:rPr>
        <w:t>Tăng cường chức năng khảo sát, tiếp nhận thông tin của đoàn viên, thanh niên</w:t>
      </w:r>
    </w:p>
    <w:p w14:paraId="78FD75DB" w14:textId="77777777" w:rsidR="006E66DC" w:rsidRPr="005D1AE2" w:rsidRDefault="006E66DC" w:rsidP="00A212FA">
      <w:pPr>
        <w:tabs>
          <w:tab w:val="left" w:pos="0"/>
        </w:tabs>
        <w:spacing w:before="80" w:after="20" w:line="240" w:lineRule="auto"/>
        <w:rPr>
          <w:rFonts w:eastAsia="Times New Roman"/>
          <w:b/>
          <w:i/>
          <w:iCs/>
          <w:szCs w:val="28"/>
          <w:lang w:val="vi-VN"/>
        </w:rPr>
      </w:pPr>
      <w:r w:rsidRPr="005D1AE2">
        <w:rPr>
          <w:rFonts w:eastAsia="Times New Roman"/>
          <w:b/>
          <w:i/>
          <w:iCs/>
          <w:szCs w:val="28"/>
          <w:lang w:val="vi-VN"/>
        </w:rPr>
        <w:t>3.1. Nội dung:</w:t>
      </w:r>
    </w:p>
    <w:p w14:paraId="485E8238" w14:textId="69D60E80" w:rsidR="00031027" w:rsidRPr="005D1AE2" w:rsidRDefault="00031027" w:rsidP="00A212FA">
      <w:pPr>
        <w:tabs>
          <w:tab w:val="left" w:pos="0"/>
        </w:tabs>
        <w:spacing w:before="80" w:after="20" w:line="240" w:lineRule="auto"/>
        <w:rPr>
          <w:rFonts w:eastAsia="Times New Roman"/>
          <w:iCs/>
          <w:szCs w:val="28"/>
          <w:lang w:val="vi-VN"/>
        </w:rPr>
      </w:pPr>
      <w:r w:rsidRPr="005D1AE2">
        <w:rPr>
          <w:rFonts w:eastAsia="Times New Roman"/>
          <w:iCs/>
          <w:szCs w:val="28"/>
          <w:lang w:val="vi-VN"/>
        </w:rPr>
        <w:t xml:space="preserve">- Tổng hợp nhu cầu của Đoàn các cấp về công tác Đoàn và phong trào thanh thiếu nhi, các </w:t>
      </w:r>
      <w:r w:rsidR="00103069" w:rsidRPr="005D1AE2">
        <w:rPr>
          <w:rFonts w:eastAsia="Times New Roman"/>
          <w:iCs/>
          <w:szCs w:val="28"/>
          <w:lang w:val="vi-VN"/>
        </w:rPr>
        <w:t>kiến nghị, đề xuất</w:t>
      </w:r>
      <w:r w:rsidRPr="005D1AE2">
        <w:rPr>
          <w:rFonts w:eastAsia="Times New Roman"/>
          <w:iCs/>
          <w:szCs w:val="28"/>
          <w:lang w:val="vi-VN"/>
        </w:rPr>
        <w:t xml:space="preserve"> khác.</w:t>
      </w:r>
    </w:p>
    <w:p w14:paraId="6CB67D47" w14:textId="53153E2E" w:rsidR="00031027" w:rsidRPr="005D1AE2" w:rsidRDefault="00031027" w:rsidP="00A212FA">
      <w:pPr>
        <w:tabs>
          <w:tab w:val="left" w:pos="0"/>
        </w:tabs>
        <w:spacing w:before="80" w:after="20" w:line="240" w:lineRule="auto"/>
        <w:rPr>
          <w:rFonts w:eastAsia="Times New Roman"/>
          <w:iCs/>
          <w:szCs w:val="28"/>
          <w:lang w:val="vi-VN"/>
        </w:rPr>
      </w:pPr>
      <w:r w:rsidRPr="005D1AE2">
        <w:rPr>
          <w:rFonts w:eastAsia="Times New Roman"/>
          <w:iCs/>
          <w:szCs w:val="28"/>
          <w:lang w:val="vi-VN"/>
        </w:rPr>
        <w:t>- Tổ chức khảo sát, lấy ý kiến đoàn viên, thanh niên trong việc nâng cao chất lượng công tác Đoàn và phong trào thanh thiếu nhi,</w:t>
      </w:r>
      <w:r w:rsidR="00103069" w:rsidRPr="005D1AE2">
        <w:rPr>
          <w:rFonts w:eastAsia="Times New Roman"/>
          <w:iCs/>
          <w:szCs w:val="28"/>
          <w:lang w:val="vi-VN"/>
        </w:rPr>
        <w:t xml:space="preserve"> trong việc hoàn thiện Ứng dụng và tiếp nhận các ý tưởng, sáng kiến, sản phẩm truyền thông.</w:t>
      </w:r>
    </w:p>
    <w:p w14:paraId="2FF0EBF4" w14:textId="2B463F14" w:rsidR="00031027" w:rsidRPr="005D1AE2" w:rsidRDefault="00031027" w:rsidP="00A212FA">
      <w:pPr>
        <w:tabs>
          <w:tab w:val="left" w:pos="0"/>
        </w:tabs>
        <w:spacing w:before="80" w:after="20" w:line="240" w:lineRule="auto"/>
        <w:rPr>
          <w:rFonts w:eastAsia="Times New Roman"/>
          <w:iCs/>
          <w:szCs w:val="28"/>
          <w:lang w:val="vi-VN"/>
        </w:rPr>
      </w:pPr>
      <w:r w:rsidRPr="005D1AE2">
        <w:rPr>
          <w:rFonts w:eastAsia="Times New Roman"/>
          <w:iCs/>
          <w:szCs w:val="28"/>
          <w:lang w:val="vi-VN"/>
        </w:rPr>
        <w:t xml:space="preserve">- Nắm bắt </w:t>
      </w:r>
      <w:r w:rsidR="00103069" w:rsidRPr="005D1AE2">
        <w:rPr>
          <w:rFonts w:eastAsia="Times New Roman"/>
          <w:iCs/>
          <w:szCs w:val="28"/>
          <w:lang w:val="vi-VN"/>
        </w:rPr>
        <w:t xml:space="preserve">và triển khai </w:t>
      </w:r>
      <w:r w:rsidRPr="005D1AE2">
        <w:rPr>
          <w:rFonts w:eastAsia="Times New Roman"/>
          <w:iCs/>
          <w:szCs w:val="28"/>
          <w:lang w:val="vi-VN"/>
        </w:rPr>
        <w:t>các vấn đề đoàn viên, thanh niên quan tâm.</w:t>
      </w:r>
    </w:p>
    <w:p w14:paraId="6B1628BD" w14:textId="77777777" w:rsidR="008A0C1E" w:rsidRPr="005D1AE2" w:rsidRDefault="006E66DC" w:rsidP="00A212FA">
      <w:pPr>
        <w:tabs>
          <w:tab w:val="left" w:pos="0"/>
        </w:tabs>
        <w:spacing w:before="120" w:after="20" w:line="240" w:lineRule="auto"/>
        <w:rPr>
          <w:rFonts w:eastAsia="Times New Roman"/>
          <w:b/>
          <w:i/>
          <w:iCs/>
          <w:szCs w:val="28"/>
          <w:lang w:val="vi-VN"/>
        </w:rPr>
      </w:pPr>
      <w:r w:rsidRPr="005D1AE2">
        <w:rPr>
          <w:rFonts w:eastAsia="Times New Roman"/>
          <w:b/>
          <w:i/>
          <w:iCs/>
          <w:szCs w:val="28"/>
          <w:lang w:val="vi-VN"/>
        </w:rPr>
        <w:t>3.2. Tiến độ:</w:t>
      </w:r>
      <w:r w:rsidR="008A0C1E" w:rsidRPr="005D1AE2">
        <w:rPr>
          <w:rFonts w:eastAsia="Times New Roman"/>
          <w:b/>
          <w:i/>
          <w:iCs/>
          <w:szCs w:val="28"/>
          <w:lang w:val="vi-VN"/>
        </w:rPr>
        <w:t xml:space="preserve"> </w:t>
      </w:r>
    </w:p>
    <w:p w14:paraId="7AAAEAB3" w14:textId="570416B3" w:rsidR="008A0C1E" w:rsidRPr="005D1AE2" w:rsidRDefault="008A0C1E" w:rsidP="00A212FA">
      <w:pPr>
        <w:tabs>
          <w:tab w:val="left" w:pos="0"/>
        </w:tabs>
        <w:spacing w:before="120" w:after="20" w:line="240" w:lineRule="auto"/>
        <w:rPr>
          <w:rFonts w:eastAsia="Times New Roman"/>
          <w:iCs/>
          <w:szCs w:val="28"/>
          <w:lang w:val="vi-VN"/>
        </w:rPr>
      </w:pPr>
      <w:r w:rsidRPr="005D1AE2">
        <w:rPr>
          <w:rFonts w:eastAsia="Times New Roman"/>
          <w:b/>
          <w:i/>
          <w:iCs/>
          <w:szCs w:val="28"/>
          <w:lang w:val="vi-VN"/>
        </w:rPr>
        <w:t xml:space="preserve">- </w:t>
      </w:r>
      <w:r w:rsidR="00A85CA4" w:rsidRPr="005D1AE2">
        <w:rPr>
          <w:rFonts w:eastAsia="Times New Roman"/>
          <w:iCs/>
          <w:szCs w:val="28"/>
          <w:lang w:val="vi-VN"/>
        </w:rPr>
        <w:t>Triển</w:t>
      </w:r>
      <w:r w:rsidRPr="005D1AE2">
        <w:rPr>
          <w:rFonts w:eastAsia="Times New Roman"/>
          <w:iCs/>
          <w:szCs w:val="28"/>
          <w:lang w:val="vi-VN"/>
        </w:rPr>
        <w:t xml:space="preserve"> khai từ </w:t>
      </w:r>
      <w:r w:rsidR="00A85CA4" w:rsidRPr="005D1AE2">
        <w:rPr>
          <w:rFonts w:eastAsia="Times New Roman"/>
          <w:iCs/>
          <w:szCs w:val="28"/>
          <w:lang w:val="vi-VN"/>
        </w:rPr>
        <w:t xml:space="preserve">tháng </w:t>
      </w:r>
      <w:r w:rsidR="00103069" w:rsidRPr="005D1AE2">
        <w:rPr>
          <w:rFonts w:eastAsia="Times New Roman"/>
          <w:iCs/>
          <w:szCs w:val="28"/>
          <w:lang w:val="vi-VN"/>
        </w:rPr>
        <w:t>6</w:t>
      </w:r>
      <w:r w:rsidRPr="005D1AE2">
        <w:rPr>
          <w:rFonts w:eastAsia="Times New Roman"/>
          <w:iCs/>
          <w:szCs w:val="28"/>
          <w:lang w:val="vi-VN"/>
        </w:rPr>
        <w:t>/2021.</w:t>
      </w:r>
    </w:p>
    <w:p w14:paraId="7C419094" w14:textId="5445C4D7" w:rsidR="008A0C1E" w:rsidRPr="005D1AE2" w:rsidRDefault="008A0C1E" w:rsidP="00A212FA">
      <w:pPr>
        <w:tabs>
          <w:tab w:val="left" w:pos="0"/>
        </w:tabs>
        <w:spacing w:before="120" w:after="20" w:line="240" w:lineRule="auto"/>
        <w:rPr>
          <w:rFonts w:eastAsia="Times New Roman"/>
          <w:iCs/>
          <w:szCs w:val="28"/>
          <w:lang w:val="vi-VN"/>
        </w:rPr>
      </w:pPr>
      <w:r w:rsidRPr="005D1AE2">
        <w:rPr>
          <w:rFonts w:eastAsia="Times New Roman"/>
          <w:iCs/>
          <w:szCs w:val="28"/>
          <w:lang w:val="vi-VN"/>
        </w:rPr>
        <w:lastRenderedPageBreak/>
        <w:t xml:space="preserve">- </w:t>
      </w:r>
      <w:r w:rsidR="00A85CA4" w:rsidRPr="005D1AE2">
        <w:rPr>
          <w:rFonts w:eastAsia="Times New Roman"/>
          <w:iCs/>
          <w:szCs w:val="28"/>
          <w:lang w:val="vi-VN"/>
        </w:rPr>
        <w:t>Có báo cáo hằng tháng về t</w:t>
      </w:r>
      <w:r w:rsidRPr="005D1AE2">
        <w:rPr>
          <w:rFonts w:eastAsia="Times New Roman"/>
          <w:iCs/>
          <w:szCs w:val="28"/>
          <w:lang w:val="vi-VN"/>
        </w:rPr>
        <w:t>ổng hợp nhu cầu, nắm bắt các vấn đề đoàn viên, thanh niên quan tâm</w:t>
      </w:r>
      <w:r w:rsidR="00A85CA4" w:rsidRPr="005D1AE2">
        <w:rPr>
          <w:rFonts w:eastAsia="Times New Roman"/>
          <w:iCs/>
          <w:szCs w:val="28"/>
          <w:lang w:val="vi-VN"/>
        </w:rPr>
        <w:t>.</w:t>
      </w:r>
    </w:p>
    <w:p w14:paraId="6C5F0479" w14:textId="5A534132" w:rsidR="008A0C1E" w:rsidRPr="005D1AE2" w:rsidRDefault="00A85CA4" w:rsidP="00A212FA">
      <w:pPr>
        <w:tabs>
          <w:tab w:val="left" w:pos="0"/>
        </w:tabs>
        <w:spacing w:before="120" w:after="20" w:line="240" w:lineRule="auto"/>
        <w:rPr>
          <w:rFonts w:eastAsia="Times New Roman"/>
          <w:iCs/>
          <w:szCs w:val="28"/>
          <w:lang w:val="vi-VN"/>
        </w:rPr>
      </w:pPr>
      <w:r w:rsidRPr="005D1AE2">
        <w:rPr>
          <w:rFonts w:eastAsia="Times New Roman"/>
          <w:iCs/>
          <w:szCs w:val="28"/>
          <w:lang w:val="vi-VN"/>
        </w:rPr>
        <w:t xml:space="preserve">- Có báo cáo hằng Quý về tổ chức </w:t>
      </w:r>
      <w:r w:rsidR="008A0C1E" w:rsidRPr="005D1AE2">
        <w:rPr>
          <w:rFonts w:eastAsia="Times New Roman"/>
          <w:iCs/>
          <w:szCs w:val="28"/>
          <w:lang w:val="vi-VN"/>
        </w:rPr>
        <w:t>khảo sát, lấy ý kiến đoàn viên, thanh niên trong việc nâng cao chất lượng công tác Đoàn</w:t>
      </w:r>
      <w:r w:rsidR="00103069" w:rsidRPr="005D1AE2">
        <w:rPr>
          <w:rFonts w:eastAsia="Times New Roman"/>
          <w:iCs/>
          <w:szCs w:val="28"/>
          <w:lang w:val="vi-VN"/>
        </w:rPr>
        <w:t xml:space="preserve"> và phong trào thanh thiếu nhi và triển khai </w:t>
      </w:r>
      <w:r w:rsidR="008A0C1E" w:rsidRPr="005D1AE2">
        <w:rPr>
          <w:rFonts w:eastAsia="Times New Roman"/>
          <w:iCs/>
          <w:szCs w:val="28"/>
          <w:lang w:val="vi-VN"/>
        </w:rPr>
        <w:t>hoàn thiện</w:t>
      </w:r>
      <w:r w:rsidR="00103069" w:rsidRPr="005D1AE2">
        <w:rPr>
          <w:rFonts w:eastAsia="Times New Roman"/>
          <w:iCs/>
          <w:szCs w:val="28"/>
          <w:lang w:val="vi-VN"/>
        </w:rPr>
        <w:t xml:space="preserve"> các chức năng của</w:t>
      </w:r>
      <w:r w:rsidR="008A0C1E" w:rsidRPr="005D1AE2">
        <w:rPr>
          <w:rFonts w:eastAsia="Times New Roman"/>
          <w:iCs/>
          <w:szCs w:val="28"/>
          <w:lang w:val="vi-VN"/>
        </w:rPr>
        <w:t xml:space="preserve"> Ứng dụng</w:t>
      </w:r>
      <w:r w:rsidR="00103069" w:rsidRPr="005D1AE2">
        <w:rPr>
          <w:rFonts w:eastAsia="Times New Roman"/>
          <w:iCs/>
          <w:szCs w:val="28"/>
          <w:lang w:val="vi-VN"/>
        </w:rPr>
        <w:t xml:space="preserve"> theo đề xuất.</w:t>
      </w:r>
    </w:p>
    <w:p w14:paraId="7A5FFB7F" w14:textId="676F60DD" w:rsidR="006E66DC" w:rsidRPr="005D1AE2" w:rsidRDefault="006E66DC" w:rsidP="00A212FA">
      <w:pPr>
        <w:tabs>
          <w:tab w:val="left" w:pos="0"/>
        </w:tabs>
        <w:spacing w:before="120" w:after="20" w:line="240" w:lineRule="auto"/>
        <w:rPr>
          <w:rFonts w:eastAsia="Times New Roman"/>
          <w:b/>
          <w:i/>
          <w:iCs/>
          <w:spacing w:val="-2"/>
          <w:szCs w:val="28"/>
          <w:lang w:val="vi-VN"/>
        </w:rPr>
      </w:pPr>
      <w:r w:rsidRPr="005D1AE2">
        <w:rPr>
          <w:rFonts w:eastAsia="Times New Roman"/>
          <w:b/>
          <w:i/>
          <w:iCs/>
          <w:spacing w:val="-2"/>
          <w:szCs w:val="28"/>
          <w:lang w:val="vi-VN"/>
        </w:rPr>
        <w:t>3.3. Phân công thực hiện:</w:t>
      </w:r>
      <w:r w:rsidR="008A0C1E" w:rsidRPr="005D1AE2">
        <w:rPr>
          <w:rFonts w:eastAsia="Times New Roman"/>
          <w:b/>
          <w:i/>
          <w:iCs/>
          <w:spacing w:val="-2"/>
          <w:szCs w:val="28"/>
          <w:lang w:val="vi-VN"/>
        </w:rPr>
        <w:t xml:space="preserve"> </w:t>
      </w:r>
      <w:r w:rsidR="008A0C1E" w:rsidRPr="005D1AE2">
        <w:rPr>
          <w:rFonts w:eastAsia="Times New Roman"/>
          <w:iCs/>
          <w:spacing w:val="-2"/>
          <w:szCs w:val="28"/>
          <w:lang w:val="vi-VN"/>
        </w:rPr>
        <w:t>giao Ban Tuyên giáo Trung ương Đoàn chủ trì phối hợp với Viện Nghiên c</w:t>
      </w:r>
      <w:r w:rsidR="005D1AE2" w:rsidRPr="005D1AE2">
        <w:rPr>
          <w:rFonts w:eastAsia="Times New Roman"/>
          <w:iCs/>
          <w:spacing w:val="-2"/>
          <w:szCs w:val="28"/>
          <w:lang w:val="vi-VN"/>
        </w:rPr>
        <w:t>ứu thanh niên tham mưu nội dung; Văn phòng Trung ương Đoàn và đơn vị chức năng của Tập đoàn VNPT hoàn thiện Ứng dụng.</w:t>
      </w:r>
    </w:p>
    <w:p w14:paraId="4898BD7E" w14:textId="77777777" w:rsidR="00031027" w:rsidRPr="005D1AE2" w:rsidRDefault="00031027" w:rsidP="00A212FA">
      <w:pPr>
        <w:tabs>
          <w:tab w:val="left" w:pos="0"/>
        </w:tabs>
        <w:spacing w:before="120" w:after="20" w:line="240" w:lineRule="auto"/>
        <w:rPr>
          <w:szCs w:val="28"/>
          <w:lang w:val="vi-VN"/>
        </w:rPr>
      </w:pPr>
      <w:r w:rsidRPr="005D1AE2">
        <w:rPr>
          <w:b/>
          <w:szCs w:val="28"/>
          <w:lang w:val="vi-VN"/>
        </w:rPr>
        <w:t xml:space="preserve">4. </w:t>
      </w:r>
      <w:r w:rsidR="000863BF" w:rsidRPr="005D1AE2">
        <w:rPr>
          <w:b/>
          <w:szCs w:val="28"/>
          <w:lang w:val="vi-VN"/>
        </w:rPr>
        <w:t>Bổ sung các tính</w:t>
      </w:r>
      <w:r w:rsidRPr="005D1AE2">
        <w:rPr>
          <w:b/>
          <w:szCs w:val="28"/>
          <w:lang w:val="vi-VN"/>
        </w:rPr>
        <w:t xml:space="preserve"> năng tiện ích tăng cường hoạt động tương tác, điểm danh, truy cập </w:t>
      </w:r>
      <w:r w:rsidR="000863BF" w:rsidRPr="005D1AE2">
        <w:rPr>
          <w:b/>
          <w:szCs w:val="28"/>
          <w:lang w:val="vi-VN"/>
        </w:rPr>
        <w:t>Ứ</w:t>
      </w:r>
      <w:r w:rsidRPr="005D1AE2">
        <w:rPr>
          <w:b/>
          <w:szCs w:val="28"/>
          <w:lang w:val="vi-VN"/>
        </w:rPr>
        <w:t>ng dụng</w:t>
      </w:r>
    </w:p>
    <w:p w14:paraId="5FBBA154" w14:textId="70B3326D" w:rsidR="006E66DC" w:rsidRPr="005D1AE2" w:rsidRDefault="006E66DC" w:rsidP="00A212FA">
      <w:pPr>
        <w:tabs>
          <w:tab w:val="left" w:pos="0"/>
        </w:tabs>
        <w:spacing w:before="120" w:after="20" w:line="240" w:lineRule="auto"/>
        <w:rPr>
          <w:b/>
          <w:bCs/>
          <w:i/>
          <w:iCs/>
          <w:szCs w:val="28"/>
          <w:lang w:val="vi-VN"/>
        </w:rPr>
      </w:pPr>
      <w:r w:rsidRPr="005D1AE2">
        <w:rPr>
          <w:b/>
          <w:bCs/>
          <w:i/>
          <w:iCs/>
          <w:szCs w:val="28"/>
          <w:lang w:val="vi-VN"/>
        </w:rPr>
        <w:t>4.1. Nội dung:</w:t>
      </w:r>
    </w:p>
    <w:p w14:paraId="26AA5A0D" w14:textId="2F1730FB" w:rsidR="00031027" w:rsidRPr="005D1AE2" w:rsidRDefault="00031027" w:rsidP="00A212FA">
      <w:pPr>
        <w:tabs>
          <w:tab w:val="left" w:pos="0"/>
        </w:tabs>
        <w:spacing w:before="120" w:after="20" w:line="240" w:lineRule="auto"/>
        <w:rPr>
          <w:szCs w:val="28"/>
          <w:lang w:val="vi-VN"/>
        </w:rPr>
      </w:pPr>
      <w:r w:rsidRPr="005D1AE2">
        <w:rPr>
          <w:szCs w:val="28"/>
          <w:lang w:val="vi-VN"/>
        </w:rPr>
        <w:t>- Xây dựng nền tảng tích điểm đổi quà cho các đoàn viên thanh niên</w:t>
      </w:r>
      <w:r w:rsidR="006E66DC" w:rsidRPr="005D1AE2">
        <w:rPr>
          <w:szCs w:val="28"/>
          <w:lang w:val="vi-VN"/>
        </w:rPr>
        <w:t>.</w:t>
      </w:r>
    </w:p>
    <w:p w14:paraId="704D5EF0" w14:textId="44BA0323" w:rsidR="00031027" w:rsidRPr="005D1AE2" w:rsidRDefault="00031027" w:rsidP="00A212FA">
      <w:pPr>
        <w:tabs>
          <w:tab w:val="left" w:pos="0"/>
        </w:tabs>
        <w:spacing w:before="120" w:after="20" w:line="240" w:lineRule="auto"/>
        <w:rPr>
          <w:szCs w:val="28"/>
          <w:lang w:val="vi-VN"/>
        </w:rPr>
      </w:pPr>
      <w:r w:rsidRPr="005D1AE2">
        <w:rPr>
          <w:rFonts w:eastAsia="Times New Roman"/>
          <w:iCs/>
          <w:szCs w:val="28"/>
          <w:lang w:val="vi-VN"/>
        </w:rPr>
        <w:t xml:space="preserve">- </w:t>
      </w:r>
      <w:r w:rsidRPr="005D1AE2">
        <w:rPr>
          <w:szCs w:val="28"/>
          <w:lang w:val="vi-VN"/>
        </w:rPr>
        <w:t>Xây dựng các mini game như đoàn viên thi đua (daily task), vòng quay may mắn, thưởng bước đi bộ, ươm mầ</w:t>
      </w:r>
      <w:r w:rsidR="000863BF" w:rsidRPr="005D1AE2">
        <w:rPr>
          <w:szCs w:val="28"/>
          <w:lang w:val="vi-VN"/>
        </w:rPr>
        <w:t>m cây, checkin hằ</w:t>
      </w:r>
      <w:r w:rsidRPr="005D1AE2">
        <w:rPr>
          <w:szCs w:val="28"/>
          <w:lang w:val="vi-VN"/>
        </w:rPr>
        <w:t>ng ngày... để cộng điểm thưởng. Xây dựng bảng xếp hạng cho mỗi chương trình</w:t>
      </w:r>
      <w:r w:rsidR="006E66DC" w:rsidRPr="005D1AE2">
        <w:rPr>
          <w:szCs w:val="28"/>
          <w:lang w:val="vi-VN"/>
        </w:rPr>
        <w:t>.</w:t>
      </w:r>
    </w:p>
    <w:p w14:paraId="6340228F" w14:textId="77777777" w:rsidR="00031027" w:rsidRPr="005D1AE2" w:rsidRDefault="00031027" w:rsidP="00A212FA">
      <w:pPr>
        <w:tabs>
          <w:tab w:val="left" w:pos="0"/>
        </w:tabs>
        <w:spacing w:before="120" w:after="20" w:line="240" w:lineRule="auto"/>
        <w:rPr>
          <w:rFonts w:eastAsia="Times New Roman"/>
          <w:iCs/>
          <w:szCs w:val="28"/>
          <w:lang w:val="vi-VN"/>
        </w:rPr>
      </w:pPr>
      <w:r w:rsidRPr="005D1AE2">
        <w:rPr>
          <w:rFonts w:eastAsia="Times New Roman"/>
          <w:iCs/>
          <w:szCs w:val="28"/>
          <w:lang w:val="vi-VN"/>
        </w:rPr>
        <w:t xml:space="preserve">- </w:t>
      </w:r>
      <w:r w:rsidRPr="005D1AE2">
        <w:rPr>
          <w:szCs w:val="28"/>
          <w:lang w:val="vi-VN"/>
        </w:rPr>
        <w:t>Thực hiện tặng điểm thưởng</w:t>
      </w:r>
      <w:r w:rsidR="000863BF" w:rsidRPr="005D1AE2">
        <w:rPr>
          <w:szCs w:val="28"/>
          <w:lang w:val="vi-VN"/>
        </w:rPr>
        <w:t xml:space="preserve"> đối với các hoạt động tương tác của đoàn viên, thanh niên trên Ứng dụng.</w:t>
      </w:r>
    </w:p>
    <w:p w14:paraId="3374FED9" w14:textId="77777777" w:rsidR="00031027" w:rsidRPr="005D1AE2" w:rsidRDefault="00031027" w:rsidP="00A212FA">
      <w:pPr>
        <w:tabs>
          <w:tab w:val="left" w:pos="0"/>
        </w:tabs>
        <w:spacing w:before="120" w:after="20" w:line="240" w:lineRule="auto"/>
        <w:rPr>
          <w:szCs w:val="28"/>
          <w:lang w:val="vi-VN"/>
        </w:rPr>
      </w:pPr>
      <w:r w:rsidRPr="005D1AE2">
        <w:rPr>
          <w:szCs w:val="28"/>
          <w:lang w:val="vi-VN"/>
        </w:rPr>
        <w:t xml:space="preserve">- Các giải thưởng, học bổng, quà tặng hiện vật </w:t>
      </w:r>
      <w:r w:rsidR="000863BF" w:rsidRPr="005D1AE2">
        <w:rPr>
          <w:szCs w:val="28"/>
          <w:lang w:val="vi-VN"/>
        </w:rPr>
        <w:t>dựa trên các nội dung, hoạt động tổ chức triển khai trên Ứng dụng.</w:t>
      </w:r>
    </w:p>
    <w:p w14:paraId="2A618C8C" w14:textId="77777777" w:rsidR="00031027" w:rsidRPr="005D1AE2" w:rsidRDefault="00031027" w:rsidP="00A212FA">
      <w:pPr>
        <w:tabs>
          <w:tab w:val="left" w:pos="0"/>
        </w:tabs>
        <w:spacing w:before="120" w:after="20" w:line="240" w:lineRule="auto"/>
        <w:rPr>
          <w:szCs w:val="28"/>
          <w:lang w:val="vi-VN"/>
        </w:rPr>
      </w:pPr>
      <w:r w:rsidRPr="005D1AE2">
        <w:rPr>
          <w:szCs w:val="28"/>
          <w:lang w:val="vi-VN"/>
        </w:rPr>
        <w:t>- Tặng voucher Data, SMS, phút gọi (mạng Vinaphone) miễn phí cho các tài khoản.</w:t>
      </w:r>
    </w:p>
    <w:p w14:paraId="7B5995CC" w14:textId="77777777" w:rsidR="000863BF" w:rsidRPr="005D1AE2" w:rsidRDefault="00031027" w:rsidP="00A212FA">
      <w:pPr>
        <w:tabs>
          <w:tab w:val="left" w:pos="0"/>
        </w:tabs>
        <w:spacing w:before="120" w:after="20" w:line="240" w:lineRule="auto"/>
        <w:rPr>
          <w:szCs w:val="28"/>
          <w:lang w:val="vi-VN"/>
        </w:rPr>
      </w:pPr>
      <w:r w:rsidRPr="005D1AE2">
        <w:rPr>
          <w:szCs w:val="28"/>
          <w:lang w:val="vi-VN"/>
        </w:rPr>
        <w:t xml:space="preserve">- </w:t>
      </w:r>
      <w:r w:rsidR="000863BF" w:rsidRPr="005D1AE2">
        <w:rPr>
          <w:szCs w:val="28"/>
          <w:lang w:val="vi-VN"/>
        </w:rPr>
        <w:t>C</w:t>
      </w:r>
      <w:r w:rsidRPr="005D1AE2">
        <w:rPr>
          <w:szCs w:val="28"/>
          <w:lang w:val="vi-VN"/>
        </w:rPr>
        <w:t>ác chương trình ưu đãi đổi điểm tích lũy lấy voucher tặng thẻ nạp</w:t>
      </w:r>
      <w:r w:rsidR="000863BF" w:rsidRPr="005D1AE2">
        <w:rPr>
          <w:szCs w:val="28"/>
          <w:lang w:val="vi-VN"/>
        </w:rPr>
        <w:t>,</w:t>
      </w:r>
      <w:r w:rsidRPr="005D1AE2">
        <w:rPr>
          <w:szCs w:val="28"/>
          <w:lang w:val="vi-VN"/>
        </w:rPr>
        <w:t xml:space="preserve"> giảm giá nạp thẻ</w:t>
      </w:r>
      <w:r w:rsidR="000863BF" w:rsidRPr="005D1AE2">
        <w:rPr>
          <w:szCs w:val="28"/>
          <w:lang w:val="vi-VN"/>
        </w:rPr>
        <w:t xml:space="preserve"> điện thoại, các sản phẩm, dịch vụ Online.</w:t>
      </w:r>
    </w:p>
    <w:p w14:paraId="57A4A99A" w14:textId="25A284D2" w:rsidR="003F1B9F" w:rsidRPr="005D1AE2" w:rsidRDefault="003F1B9F" w:rsidP="00A212FA">
      <w:pPr>
        <w:tabs>
          <w:tab w:val="left" w:pos="0"/>
        </w:tabs>
        <w:spacing w:before="120" w:after="20" w:line="240" w:lineRule="auto"/>
        <w:rPr>
          <w:szCs w:val="28"/>
          <w:lang w:val="vi-VN"/>
        </w:rPr>
      </w:pPr>
      <w:r w:rsidRPr="005D1AE2">
        <w:rPr>
          <w:szCs w:val="28"/>
          <w:lang w:val="vi-VN"/>
        </w:rPr>
        <w:t>- Tính năng giải trí, kênh tin tức về giải trí cho đoàn viên, thanh niên.</w:t>
      </w:r>
    </w:p>
    <w:p w14:paraId="37DC4F51" w14:textId="77777777" w:rsidR="000F7EF8" w:rsidRPr="005D1AE2" w:rsidRDefault="006E66DC" w:rsidP="00A212FA">
      <w:pPr>
        <w:tabs>
          <w:tab w:val="left" w:pos="0"/>
        </w:tabs>
        <w:spacing w:before="120" w:after="20" w:line="240" w:lineRule="auto"/>
        <w:rPr>
          <w:b/>
          <w:bCs/>
          <w:i/>
          <w:iCs/>
          <w:szCs w:val="28"/>
          <w:lang w:val="vi-VN"/>
        </w:rPr>
      </w:pPr>
      <w:r w:rsidRPr="005D1AE2">
        <w:rPr>
          <w:b/>
          <w:bCs/>
          <w:i/>
          <w:iCs/>
          <w:szCs w:val="28"/>
          <w:lang w:val="vi-VN"/>
        </w:rPr>
        <w:t>4.2. Tiến độ:</w:t>
      </w:r>
      <w:r w:rsidR="00A85CA4" w:rsidRPr="005D1AE2">
        <w:rPr>
          <w:b/>
          <w:bCs/>
          <w:i/>
          <w:iCs/>
          <w:szCs w:val="28"/>
          <w:lang w:val="vi-VN"/>
        </w:rPr>
        <w:t xml:space="preserve"> </w:t>
      </w:r>
    </w:p>
    <w:p w14:paraId="647E09C4" w14:textId="69260F27" w:rsidR="000F7EF8" w:rsidRPr="005D1AE2" w:rsidRDefault="000F7EF8" w:rsidP="00A212FA">
      <w:pPr>
        <w:tabs>
          <w:tab w:val="left" w:pos="0"/>
        </w:tabs>
        <w:spacing w:before="120" w:after="20" w:line="240" w:lineRule="auto"/>
        <w:rPr>
          <w:szCs w:val="28"/>
          <w:lang w:val="vi-VN"/>
        </w:rPr>
      </w:pPr>
      <w:r w:rsidRPr="005D1AE2">
        <w:rPr>
          <w:szCs w:val="28"/>
          <w:lang w:val="vi-VN"/>
        </w:rPr>
        <w:t>- T</w:t>
      </w:r>
      <w:r w:rsidR="00A85CA4" w:rsidRPr="005D1AE2">
        <w:rPr>
          <w:szCs w:val="28"/>
          <w:lang w:val="vi-VN"/>
        </w:rPr>
        <w:t xml:space="preserve">háng </w:t>
      </w:r>
      <w:r w:rsidR="005D1AE2" w:rsidRPr="005D1AE2">
        <w:rPr>
          <w:szCs w:val="28"/>
          <w:lang w:val="vi-VN"/>
        </w:rPr>
        <w:t>6</w:t>
      </w:r>
      <w:r w:rsidR="00A85CA4" w:rsidRPr="005D1AE2">
        <w:rPr>
          <w:szCs w:val="28"/>
          <w:lang w:val="vi-VN"/>
        </w:rPr>
        <w:t>/2021</w:t>
      </w:r>
      <w:r w:rsidRPr="005D1AE2">
        <w:rPr>
          <w:szCs w:val="28"/>
          <w:lang w:val="vi-VN"/>
        </w:rPr>
        <w:t>: xây dựng ý tưởng, khung nội dung các tính năng, phối hợp với bộ phận kỹ thuật của VNPT tham mưu phương án tích hợp các tính năng lên trên Ứng dụng.</w:t>
      </w:r>
    </w:p>
    <w:p w14:paraId="636DC1A8" w14:textId="438D1997" w:rsidR="00A85CA4" w:rsidRPr="005D1AE2" w:rsidRDefault="000F7EF8" w:rsidP="00A212FA">
      <w:pPr>
        <w:tabs>
          <w:tab w:val="left" w:pos="0"/>
        </w:tabs>
        <w:spacing w:before="120" w:after="20" w:line="240" w:lineRule="auto"/>
        <w:rPr>
          <w:szCs w:val="28"/>
          <w:lang w:val="vi-VN"/>
        </w:rPr>
      </w:pPr>
      <w:r w:rsidRPr="005D1AE2">
        <w:rPr>
          <w:szCs w:val="28"/>
          <w:lang w:val="vi-VN"/>
        </w:rPr>
        <w:t xml:space="preserve">- Từ tháng 6 - 12/2021: vận hành các tính năng trên Ứng dụng, liên tục cập nhật, bổ sung, hoàn thiện các tính năng phù hợp với nhu cầu của đoàn viên, thanh niên. </w:t>
      </w:r>
    </w:p>
    <w:p w14:paraId="11E39F72" w14:textId="4AA73EC2" w:rsidR="006E66DC" w:rsidRPr="005D1AE2" w:rsidRDefault="006E66DC" w:rsidP="00A212FA">
      <w:pPr>
        <w:tabs>
          <w:tab w:val="left" w:pos="0"/>
        </w:tabs>
        <w:spacing w:before="120" w:after="20" w:line="240" w:lineRule="auto"/>
        <w:rPr>
          <w:szCs w:val="28"/>
          <w:lang w:val="vi-VN"/>
        </w:rPr>
      </w:pPr>
      <w:r w:rsidRPr="005D1AE2">
        <w:rPr>
          <w:b/>
          <w:bCs/>
          <w:i/>
          <w:iCs/>
          <w:szCs w:val="28"/>
          <w:lang w:val="vi-VN"/>
        </w:rPr>
        <w:t>4.3. Phân công thực hiện:</w:t>
      </w:r>
      <w:r w:rsidRPr="005D1AE2">
        <w:rPr>
          <w:szCs w:val="28"/>
          <w:lang w:val="vi-VN"/>
        </w:rPr>
        <w:t xml:space="preserve"> </w:t>
      </w:r>
      <w:r w:rsidR="00A85CA4" w:rsidRPr="005D1AE2">
        <w:rPr>
          <w:szCs w:val="28"/>
          <w:lang w:val="vi-VN"/>
        </w:rPr>
        <w:t>giao Văn phòng Trung ương Đoàn chủ trì phối hợp với Ban Thanh niên trường học Trung ương Đoàn tham mưu nội dung.</w:t>
      </w:r>
    </w:p>
    <w:p w14:paraId="36D4A321" w14:textId="510DE878" w:rsidR="000863BF" w:rsidRPr="005D1AE2" w:rsidRDefault="003F1B9F" w:rsidP="00A212FA">
      <w:pPr>
        <w:tabs>
          <w:tab w:val="left" w:pos="0"/>
        </w:tabs>
        <w:spacing w:before="60" w:after="20" w:line="240" w:lineRule="auto"/>
        <w:rPr>
          <w:b/>
          <w:szCs w:val="28"/>
          <w:lang w:val="vi-VN"/>
        </w:rPr>
      </w:pPr>
      <w:r w:rsidRPr="005D1AE2">
        <w:rPr>
          <w:b/>
          <w:szCs w:val="28"/>
          <w:lang w:val="vi-VN"/>
        </w:rPr>
        <w:t>5</w:t>
      </w:r>
      <w:r w:rsidR="00EC28A7" w:rsidRPr="005D1AE2">
        <w:rPr>
          <w:b/>
          <w:szCs w:val="28"/>
          <w:lang w:val="vi-VN"/>
        </w:rPr>
        <w:t xml:space="preserve">. </w:t>
      </w:r>
      <w:r w:rsidR="000863BF" w:rsidRPr="005D1AE2">
        <w:rPr>
          <w:b/>
          <w:szCs w:val="28"/>
          <w:lang w:val="vi-VN"/>
        </w:rPr>
        <w:t>Tăng cường</w:t>
      </w:r>
      <w:r w:rsidR="00EC28A7" w:rsidRPr="005D1AE2">
        <w:rPr>
          <w:b/>
          <w:szCs w:val="28"/>
          <w:lang w:val="vi-VN"/>
        </w:rPr>
        <w:t xml:space="preserve"> truyền thông trên các kênh </w:t>
      </w:r>
    </w:p>
    <w:p w14:paraId="5D50954A" w14:textId="7154B960" w:rsidR="006E66DC" w:rsidRPr="005D1AE2" w:rsidRDefault="006E66DC" w:rsidP="00A212FA">
      <w:pPr>
        <w:tabs>
          <w:tab w:val="left" w:pos="0"/>
        </w:tabs>
        <w:spacing w:before="60" w:after="20" w:line="240" w:lineRule="auto"/>
        <w:rPr>
          <w:b/>
          <w:bCs/>
          <w:i/>
          <w:iCs/>
          <w:szCs w:val="28"/>
          <w:lang w:val="vi-VN"/>
        </w:rPr>
      </w:pPr>
      <w:r w:rsidRPr="005D1AE2">
        <w:rPr>
          <w:b/>
          <w:bCs/>
          <w:i/>
          <w:iCs/>
          <w:szCs w:val="28"/>
          <w:lang w:val="vi-VN"/>
        </w:rPr>
        <w:t>5.1. Nội dung:</w:t>
      </w:r>
    </w:p>
    <w:p w14:paraId="7DDDA0B8" w14:textId="27BEC9CD" w:rsidR="003F1B9F" w:rsidRPr="005D1AE2" w:rsidRDefault="003F1B9F" w:rsidP="00A212FA">
      <w:pPr>
        <w:tabs>
          <w:tab w:val="left" w:pos="0"/>
        </w:tabs>
        <w:spacing w:before="60" w:after="20" w:line="240" w:lineRule="auto"/>
        <w:rPr>
          <w:szCs w:val="28"/>
          <w:lang w:val="vi-VN"/>
        </w:rPr>
      </w:pPr>
      <w:r w:rsidRPr="005D1AE2">
        <w:rPr>
          <w:szCs w:val="28"/>
          <w:lang w:val="vi-VN"/>
        </w:rPr>
        <w:t>- Thường xuyên đăng tin bài trên kênh thông tin, mạng xã hội của Đoàn, dẫn tin đến ứng dụng Thanh niên Việt Nam.</w:t>
      </w:r>
    </w:p>
    <w:p w14:paraId="0CC39217" w14:textId="645F9127" w:rsidR="00F24296" w:rsidRPr="005D1AE2" w:rsidRDefault="00F24296" w:rsidP="00A212FA">
      <w:pPr>
        <w:tabs>
          <w:tab w:val="left" w:pos="0"/>
        </w:tabs>
        <w:spacing w:before="60" w:after="20" w:line="240" w:lineRule="auto"/>
        <w:rPr>
          <w:szCs w:val="28"/>
          <w:lang w:val="vi-VN"/>
        </w:rPr>
      </w:pPr>
      <w:r w:rsidRPr="005D1AE2">
        <w:rPr>
          <w:szCs w:val="28"/>
          <w:lang w:val="vi-VN"/>
        </w:rPr>
        <w:lastRenderedPageBreak/>
        <w:t>- Đa dạng nội dung trên ứng dụng từ các nguồn thông tin khác nhau bao gồm việc tăng cường đăng tải các tin mới, tin nóng. Các nội dung video clip tuyên truyền mới, đặc sắc, gần gũi với thanh niên.</w:t>
      </w:r>
    </w:p>
    <w:p w14:paraId="1682F1BF" w14:textId="3E779608" w:rsidR="00031027" w:rsidRPr="005D1AE2" w:rsidRDefault="00031027" w:rsidP="00A212FA">
      <w:pPr>
        <w:tabs>
          <w:tab w:val="left" w:pos="0"/>
        </w:tabs>
        <w:spacing w:before="60" w:after="20" w:line="240" w:lineRule="auto"/>
        <w:rPr>
          <w:szCs w:val="28"/>
          <w:lang w:val="vi-VN"/>
        </w:rPr>
      </w:pPr>
      <w:r w:rsidRPr="005D1AE2">
        <w:rPr>
          <w:szCs w:val="28"/>
          <w:lang w:val="vi-VN"/>
        </w:rPr>
        <w:t xml:space="preserve">- Định kỳ </w:t>
      </w:r>
      <w:r w:rsidR="000863BF" w:rsidRPr="005D1AE2">
        <w:rPr>
          <w:szCs w:val="28"/>
          <w:lang w:val="vi-VN"/>
        </w:rPr>
        <w:t>thông báo về điện thoại đã tải Ứng dụng</w:t>
      </w:r>
      <w:r w:rsidRPr="005D1AE2">
        <w:rPr>
          <w:szCs w:val="28"/>
          <w:lang w:val="vi-VN"/>
        </w:rPr>
        <w:t xml:space="preserve"> theo ngày các </w:t>
      </w:r>
      <w:r w:rsidR="000863BF" w:rsidRPr="005D1AE2">
        <w:rPr>
          <w:szCs w:val="28"/>
          <w:lang w:val="vi-VN"/>
        </w:rPr>
        <w:t xml:space="preserve">thông </w:t>
      </w:r>
      <w:r w:rsidRPr="005D1AE2">
        <w:rPr>
          <w:szCs w:val="28"/>
          <w:lang w:val="vi-VN"/>
        </w:rPr>
        <w:t xml:space="preserve">tin </w:t>
      </w:r>
      <w:r w:rsidR="000863BF" w:rsidRPr="005D1AE2">
        <w:rPr>
          <w:szCs w:val="28"/>
          <w:lang w:val="vi-VN"/>
        </w:rPr>
        <w:t xml:space="preserve">về </w:t>
      </w:r>
      <w:r w:rsidRPr="005D1AE2">
        <w:rPr>
          <w:szCs w:val="28"/>
          <w:lang w:val="vi-VN"/>
        </w:rPr>
        <w:t>Đoàn</w:t>
      </w:r>
      <w:r w:rsidR="000863BF" w:rsidRPr="005D1AE2">
        <w:rPr>
          <w:szCs w:val="28"/>
          <w:lang w:val="vi-VN"/>
        </w:rPr>
        <w:t xml:space="preserve">, Hội, </w:t>
      </w:r>
      <w:r w:rsidRPr="005D1AE2">
        <w:rPr>
          <w:szCs w:val="28"/>
          <w:lang w:val="vi-VN"/>
        </w:rPr>
        <w:t>Độ</w:t>
      </w:r>
      <w:r w:rsidR="000863BF" w:rsidRPr="005D1AE2">
        <w:rPr>
          <w:szCs w:val="28"/>
          <w:lang w:val="vi-VN"/>
        </w:rPr>
        <w:t>i, tin nóng</w:t>
      </w:r>
      <w:r w:rsidRPr="005D1AE2">
        <w:rPr>
          <w:szCs w:val="28"/>
          <w:lang w:val="vi-VN"/>
        </w:rPr>
        <w:t xml:space="preserve"> hoặc các nội dung giải trí, thời tiết, mời gọi tham gia game, thông tin xếp hạng…</w:t>
      </w:r>
    </w:p>
    <w:p w14:paraId="453DFA41" w14:textId="5A589DEC" w:rsidR="00031027" w:rsidRPr="005D1AE2" w:rsidRDefault="00031027" w:rsidP="00A212FA">
      <w:pPr>
        <w:tabs>
          <w:tab w:val="left" w:pos="0"/>
        </w:tabs>
        <w:spacing w:before="60" w:after="20" w:line="240" w:lineRule="auto"/>
        <w:rPr>
          <w:szCs w:val="28"/>
          <w:lang w:val="vi-VN"/>
        </w:rPr>
      </w:pPr>
      <w:r w:rsidRPr="005D1AE2">
        <w:rPr>
          <w:szCs w:val="28"/>
          <w:lang w:val="vi-VN"/>
        </w:rPr>
        <w:t xml:space="preserve">- Đưa banner và link tải </w:t>
      </w:r>
      <w:r w:rsidR="000863BF" w:rsidRPr="005D1AE2">
        <w:rPr>
          <w:szCs w:val="28"/>
          <w:lang w:val="vi-VN"/>
        </w:rPr>
        <w:t>Ứ</w:t>
      </w:r>
      <w:r w:rsidRPr="005D1AE2">
        <w:rPr>
          <w:szCs w:val="28"/>
          <w:lang w:val="vi-VN"/>
        </w:rPr>
        <w:t>ng dụng trên các kênh báo của Đoàn.</w:t>
      </w:r>
    </w:p>
    <w:p w14:paraId="14AF3EEE" w14:textId="171B89A1" w:rsidR="006E66DC" w:rsidRPr="005D1AE2" w:rsidRDefault="006E66DC" w:rsidP="00A212FA">
      <w:pPr>
        <w:tabs>
          <w:tab w:val="left" w:pos="0"/>
        </w:tabs>
        <w:spacing w:before="60" w:after="20" w:line="240" w:lineRule="auto"/>
        <w:rPr>
          <w:b/>
          <w:bCs/>
          <w:i/>
          <w:iCs/>
          <w:szCs w:val="28"/>
          <w:lang w:val="vi-VN"/>
        </w:rPr>
      </w:pPr>
      <w:r w:rsidRPr="005D1AE2">
        <w:rPr>
          <w:b/>
          <w:bCs/>
          <w:i/>
          <w:iCs/>
          <w:szCs w:val="28"/>
          <w:lang w:val="vi-VN"/>
        </w:rPr>
        <w:t>5.2. Tiến độ:</w:t>
      </w:r>
      <w:r w:rsidR="00A85CA4" w:rsidRPr="005D1AE2">
        <w:rPr>
          <w:b/>
          <w:bCs/>
          <w:i/>
          <w:iCs/>
          <w:szCs w:val="28"/>
          <w:lang w:val="vi-VN"/>
        </w:rPr>
        <w:t xml:space="preserve"> </w:t>
      </w:r>
    </w:p>
    <w:p w14:paraId="7B011820" w14:textId="26B942D5" w:rsidR="000F7EF8" w:rsidRPr="005D1AE2" w:rsidRDefault="000F7EF8" w:rsidP="00A212FA">
      <w:pPr>
        <w:tabs>
          <w:tab w:val="left" w:pos="0"/>
        </w:tabs>
        <w:spacing w:before="60" w:after="20" w:line="240" w:lineRule="auto"/>
        <w:rPr>
          <w:szCs w:val="28"/>
          <w:lang w:val="vi-VN"/>
        </w:rPr>
      </w:pPr>
      <w:r w:rsidRPr="005D1AE2">
        <w:rPr>
          <w:szCs w:val="28"/>
          <w:lang w:val="vi-VN"/>
        </w:rPr>
        <w:t xml:space="preserve">- Tháng </w:t>
      </w:r>
      <w:r w:rsidR="005D1AE2" w:rsidRPr="005D1AE2">
        <w:rPr>
          <w:szCs w:val="28"/>
          <w:lang w:val="vi-VN"/>
        </w:rPr>
        <w:t>6</w:t>
      </w:r>
      <w:r w:rsidRPr="005D1AE2">
        <w:rPr>
          <w:szCs w:val="28"/>
          <w:lang w:val="vi-VN"/>
        </w:rPr>
        <w:t xml:space="preserve">/2021: </w:t>
      </w:r>
    </w:p>
    <w:p w14:paraId="602DE431" w14:textId="77777777" w:rsidR="000F7EF8" w:rsidRPr="005D1AE2" w:rsidRDefault="000F7EF8" w:rsidP="00A212FA">
      <w:pPr>
        <w:tabs>
          <w:tab w:val="left" w:pos="0"/>
        </w:tabs>
        <w:spacing w:before="60" w:after="20" w:line="240" w:lineRule="auto"/>
        <w:rPr>
          <w:szCs w:val="28"/>
          <w:lang w:val="vi-VN"/>
        </w:rPr>
      </w:pPr>
      <w:r w:rsidRPr="005D1AE2">
        <w:rPr>
          <w:szCs w:val="28"/>
          <w:lang w:val="vi-VN"/>
        </w:rPr>
        <w:t>+ Xây dựng kế hoạch truyền thông đến hết năm 2021.</w:t>
      </w:r>
    </w:p>
    <w:p w14:paraId="167B9BD0" w14:textId="32B52EFF" w:rsidR="000F7EF8" w:rsidRPr="005D1AE2" w:rsidRDefault="000F7EF8" w:rsidP="00A212FA">
      <w:pPr>
        <w:tabs>
          <w:tab w:val="left" w:pos="0"/>
        </w:tabs>
        <w:spacing w:before="60" w:after="20" w:line="240" w:lineRule="auto"/>
        <w:rPr>
          <w:szCs w:val="28"/>
          <w:lang w:val="vi-VN"/>
        </w:rPr>
      </w:pPr>
      <w:r w:rsidRPr="005D1AE2">
        <w:rPr>
          <w:szCs w:val="28"/>
          <w:lang w:val="vi-VN"/>
        </w:rPr>
        <w:t>+ Phân công nhiệm vụ cho các thành viên tổ công tác, trao đổi với các đơn vị liên quan về phương án truyền thông.</w:t>
      </w:r>
    </w:p>
    <w:p w14:paraId="6BD8AD86" w14:textId="6BA7A361" w:rsidR="000F7EF8" w:rsidRPr="005D1AE2" w:rsidRDefault="000F7EF8" w:rsidP="00A212FA">
      <w:pPr>
        <w:tabs>
          <w:tab w:val="left" w:pos="0"/>
        </w:tabs>
        <w:spacing w:before="60" w:after="20" w:line="240" w:lineRule="auto"/>
        <w:rPr>
          <w:szCs w:val="28"/>
          <w:lang w:val="vi-VN"/>
        </w:rPr>
      </w:pPr>
      <w:r w:rsidRPr="005D1AE2">
        <w:rPr>
          <w:szCs w:val="28"/>
          <w:lang w:val="vi-VN"/>
        </w:rPr>
        <w:t xml:space="preserve">- Từ tháng </w:t>
      </w:r>
      <w:r w:rsidR="005D1AE2" w:rsidRPr="005D1AE2">
        <w:rPr>
          <w:szCs w:val="28"/>
          <w:lang w:val="vi-VN"/>
        </w:rPr>
        <w:t>6</w:t>
      </w:r>
      <w:r w:rsidRPr="005D1AE2">
        <w:rPr>
          <w:szCs w:val="28"/>
          <w:lang w:val="vi-VN"/>
        </w:rPr>
        <w:t xml:space="preserve"> - 12/2021: </w:t>
      </w:r>
      <w:r w:rsidR="00881648" w:rsidRPr="005D1AE2">
        <w:rPr>
          <w:szCs w:val="28"/>
          <w:lang w:val="vi-VN"/>
        </w:rPr>
        <w:t xml:space="preserve">tổ chức họp báo giới thiệu việc triển khai ứng dụng giai đoạn 2; </w:t>
      </w:r>
      <w:r w:rsidRPr="005D1AE2">
        <w:rPr>
          <w:szCs w:val="28"/>
          <w:lang w:val="vi-VN"/>
        </w:rPr>
        <w:t>triển khai các nội dung theo kế hoạch truyền thông, bổ sung, hoàn thiện, thông tin với các bên liên quan nếu có sự thay đổi.</w:t>
      </w:r>
    </w:p>
    <w:p w14:paraId="60A0071F" w14:textId="03CB792D" w:rsidR="006E66DC" w:rsidRPr="005D1AE2" w:rsidRDefault="006E66DC" w:rsidP="00A212FA">
      <w:pPr>
        <w:tabs>
          <w:tab w:val="left" w:pos="0"/>
        </w:tabs>
        <w:spacing w:before="60" w:after="20" w:line="240" w:lineRule="auto"/>
        <w:rPr>
          <w:szCs w:val="28"/>
          <w:lang w:val="vi-VN"/>
        </w:rPr>
      </w:pPr>
      <w:r w:rsidRPr="005D1AE2">
        <w:rPr>
          <w:b/>
          <w:bCs/>
          <w:i/>
          <w:iCs/>
          <w:szCs w:val="28"/>
          <w:lang w:val="vi-VN"/>
        </w:rPr>
        <w:t>5.3. Phân công thực hiện:</w:t>
      </w:r>
      <w:r w:rsidRPr="005D1AE2">
        <w:rPr>
          <w:szCs w:val="28"/>
          <w:lang w:val="vi-VN"/>
        </w:rPr>
        <w:t xml:space="preserve"> </w:t>
      </w:r>
      <w:r w:rsidR="00A85CA4" w:rsidRPr="005D1AE2">
        <w:rPr>
          <w:szCs w:val="28"/>
          <w:lang w:val="vi-VN"/>
        </w:rPr>
        <w:t>giao Văn phòng Trung ương Đoàn chủ trì phối hợp với Ban Tuyên giáo Trung ương Đoàn tham mưu nội dung.</w:t>
      </w:r>
    </w:p>
    <w:p w14:paraId="75B67B82" w14:textId="1213D7C7" w:rsidR="00B01B17" w:rsidRPr="005D1AE2" w:rsidRDefault="009913F6" w:rsidP="00A212FA">
      <w:pPr>
        <w:tabs>
          <w:tab w:val="left" w:pos="0"/>
        </w:tabs>
        <w:autoSpaceDE w:val="0"/>
        <w:autoSpaceDN w:val="0"/>
        <w:adjustRightInd w:val="0"/>
        <w:spacing w:before="60" w:after="20" w:line="240" w:lineRule="auto"/>
        <w:rPr>
          <w:rFonts w:eastAsia="Times New Roman"/>
          <w:b/>
          <w:bCs/>
          <w:szCs w:val="28"/>
          <w:lang w:val="vi-VN"/>
        </w:rPr>
      </w:pPr>
      <w:r w:rsidRPr="005D1AE2">
        <w:rPr>
          <w:rFonts w:eastAsia="Times New Roman"/>
          <w:b/>
          <w:bCs/>
          <w:szCs w:val="28"/>
          <w:lang w:val="vi-VN"/>
        </w:rPr>
        <w:t>IV</w:t>
      </w:r>
      <w:r w:rsidR="00B01B17" w:rsidRPr="005D1AE2">
        <w:rPr>
          <w:rFonts w:eastAsia="Times New Roman"/>
          <w:b/>
          <w:bCs/>
          <w:szCs w:val="28"/>
          <w:lang w:val="vi-VN"/>
        </w:rPr>
        <w:t>. TỔ CHỨC THỰC HIỆN</w:t>
      </w:r>
    </w:p>
    <w:p w14:paraId="74AD19A4" w14:textId="77777777" w:rsidR="00B01B17" w:rsidRPr="005D1AE2" w:rsidRDefault="006D7684" w:rsidP="00A212FA">
      <w:pPr>
        <w:pStyle w:val="ListParagraph"/>
        <w:tabs>
          <w:tab w:val="left" w:pos="0"/>
        </w:tabs>
        <w:autoSpaceDE w:val="0"/>
        <w:autoSpaceDN w:val="0"/>
        <w:adjustRightInd w:val="0"/>
        <w:spacing w:before="60" w:after="20" w:line="240" w:lineRule="auto"/>
        <w:ind w:left="0"/>
        <w:contextualSpacing w:val="0"/>
        <w:rPr>
          <w:rFonts w:eastAsia="Times New Roman"/>
          <w:b/>
          <w:bCs/>
          <w:szCs w:val="28"/>
          <w:lang w:val="vi-VN"/>
        </w:rPr>
      </w:pPr>
      <w:r w:rsidRPr="005D1AE2">
        <w:rPr>
          <w:rFonts w:eastAsia="Times New Roman"/>
          <w:b/>
          <w:bCs/>
          <w:szCs w:val="28"/>
          <w:lang w:val="vi-VN"/>
        </w:rPr>
        <w:t xml:space="preserve">1. </w:t>
      </w:r>
      <w:r w:rsidR="00B01B17" w:rsidRPr="005D1AE2">
        <w:rPr>
          <w:rFonts w:eastAsia="Times New Roman"/>
          <w:b/>
          <w:bCs/>
          <w:szCs w:val="28"/>
          <w:lang w:val="vi-VN"/>
        </w:rPr>
        <w:t>Trung ương Đoàn TNCS Hồ Chí Minh</w:t>
      </w:r>
    </w:p>
    <w:p w14:paraId="2FBDACAE" w14:textId="51655FC3" w:rsidR="00A35B55" w:rsidRPr="005D1AE2" w:rsidRDefault="00B01B17" w:rsidP="00A212FA">
      <w:pPr>
        <w:tabs>
          <w:tab w:val="left" w:pos="0"/>
        </w:tabs>
        <w:autoSpaceDE w:val="0"/>
        <w:autoSpaceDN w:val="0"/>
        <w:adjustRightInd w:val="0"/>
        <w:spacing w:before="60" w:after="20" w:line="240" w:lineRule="auto"/>
        <w:rPr>
          <w:szCs w:val="28"/>
        </w:rPr>
      </w:pPr>
      <w:r w:rsidRPr="005D1AE2">
        <w:rPr>
          <w:rFonts w:eastAsia="Times New Roman"/>
          <w:szCs w:val="28"/>
          <w:lang w:val="vi-VN"/>
        </w:rPr>
        <w:t xml:space="preserve">- </w:t>
      </w:r>
      <w:r w:rsidR="00EC51F1" w:rsidRPr="005D1AE2">
        <w:rPr>
          <w:rFonts w:eastAsia="Times New Roman"/>
          <w:szCs w:val="28"/>
          <w:lang w:val="vi-VN"/>
        </w:rPr>
        <w:t xml:space="preserve">Giao </w:t>
      </w:r>
      <w:r w:rsidR="00D876BD" w:rsidRPr="005D1AE2">
        <w:rPr>
          <w:rFonts w:eastAsia="Times New Roman"/>
          <w:szCs w:val="28"/>
          <w:lang w:val="vi-VN"/>
        </w:rPr>
        <w:t>Văn phòng</w:t>
      </w:r>
      <w:r w:rsidR="00EC51F1" w:rsidRPr="005D1AE2">
        <w:rPr>
          <w:rFonts w:eastAsia="Times New Roman"/>
          <w:szCs w:val="28"/>
          <w:lang w:val="vi-VN"/>
        </w:rPr>
        <w:t xml:space="preserve"> Trung ương Đoàn l</w:t>
      </w:r>
      <w:r w:rsidR="00350957" w:rsidRPr="005D1AE2">
        <w:rPr>
          <w:rFonts w:eastAsia="Times New Roman"/>
          <w:szCs w:val="28"/>
          <w:lang w:val="vi-VN"/>
        </w:rPr>
        <w:t xml:space="preserve">à đơn vị </w:t>
      </w:r>
      <w:r w:rsidR="00205670" w:rsidRPr="005D1AE2">
        <w:rPr>
          <w:rFonts w:eastAsia="Times New Roman"/>
          <w:szCs w:val="28"/>
          <w:lang w:val="vi-VN"/>
        </w:rPr>
        <w:t>thường trực</w:t>
      </w:r>
      <w:r w:rsidR="00350957" w:rsidRPr="005D1AE2">
        <w:rPr>
          <w:rFonts w:eastAsia="Times New Roman"/>
          <w:szCs w:val="28"/>
          <w:lang w:val="vi-VN"/>
        </w:rPr>
        <w:t xml:space="preserve"> </w:t>
      </w:r>
      <w:r w:rsidR="00205670" w:rsidRPr="005D1AE2">
        <w:rPr>
          <w:rFonts w:eastAsia="Times New Roman"/>
          <w:szCs w:val="28"/>
          <w:lang w:val="vi-VN"/>
        </w:rPr>
        <w:t xml:space="preserve">triển khai </w:t>
      </w:r>
      <w:r w:rsidR="00393FF2" w:rsidRPr="005D1AE2">
        <w:rPr>
          <w:rFonts w:eastAsia="Times New Roman"/>
          <w:szCs w:val="28"/>
          <w:lang w:val="vi-VN"/>
        </w:rPr>
        <w:t xml:space="preserve">thực hiện </w:t>
      </w:r>
      <w:r w:rsidR="00A3421B" w:rsidRPr="005D1AE2">
        <w:rPr>
          <w:rFonts w:eastAsia="Times New Roman"/>
          <w:szCs w:val="28"/>
          <w:lang w:val="vi-VN"/>
        </w:rPr>
        <w:t>các nội dung bổ su</w:t>
      </w:r>
      <w:r w:rsidR="00B1781F" w:rsidRPr="005D1AE2">
        <w:rPr>
          <w:rFonts w:eastAsia="Times New Roman"/>
          <w:szCs w:val="28"/>
          <w:lang w:val="vi-VN"/>
        </w:rPr>
        <w:t>ng, tăng cường triển khai trên Ứ</w:t>
      </w:r>
      <w:r w:rsidR="00D876BD" w:rsidRPr="005D1AE2">
        <w:rPr>
          <w:szCs w:val="28"/>
          <w:lang w:val="nl-NL"/>
        </w:rPr>
        <w:t>ng dụng</w:t>
      </w:r>
      <w:r w:rsidR="00D876BD" w:rsidRPr="005D1AE2">
        <w:rPr>
          <w:szCs w:val="28"/>
          <w:lang w:val="vi-VN"/>
        </w:rPr>
        <w:t>; chủ trì tham mưu xây dựng quy định, quy chế về việc cán bộ Đoàn sử dụng Ứng dụ</w:t>
      </w:r>
      <w:r w:rsidR="007246B2" w:rsidRPr="005D1AE2">
        <w:rPr>
          <w:szCs w:val="28"/>
          <w:lang w:val="vi-VN"/>
        </w:rPr>
        <w:t>ng; xây dựng nhóm công tác viên tham gia quản trị, vận hành Ứng dụng của các ban, đơn vị Trung ương Đoàn, các tỉnh, thành đoàn, đoàn trực thuộc</w:t>
      </w:r>
      <w:r w:rsidR="00253CE6" w:rsidRPr="005D1AE2">
        <w:rPr>
          <w:szCs w:val="28"/>
          <w:lang w:val="vi-VN"/>
        </w:rPr>
        <w:t>; chủ trì điều phối các Ban, đơn vị Trung ương Đoàn và các tỉnh, thành đoàn các hạng mục công việc liên quan đến ứng dụng Thanh niên Việt Nam</w:t>
      </w:r>
      <w:r w:rsidR="00A212FA" w:rsidRPr="005D1AE2">
        <w:rPr>
          <w:szCs w:val="28"/>
        </w:rPr>
        <w:t>; tổ chức họp báo giới thiệu ứng dụng Thanh niên Việt Nam đến đông đảo cơ quan báo chí và mạng xã hội để đoàn viên, thanh niên và nhân dân biết được vai trò của ứng dụng và việc ứng dụng công nghệ thông tin, chuyển đổi số trong hoạt động của Đoàn.</w:t>
      </w:r>
    </w:p>
    <w:p w14:paraId="5E4478A4" w14:textId="3902A08A" w:rsidR="003F1B9F" w:rsidRPr="005D1AE2" w:rsidRDefault="00D876BD" w:rsidP="00A212FA">
      <w:pPr>
        <w:tabs>
          <w:tab w:val="left" w:pos="0"/>
        </w:tabs>
        <w:autoSpaceDE w:val="0"/>
        <w:autoSpaceDN w:val="0"/>
        <w:adjustRightInd w:val="0"/>
        <w:spacing w:before="60" w:after="20" w:line="240" w:lineRule="auto"/>
        <w:rPr>
          <w:i/>
          <w:szCs w:val="28"/>
          <w:lang w:val="es-MX"/>
        </w:rPr>
      </w:pPr>
      <w:r w:rsidRPr="005D1AE2">
        <w:rPr>
          <w:szCs w:val="28"/>
          <w:lang w:val="vi-VN"/>
        </w:rPr>
        <w:t xml:space="preserve">- Các ban, đơn vị Trung ương Đoàn phối hợp triển khai các nội dung, hoạt động phụ trách trên Ứng dụng </w:t>
      </w:r>
      <w:r w:rsidRPr="005D1AE2">
        <w:rPr>
          <w:i/>
          <w:szCs w:val="28"/>
          <w:lang w:val="vi-VN"/>
        </w:rPr>
        <w:t>(có danh mục kèm theo)</w:t>
      </w:r>
      <w:r w:rsidRPr="005D1AE2">
        <w:rPr>
          <w:szCs w:val="28"/>
          <w:lang w:val="vi-VN"/>
        </w:rPr>
        <w:t xml:space="preserve">; có giải pháp nâng cao nhận thức của đoàn viên, thanh niên về việc sử dụng </w:t>
      </w:r>
      <w:r w:rsidR="008844F2" w:rsidRPr="005D1AE2">
        <w:rPr>
          <w:szCs w:val="28"/>
          <w:lang w:val="vi-VN"/>
        </w:rPr>
        <w:t>ứ</w:t>
      </w:r>
      <w:r w:rsidRPr="005D1AE2">
        <w:rPr>
          <w:szCs w:val="28"/>
          <w:lang w:val="vi-VN"/>
        </w:rPr>
        <w:t xml:space="preserve">ng dụng; tăng cường tuyên truyền, thúc đẩy tăng trưởng người dùng tải ứng dụng, đăng ký tài khoản và tương tác với </w:t>
      </w:r>
      <w:r w:rsidR="008844F2" w:rsidRPr="005D1AE2">
        <w:rPr>
          <w:szCs w:val="28"/>
          <w:lang w:val="vi-VN"/>
        </w:rPr>
        <w:t>ứ</w:t>
      </w:r>
      <w:r w:rsidRPr="005D1AE2">
        <w:rPr>
          <w:szCs w:val="28"/>
          <w:lang w:val="vi-VN"/>
        </w:rPr>
        <w:t>ng dụ</w:t>
      </w:r>
      <w:r w:rsidR="003F1B9F" w:rsidRPr="005D1AE2">
        <w:rPr>
          <w:szCs w:val="28"/>
          <w:lang w:val="vi-VN"/>
        </w:rPr>
        <w:t xml:space="preserve">ng; chịu trách nhiệm đôn đốc các tỉnh, thành đoàn, đoàn trực thuộc trong Cụm thi đua phụ trách thực hiện các chỉ tiêu theo bảng phân bổ chỉ tiêu; cử 01 cán bộ tham gia đầu mối thông tin của ban, đơn vị </w:t>
      </w:r>
      <w:r w:rsidR="003F1B9F" w:rsidRPr="005D1AE2">
        <w:rPr>
          <w:szCs w:val="28"/>
          <w:lang w:val="es-MX"/>
        </w:rPr>
        <w:t xml:space="preserve">về Ban Bí thư Trung ương Đoàn qua Văn phòng Trung ương Đoàn </w:t>
      </w:r>
      <w:r w:rsidR="003F1B9F" w:rsidRPr="005D1AE2">
        <w:rPr>
          <w:b/>
          <w:szCs w:val="28"/>
          <w:lang w:val="es-MX"/>
        </w:rPr>
        <w:t xml:space="preserve">trước ngày </w:t>
      </w:r>
      <w:r w:rsidR="00155C5E" w:rsidRPr="005D1AE2">
        <w:rPr>
          <w:b/>
          <w:szCs w:val="28"/>
          <w:lang w:val="vi-VN"/>
        </w:rPr>
        <w:t>03</w:t>
      </w:r>
      <w:r w:rsidR="00155C5E" w:rsidRPr="005D1AE2">
        <w:rPr>
          <w:b/>
          <w:szCs w:val="28"/>
          <w:lang w:val="es-MX"/>
        </w:rPr>
        <w:t>/6</w:t>
      </w:r>
      <w:r w:rsidR="003F1B9F" w:rsidRPr="005D1AE2">
        <w:rPr>
          <w:b/>
          <w:szCs w:val="28"/>
          <w:lang w:val="es-MX"/>
        </w:rPr>
        <w:t xml:space="preserve">/2021 </w:t>
      </w:r>
      <w:r w:rsidR="003F1B9F" w:rsidRPr="005D1AE2">
        <w:rPr>
          <w:i/>
          <w:szCs w:val="28"/>
          <w:lang w:val="es-MX"/>
        </w:rPr>
        <w:t>(có mẫu thông tin kèm theo).</w:t>
      </w:r>
    </w:p>
    <w:p w14:paraId="33731356" w14:textId="1D51728D" w:rsidR="003F1B9F" w:rsidRPr="005D1AE2" w:rsidRDefault="003F1B9F" w:rsidP="00A212FA">
      <w:pPr>
        <w:tabs>
          <w:tab w:val="left" w:pos="0"/>
        </w:tabs>
        <w:autoSpaceDE w:val="0"/>
        <w:autoSpaceDN w:val="0"/>
        <w:adjustRightInd w:val="0"/>
        <w:spacing w:before="60" w:after="20" w:line="240" w:lineRule="auto"/>
        <w:rPr>
          <w:szCs w:val="28"/>
          <w:lang w:val="es-MX"/>
        </w:rPr>
      </w:pPr>
      <w:r w:rsidRPr="005D1AE2">
        <w:rPr>
          <w:szCs w:val="28"/>
          <w:lang w:val="es-MX"/>
        </w:rPr>
        <w:t xml:space="preserve">- Giao Ban Tổ chức Trung ương Đoàn chủ trì tham mưu nội dung, phương án tích hợp chức năng quản lý thông tin đoàn viên trên </w:t>
      </w:r>
      <w:r w:rsidR="008844F2" w:rsidRPr="005D1AE2">
        <w:rPr>
          <w:szCs w:val="28"/>
          <w:lang w:val="es-MX"/>
        </w:rPr>
        <w:t>ứ</w:t>
      </w:r>
      <w:r w:rsidRPr="005D1AE2">
        <w:rPr>
          <w:szCs w:val="28"/>
          <w:lang w:val="es-MX"/>
        </w:rPr>
        <w:t>ng dụng.</w:t>
      </w:r>
    </w:p>
    <w:p w14:paraId="2C7B281E" w14:textId="2EE1089C" w:rsidR="003F1B9F" w:rsidRPr="005D1AE2" w:rsidRDefault="003F1B9F" w:rsidP="00A212FA">
      <w:pPr>
        <w:tabs>
          <w:tab w:val="left" w:pos="0"/>
        </w:tabs>
        <w:autoSpaceDE w:val="0"/>
        <w:autoSpaceDN w:val="0"/>
        <w:adjustRightInd w:val="0"/>
        <w:spacing w:before="60" w:after="20" w:line="240" w:lineRule="auto"/>
        <w:rPr>
          <w:szCs w:val="28"/>
          <w:lang w:val="es-MX"/>
        </w:rPr>
      </w:pPr>
      <w:r w:rsidRPr="005D1AE2">
        <w:rPr>
          <w:szCs w:val="28"/>
          <w:lang w:val="es-MX"/>
        </w:rPr>
        <w:lastRenderedPageBreak/>
        <w:t xml:space="preserve">- Giao Ban Kiểm tra Trung ương Đoàn tham mưu phương án chấm điểm Bộ tiêu chí hằng năm </w:t>
      </w:r>
      <w:r w:rsidR="00155C5E" w:rsidRPr="005D1AE2">
        <w:rPr>
          <w:szCs w:val="28"/>
          <w:lang w:val="vi-VN"/>
        </w:rPr>
        <w:t xml:space="preserve">(bắt đầu từ năm 2022) </w:t>
      </w:r>
      <w:r w:rsidRPr="005D1AE2">
        <w:rPr>
          <w:szCs w:val="28"/>
          <w:lang w:val="es-MX"/>
        </w:rPr>
        <w:t xml:space="preserve">đối với việc triển khai </w:t>
      </w:r>
      <w:r w:rsidR="008844F2" w:rsidRPr="005D1AE2">
        <w:rPr>
          <w:szCs w:val="28"/>
          <w:lang w:val="es-MX"/>
        </w:rPr>
        <w:t>ứ</w:t>
      </w:r>
      <w:r w:rsidRPr="005D1AE2">
        <w:rPr>
          <w:szCs w:val="28"/>
          <w:lang w:val="es-MX"/>
        </w:rPr>
        <w:t>ng dụng của các cấp bộ</w:t>
      </w:r>
      <w:r w:rsidR="00155C5E" w:rsidRPr="005D1AE2">
        <w:rPr>
          <w:szCs w:val="28"/>
          <w:lang w:val="es-MX"/>
        </w:rPr>
        <w:t xml:space="preserve"> Đoàn.</w:t>
      </w:r>
    </w:p>
    <w:p w14:paraId="72EAC8E8" w14:textId="312EBD46" w:rsidR="009913F6" w:rsidRPr="005D1AE2" w:rsidRDefault="009913F6" w:rsidP="00A212FA">
      <w:pPr>
        <w:tabs>
          <w:tab w:val="left" w:pos="0"/>
        </w:tabs>
        <w:autoSpaceDE w:val="0"/>
        <w:autoSpaceDN w:val="0"/>
        <w:adjustRightInd w:val="0"/>
        <w:spacing w:before="60" w:after="20" w:line="240" w:lineRule="auto"/>
        <w:rPr>
          <w:szCs w:val="28"/>
          <w:lang w:val="es-MX"/>
        </w:rPr>
      </w:pPr>
      <w:r w:rsidRPr="005D1AE2">
        <w:rPr>
          <w:szCs w:val="28"/>
          <w:lang w:val="es-MX"/>
        </w:rPr>
        <w:t xml:space="preserve">- Các đơn vị báo chí của Đoàn </w:t>
      </w:r>
      <w:r w:rsidR="008844F2" w:rsidRPr="005D1AE2">
        <w:rPr>
          <w:szCs w:val="28"/>
          <w:lang w:val="vi-VN"/>
        </w:rPr>
        <w:t>tích cực tuyên truyền nâng cao nhận thức của đoàn viên, thanh niên về việc sử dụng ứng dụng</w:t>
      </w:r>
      <w:r w:rsidR="008844F2" w:rsidRPr="005D1AE2">
        <w:rPr>
          <w:szCs w:val="28"/>
          <w:lang w:val="es-MX"/>
        </w:rPr>
        <w:t xml:space="preserve">; </w:t>
      </w:r>
      <w:r w:rsidRPr="005D1AE2">
        <w:rPr>
          <w:szCs w:val="28"/>
          <w:lang w:val="es-MX"/>
        </w:rPr>
        <w:t>đưa banner và link tải Ứng dụng lên các kênh thông tin của đơn vị.</w:t>
      </w:r>
    </w:p>
    <w:p w14:paraId="075C7BF2" w14:textId="4F32038F" w:rsidR="00B01B17" w:rsidRPr="005D1AE2" w:rsidRDefault="00D876BD" w:rsidP="00A212FA">
      <w:pPr>
        <w:tabs>
          <w:tab w:val="left" w:pos="0"/>
        </w:tabs>
        <w:autoSpaceDE w:val="0"/>
        <w:autoSpaceDN w:val="0"/>
        <w:adjustRightInd w:val="0"/>
        <w:spacing w:before="60" w:after="20" w:line="240" w:lineRule="auto"/>
        <w:rPr>
          <w:rFonts w:eastAsia="Times New Roman"/>
          <w:szCs w:val="28"/>
          <w:lang w:val="vi-VN"/>
        </w:rPr>
      </w:pPr>
      <w:r w:rsidRPr="005D1AE2">
        <w:rPr>
          <w:szCs w:val="28"/>
          <w:lang w:val="es-MX"/>
        </w:rPr>
        <w:t xml:space="preserve">- </w:t>
      </w:r>
      <w:r w:rsidR="00137446" w:rsidRPr="005D1AE2">
        <w:rPr>
          <w:szCs w:val="28"/>
          <w:lang w:val="vi-VN"/>
        </w:rPr>
        <w:t>Theo nhiệm vụ được phân công, chủ động p</w:t>
      </w:r>
      <w:r w:rsidR="00205670" w:rsidRPr="005D1AE2">
        <w:rPr>
          <w:rFonts w:eastAsia="Times New Roman"/>
          <w:szCs w:val="28"/>
          <w:lang w:val="vi-VN"/>
        </w:rPr>
        <w:t xml:space="preserve">hối hợp với Tập đoàn Bưu chính Viễn thông Việt Nam </w:t>
      </w:r>
      <w:r w:rsidR="00E95118" w:rsidRPr="005D1AE2">
        <w:rPr>
          <w:rFonts w:eastAsia="Times New Roman"/>
          <w:szCs w:val="28"/>
          <w:lang w:val="vi-VN"/>
        </w:rPr>
        <w:t xml:space="preserve">trong quá trình </w:t>
      </w:r>
      <w:r w:rsidR="00205670" w:rsidRPr="005D1AE2">
        <w:rPr>
          <w:rFonts w:eastAsia="Times New Roman"/>
          <w:szCs w:val="28"/>
          <w:lang w:val="vi-VN"/>
        </w:rPr>
        <w:t>xây dựng</w:t>
      </w:r>
      <w:r w:rsidR="00E95118" w:rsidRPr="005D1AE2">
        <w:rPr>
          <w:rFonts w:eastAsia="Times New Roman"/>
          <w:szCs w:val="28"/>
          <w:lang w:val="vi-VN"/>
        </w:rPr>
        <w:t xml:space="preserve"> và vận hành</w:t>
      </w:r>
      <w:r w:rsidR="00205670" w:rsidRPr="005D1AE2">
        <w:rPr>
          <w:rFonts w:eastAsia="Times New Roman"/>
          <w:szCs w:val="28"/>
          <w:lang w:val="vi-VN"/>
        </w:rPr>
        <w:t xml:space="preserve"> </w:t>
      </w:r>
      <w:r w:rsidR="007246B2" w:rsidRPr="005D1AE2">
        <w:rPr>
          <w:szCs w:val="28"/>
          <w:lang w:val="nl-NL"/>
        </w:rPr>
        <w:t>Ứ</w:t>
      </w:r>
      <w:r w:rsidR="00205670" w:rsidRPr="005D1AE2">
        <w:rPr>
          <w:szCs w:val="28"/>
          <w:lang w:val="nl-NL"/>
        </w:rPr>
        <w:t>ng dụng</w:t>
      </w:r>
      <w:r w:rsidR="00DC2E60" w:rsidRPr="005D1AE2">
        <w:rPr>
          <w:rFonts w:eastAsia="Times New Roman"/>
          <w:szCs w:val="28"/>
          <w:lang w:val="vi-VN"/>
        </w:rPr>
        <w:t>.</w:t>
      </w:r>
    </w:p>
    <w:p w14:paraId="422A1269" w14:textId="645E20D1" w:rsidR="0059229E" w:rsidRPr="005D1AE2" w:rsidRDefault="0059229E" w:rsidP="00A212FA">
      <w:pPr>
        <w:tabs>
          <w:tab w:val="left" w:pos="0"/>
        </w:tabs>
        <w:autoSpaceDE w:val="0"/>
        <w:autoSpaceDN w:val="0"/>
        <w:adjustRightInd w:val="0"/>
        <w:spacing w:before="60" w:after="20" w:line="240" w:lineRule="auto"/>
        <w:rPr>
          <w:rFonts w:eastAsia="Times New Roman"/>
          <w:b/>
          <w:bCs/>
          <w:szCs w:val="28"/>
          <w:lang w:val="vi-VN"/>
        </w:rPr>
      </w:pPr>
      <w:r w:rsidRPr="005D1AE2">
        <w:rPr>
          <w:rFonts w:eastAsia="Times New Roman"/>
          <w:b/>
          <w:bCs/>
          <w:szCs w:val="28"/>
          <w:lang w:val="vi-VN"/>
        </w:rPr>
        <w:t xml:space="preserve">2. </w:t>
      </w:r>
      <w:r w:rsidR="000C6BCA" w:rsidRPr="005D1AE2">
        <w:rPr>
          <w:rFonts w:eastAsia="Times New Roman"/>
          <w:b/>
          <w:bCs/>
          <w:szCs w:val="28"/>
          <w:lang w:val="vi-VN"/>
        </w:rPr>
        <w:t xml:space="preserve">Đề nghị </w:t>
      </w:r>
      <w:r w:rsidRPr="005D1AE2">
        <w:rPr>
          <w:rFonts w:eastAsia="Times New Roman"/>
          <w:b/>
          <w:bCs/>
          <w:szCs w:val="28"/>
          <w:lang w:val="vi-VN"/>
        </w:rPr>
        <w:t>Tập đoàn Bưu chính Viễn thông Việt Nam</w:t>
      </w:r>
    </w:p>
    <w:p w14:paraId="734DCC75" w14:textId="77777777" w:rsidR="00745BDA" w:rsidRPr="005D1AE2" w:rsidRDefault="000C6BCA" w:rsidP="00A212FA">
      <w:pPr>
        <w:tabs>
          <w:tab w:val="left" w:pos="0"/>
        </w:tabs>
        <w:autoSpaceDE w:val="0"/>
        <w:autoSpaceDN w:val="0"/>
        <w:adjustRightInd w:val="0"/>
        <w:spacing w:before="60" w:after="20" w:line="240" w:lineRule="auto"/>
        <w:rPr>
          <w:szCs w:val="28"/>
          <w:lang w:val="vi-VN"/>
        </w:rPr>
      </w:pPr>
      <w:r w:rsidRPr="005D1AE2">
        <w:rPr>
          <w:rFonts w:eastAsia="Times New Roman"/>
          <w:szCs w:val="28"/>
          <w:lang w:val="vi-VN"/>
        </w:rPr>
        <w:t>- Giao đơn vị chuyên môn phối hợp với Văn phòng, các Ban, đơn vị thuộc Trung ương Đoàn triển khai thực hiện các nội dung bổ sung, tăng cường triển khai trên Ứ</w:t>
      </w:r>
      <w:r w:rsidRPr="005D1AE2">
        <w:rPr>
          <w:szCs w:val="28"/>
          <w:lang w:val="nl-NL"/>
        </w:rPr>
        <w:t>ng dụng</w:t>
      </w:r>
      <w:r w:rsidRPr="005D1AE2">
        <w:rPr>
          <w:szCs w:val="28"/>
          <w:lang w:val="vi-VN"/>
        </w:rPr>
        <w:t xml:space="preserve"> theo chỉ tiêu đã xác lập; chủ trì tham mưu, đề xuất nền tảng kỹ thuật đảm bảo sử dụng hiệu quả Ứng dụng</w:t>
      </w:r>
      <w:r w:rsidR="00745BDA" w:rsidRPr="005D1AE2">
        <w:rPr>
          <w:szCs w:val="28"/>
          <w:lang w:val="vi-VN"/>
        </w:rPr>
        <w:t>.</w:t>
      </w:r>
    </w:p>
    <w:p w14:paraId="35106503" w14:textId="305C8AE4" w:rsidR="000C6BCA" w:rsidRPr="005D1AE2" w:rsidRDefault="00745BDA" w:rsidP="00A212FA">
      <w:pPr>
        <w:tabs>
          <w:tab w:val="left" w:pos="0"/>
        </w:tabs>
        <w:autoSpaceDE w:val="0"/>
        <w:autoSpaceDN w:val="0"/>
        <w:adjustRightInd w:val="0"/>
        <w:spacing w:before="60" w:after="20" w:line="240" w:lineRule="auto"/>
        <w:rPr>
          <w:szCs w:val="28"/>
          <w:lang w:val="es-MX"/>
        </w:rPr>
      </w:pPr>
      <w:r w:rsidRPr="005D1AE2">
        <w:rPr>
          <w:szCs w:val="28"/>
          <w:lang w:val="vi-VN"/>
        </w:rPr>
        <w:t>- X</w:t>
      </w:r>
      <w:r w:rsidR="000C6BCA" w:rsidRPr="005D1AE2">
        <w:rPr>
          <w:szCs w:val="28"/>
          <w:lang w:val="vi-VN"/>
        </w:rPr>
        <w:t xml:space="preserve">ây dựng nhóm </w:t>
      </w:r>
      <w:r w:rsidRPr="005D1AE2">
        <w:rPr>
          <w:szCs w:val="28"/>
          <w:lang w:val="vi-VN"/>
        </w:rPr>
        <w:t>nhân sự</w:t>
      </w:r>
      <w:r w:rsidR="000C6BCA" w:rsidRPr="005D1AE2">
        <w:rPr>
          <w:szCs w:val="28"/>
          <w:lang w:val="vi-VN"/>
        </w:rPr>
        <w:t xml:space="preserve"> tham gia quản trị, vận hành Ứng dụng</w:t>
      </w:r>
      <w:r w:rsidRPr="005D1AE2">
        <w:rPr>
          <w:szCs w:val="28"/>
          <w:lang w:val="vi-VN"/>
        </w:rPr>
        <w:t xml:space="preserve">; </w:t>
      </w:r>
      <w:r w:rsidR="000C6BCA" w:rsidRPr="005D1AE2">
        <w:rPr>
          <w:szCs w:val="28"/>
          <w:lang w:val="vi-VN"/>
        </w:rPr>
        <w:t xml:space="preserve">chủ trì </w:t>
      </w:r>
      <w:r w:rsidRPr="005D1AE2">
        <w:rPr>
          <w:szCs w:val="28"/>
          <w:lang w:val="vi-VN"/>
        </w:rPr>
        <w:t>phối hợp</w:t>
      </w:r>
      <w:r w:rsidR="000C6BCA" w:rsidRPr="005D1AE2">
        <w:rPr>
          <w:szCs w:val="28"/>
          <w:lang w:val="vi-VN"/>
        </w:rPr>
        <w:t xml:space="preserve"> các Ban, đơn vị Trung ương Đoàn và các tỉnh, thành đoàn các hạng mục công việc liên quan đến ứng dụng Thanh niên Việt Nam</w:t>
      </w:r>
      <w:r w:rsidRPr="005D1AE2">
        <w:rPr>
          <w:szCs w:val="28"/>
          <w:lang w:val="vi-VN"/>
        </w:rPr>
        <w:t xml:space="preserve"> đã được xác lập trong danh mục và các công việc khác trong thời gian tới</w:t>
      </w:r>
      <w:r w:rsidR="000C6BCA" w:rsidRPr="005D1AE2">
        <w:rPr>
          <w:szCs w:val="28"/>
          <w:lang w:val="vi-VN"/>
        </w:rPr>
        <w:t>.</w:t>
      </w:r>
    </w:p>
    <w:p w14:paraId="7523C9EC" w14:textId="3AC1A8E5" w:rsidR="000C6BCA" w:rsidRPr="005D1AE2" w:rsidRDefault="000C6BCA" w:rsidP="00A212FA">
      <w:pPr>
        <w:tabs>
          <w:tab w:val="left" w:pos="0"/>
        </w:tabs>
        <w:autoSpaceDE w:val="0"/>
        <w:autoSpaceDN w:val="0"/>
        <w:adjustRightInd w:val="0"/>
        <w:spacing w:before="60" w:after="20" w:line="240" w:lineRule="auto"/>
        <w:rPr>
          <w:rFonts w:eastAsia="Times New Roman"/>
          <w:szCs w:val="28"/>
          <w:lang w:val="vi-VN"/>
        </w:rPr>
      </w:pPr>
      <w:r w:rsidRPr="005D1AE2">
        <w:rPr>
          <w:szCs w:val="28"/>
          <w:lang w:val="es-MX"/>
        </w:rPr>
        <w:t xml:space="preserve">- </w:t>
      </w:r>
      <w:r w:rsidR="00745BDA" w:rsidRPr="005D1AE2">
        <w:rPr>
          <w:szCs w:val="28"/>
          <w:lang w:val="vi-VN"/>
        </w:rPr>
        <w:t xml:space="preserve">Chủ trì </w:t>
      </w:r>
      <w:r w:rsidR="00745BDA" w:rsidRPr="005D1AE2">
        <w:rPr>
          <w:rFonts w:eastAsia="Times New Roman"/>
          <w:szCs w:val="28"/>
          <w:lang w:val="vi-VN"/>
        </w:rPr>
        <w:t>b</w:t>
      </w:r>
      <w:r w:rsidR="00745BDA" w:rsidRPr="005D1AE2">
        <w:rPr>
          <w:rFonts w:eastAsia="Times New Roman"/>
          <w:szCs w:val="28"/>
          <w:lang w:val="es-MX"/>
        </w:rPr>
        <w:t>ổ sung các quy định về an ninh, an toàn dữ liệu trong nội bộ. Xây dựng các chương trình ưu đãi, tặng thưởng cho đoàn viên, thanh niên.</w:t>
      </w:r>
      <w:r w:rsidR="00745BDA" w:rsidRPr="005D1AE2">
        <w:rPr>
          <w:szCs w:val="28"/>
          <w:lang w:val="vi-VN"/>
        </w:rPr>
        <w:t xml:space="preserve"> </w:t>
      </w:r>
    </w:p>
    <w:p w14:paraId="020BA160" w14:textId="38E4F9E0" w:rsidR="003B2D62" w:rsidRPr="005D1AE2" w:rsidRDefault="0059229E" w:rsidP="00A212FA">
      <w:pPr>
        <w:widowControl w:val="0"/>
        <w:tabs>
          <w:tab w:val="left" w:pos="0"/>
        </w:tabs>
        <w:spacing w:before="60" w:after="20" w:line="240" w:lineRule="auto"/>
        <w:outlineLvl w:val="0"/>
        <w:rPr>
          <w:rFonts w:eastAsia="Times New Roman"/>
          <w:b/>
          <w:szCs w:val="28"/>
          <w:lang w:val="vi-VN"/>
        </w:rPr>
      </w:pPr>
      <w:r w:rsidRPr="005D1AE2">
        <w:rPr>
          <w:rFonts w:eastAsia="Times New Roman"/>
          <w:b/>
          <w:szCs w:val="28"/>
          <w:lang w:val="vi-VN"/>
        </w:rPr>
        <w:t>3</w:t>
      </w:r>
      <w:r w:rsidR="003B2D62" w:rsidRPr="005D1AE2">
        <w:rPr>
          <w:rFonts w:eastAsia="Times New Roman"/>
          <w:b/>
          <w:szCs w:val="28"/>
          <w:lang w:val="vi-VN"/>
        </w:rPr>
        <w:t xml:space="preserve">. </w:t>
      </w:r>
      <w:r w:rsidR="00531C72" w:rsidRPr="005D1AE2">
        <w:rPr>
          <w:rFonts w:eastAsia="Times New Roman"/>
          <w:b/>
          <w:szCs w:val="28"/>
          <w:lang w:val="de-DE"/>
        </w:rPr>
        <w:t>Các tỉnh, thành</w:t>
      </w:r>
      <w:r w:rsidR="00531C72" w:rsidRPr="005D1AE2">
        <w:rPr>
          <w:rFonts w:eastAsia="Times New Roman"/>
          <w:b/>
          <w:szCs w:val="28"/>
          <w:lang w:val="vi-VN"/>
        </w:rPr>
        <w:t xml:space="preserve"> </w:t>
      </w:r>
      <w:r w:rsidR="004B7810" w:rsidRPr="005D1AE2">
        <w:rPr>
          <w:rFonts w:eastAsia="Times New Roman"/>
          <w:b/>
          <w:szCs w:val="28"/>
          <w:lang w:val="vi-VN"/>
        </w:rPr>
        <w:t>đoàn</w:t>
      </w:r>
      <w:r w:rsidR="00E328BC" w:rsidRPr="005D1AE2">
        <w:rPr>
          <w:rFonts w:eastAsia="Times New Roman"/>
          <w:b/>
          <w:szCs w:val="28"/>
          <w:lang w:val="vi-VN"/>
        </w:rPr>
        <w:t xml:space="preserve"> và </w:t>
      </w:r>
      <w:r w:rsidR="00154191" w:rsidRPr="005D1AE2">
        <w:rPr>
          <w:rFonts w:eastAsia="Times New Roman"/>
          <w:b/>
          <w:szCs w:val="28"/>
          <w:lang w:val="vi-VN"/>
        </w:rPr>
        <w:t>đoàn trực thuộc</w:t>
      </w:r>
    </w:p>
    <w:p w14:paraId="133A84AB" w14:textId="727F17D5" w:rsidR="00DA2D02" w:rsidRDefault="00DA2D02" w:rsidP="00A212FA">
      <w:pPr>
        <w:widowControl w:val="0"/>
        <w:tabs>
          <w:tab w:val="left" w:pos="0"/>
        </w:tabs>
        <w:spacing w:before="60" w:after="20" w:line="240" w:lineRule="auto"/>
        <w:outlineLvl w:val="0"/>
        <w:rPr>
          <w:szCs w:val="28"/>
          <w:lang w:val="es-MX"/>
        </w:rPr>
      </w:pPr>
      <w:r w:rsidRPr="005D1AE2">
        <w:rPr>
          <w:szCs w:val="28"/>
          <w:lang w:val="vi-VN"/>
        </w:rPr>
        <w:t>-</w:t>
      </w:r>
      <w:r w:rsidRPr="005D1AE2">
        <w:rPr>
          <w:szCs w:val="28"/>
          <w:lang w:val="es-MX"/>
        </w:rPr>
        <w:t xml:space="preserve"> Chọn cử cán bộ tham gia quản trị, vận hành, cung cấp, cập nhật thông tin hoạt động của địa phương, đơn vị mình trên </w:t>
      </w:r>
      <w:r w:rsidR="007246B2" w:rsidRPr="005D1AE2">
        <w:rPr>
          <w:szCs w:val="28"/>
          <w:lang w:val="es-MX"/>
        </w:rPr>
        <w:t xml:space="preserve">Ứng dụng và gửi danh sách cán bộ phụ trách về Ban Bí thư Trung ương Đoàn qua Văn phòng Trung ương Đoàn </w:t>
      </w:r>
      <w:r w:rsidR="007246B2" w:rsidRPr="005D1AE2">
        <w:rPr>
          <w:b/>
          <w:szCs w:val="28"/>
          <w:lang w:val="es-MX"/>
        </w:rPr>
        <w:t xml:space="preserve">trước ngày </w:t>
      </w:r>
      <w:r w:rsidR="003C0532">
        <w:rPr>
          <w:b/>
          <w:szCs w:val="28"/>
          <w:lang w:val="vi-VN"/>
        </w:rPr>
        <w:t>03</w:t>
      </w:r>
      <w:r w:rsidR="007246B2" w:rsidRPr="005D1AE2">
        <w:rPr>
          <w:b/>
          <w:szCs w:val="28"/>
          <w:lang w:val="es-MX"/>
        </w:rPr>
        <w:t>/</w:t>
      </w:r>
      <w:r w:rsidR="003C0532">
        <w:rPr>
          <w:b/>
          <w:szCs w:val="28"/>
          <w:lang w:val="es-MX"/>
        </w:rPr>
        <w:t>6</w:t>
      </w:r>
      <w:r w:rsidR="007246B2" w:rsidRPr="005D1AE2">
        <w:rPr>
          <w:b/>
          <w:szCs w:val="28"/>
          <w:lang w:val="es-MX"/>
        </w:rPr>
        <w:t xml:space="preserve">/2021 </w:t>
      </w:r>
      <w:r w:rsidR="007246B2" w:rsidRPr="005D1AE2">
        <w:rPr>
          <w:i/>
          <w:szCs w:val="28"/>
          <w:lang w:val="es-MX"/>
        </w:rPr>
        <w:t>(có mẫu thông tin kèm theo)</w:t>
      </w:r>
      <w:r w:rsidR="007246B2" w:rsidRPr="005D1AE2">
        <w:rPr>
          <w:szCs w:val="28"/>
          <w:lang w:val="es-MX"/>
        </w:rPr>
        <w:t>.</w:t>
      </w:r>
    </w:p>
    <w:p w14:paraId="4FA34AA7" w14:textId="1CD6BFEE" w:rsidR="003C0532" w:rsidRPr="00061530" w:rsidRDefault="003C0532" w:rsidP="00061530">
      <w:pPr>
        <w:widowControl w:val="0"/>
        <w:tabs>
          <w:tab w:val="left" w:pos="0"/>
        </w:tabs>
        <w:spacing w:before="60" w:after="20" w:line="240" w:lineRule="auto"/>
        <w:outlineLvl w:val="0"/>
        <w:rPr>
          <w:szCs w:val="28"/>
          <w:lang w:val="es-MX"/>
        </w:rPr>
      </w:pPr>
      <w:r w:rsidRPr="005D1AE2">
        <w:rPr>
          <w:szCs w:val="28"/>
          <w:lang w:val="es-MX"/>
        </w:rPr>
        <w:t xml:space="preserve">- </w:t>
      </w:r>
      <w:r w:rsidR="00061530" w:rsidRPr="005D1AE2">
        <w:rPr>
          <w:szCs w:val="28"/>
          <w:lang w:val="es-MX"/>
        </w:rPr>
        <w:t xml:space="preserve">Xây dựng phương án cập nhật thông tin đoàn viên lên Ứng dụng sau khi chức năng </w:t>
      </w:r>
      <w:r w:rsidR="00061530">
        <w:rPr>
          <w:szCs w:val="28"/>
          <w:lang w:val="vi-VN"/>
        </w:rPr>
        <w:t xml:space="preserve">quản lý đoàn viên qua Ứng dụng </w:t>
      </w:r>
      <w:r w:rsidR="00061530" w:rsidRPr="005D1AE2">
        <w:rPr>
          <w:szCs w:val="28"/>
          <w:lang w:val="es-MX"/>
        </w:rPr>
        <w:t>được triển khai.</w:t>
      </w:r>
      <w:r w:rsidR="00061530">
        <w:rPr>
          <w:szCs w:val="28"/>
          <w:lang w:val="vi-VN"/>
        </w:rPr>
        <w:t xml:space="preserve"> </w:t>
      </w:r>
      <w:r w:rsidRPr="005D1AE2">
        <w:rPr>
          <w:szCs w:val="28"/>
          <w:lang w:val="es-MX"/>
        </w:rPr>
        <w:t xml:space="preserve">Tuyên truyền, vận động thanh niên tại địa phương, đơn vị </w:t>
      </w:r>
      <w:r>
        <w:rPr>
          <w:szCs w:val="28"/>
          <w:lang w:val="vi-VN"/>
        </w:rPr>
        <w:t xml:space="preserve">hiểu đúng về Ứng dụng và </w:t>
      </w:r>
      <w:r w:rsidRPr="005D1AE2">
        <w:rPr>
          <w:szCs w:val="28"/>
          <w:lang w:val="es-MX"/>
        </w:rPr>
        <w:t>tích cực cài đặ</w:t>
      </w:r>
      <w:r>
        <w:rPr>
          <w:szCs w:val="28"/>
          <w:lang w:val="es-MX"/>
        </w:rPr>
        <w:t xml:space="preserve">t, </w:t>
      </w:r>
      <w:r w:rsidRPr="005D1AE2">
        <w:rPr>
          <w:szCs w:val="28"/>
          <w:lang w:val="es-MX"/>
        </w:rPr>
        <w:t xml:space="preserve">sử dụng </w:t>
      </w:r>
      <w:r w:rsidRPr="003C0532">
        <w:rPr>
          <w:i/>
          <w:szCs w:val="28"/>
          <w:lang w:val="vi-VN"/>
        </w:rPr>
        <w:t>(có bảng phân bổ chỉ tiêu</w:t>
      </w:r>
      <w:r w:rsidR="00061530">
        <w:rPr>
          <w:i/>
          <w:szCs w:val="28"/>
          <w:lang w:val="vi-VN"/>
        </w:rPr>
        <w:t xml:space="preserve"> </w:t>
      </w:r>
      <w:r w:rsidRPr="003C0532">
        <w:rPr>
          <w:i/>
          <w:szCs w:val="28"/>
          <w:lang w:val="vi-VN"/>
        </w:rPr>
        <w:t>kèm theo).</w:t>
      </w:r>
    </w:p>
    <w:p w14:paraId="21A37CEA" w14:textId="057109AA" w:rsidR="00DA2D02" w:rsidRPr="005D1AE2" w:rsidRDefault="00E95118" w:rsidP="00A212FA">
      <w:pPr>
        <w:tabs>
          <w:tab w:val="left" w:pos="0"/>
        </w:tabs>
        <w:spacing w:before="60" w:after="20" w:line="240" w:lineRule="auto"/>
        <w:rPr>
          <w:spacing w:val="-2"/>
          <w:szCs w:val="28"/>
          <w:lang w:val="es-MX"/>
        </w:rPr>
      </w:pPr>
      <w:r w:rsidRPr="005D1AE2">
        <w:rPr>
          <w:spacing w:val="-2"/>
          <w:szCs w:val="28"/>
          <w:lang w:val="es-MX"/>
        </w:rPr>
        <w:t xml:space="preserve">Trên đây là </w:t>
      </w:r>
      <w:r w:rsidR="00BF47E7" w:rsidRPr="005D1AE2">
        <w:rPr>
          <w:spacing w:val="-2"/>
          <w:szCs w:val="28"/>
          <w:lang w:val="vi-VN"/>
        </w:rPr>
        <w:t>Kế hoạch</w:t>
      </w:r>
      <w:r w:rsidRPr="005D1AE2">
        <w:rPr>
          <w:spacing w:val="-2"/>
          <w:szCs w:val="28"/>
          <w:lang w:val="es-MX"/>
        </w:rPr>
        <w:t xml:space="preserve"> </w:t>
      </w:r>
      <w:r w:rsidR="00DA2D02" w:rsidRPr="005D1AE2">
        <w:rPr>
          <w:spacing w:val="-2"/>
          <w:szCs w:val="28"/>
          <w:lang w:val="es-MX"/>
        </w:rPr>
        <w:t>xây dựng</w:t>
      </w:r>
      <w:r w:rsidR="0004041F" w:rsidRPr="005D1AE2">
        <w:rPr>
          <w:spacing w:val="-2"/>
          <w:szCs w:val="28"/>
          <w:lang w:val="es-MX"/>
        </w:rPr>
        <w:t xml:space="preserve"> và triển khai</w:t>
      </w:r>
      <w:r w:rsidR="00DA2D02" w:rsidRPr="005D1AE2">
        <w:rPr>
          <w:spacing w:val="-2"/>
          <w:szCs w:val="28"/>
          <w:lang w:val="es-MX"/>
        </w:rPr>
        <w:t xml:space="preserve"> </w:t>
      </w:r>
      <w:r w:rsidR="007246B2" w:rsidRPr="005D1AE2">
        <w:rPr>
          <w:spacing w:val="-2"/>
          <w:szCs w:val="28"/>
          <w:lang w:val="nl-NL"/>
        </w:rPr>
        <w:t>Ứng dụng Thanh niên Việt Nam</w:t>
      </w:r>
      <w:r w:rsidR="00393FF2" w:rsidRPr="005D1AE2">
        <w:rPr>
          <w:i/>
          <w:spacing w:val="-2"/>
          <w:szCs w:val="28"/>
          <w:lang w:val="es-MX"/>
        </w:rPr>
        <w:t xml:space="preserve"> </w:t>
      </w:r>
      <w:r w:rsidR="00393FF2" w:rsidRPr="005D1AE2">
        <w:rPr>
          <w:spacing w:val="-2"/>
          <w:szCs w:val="28"/>
          <w:lang w:val="es-MX"/>
        </w:rPr>
        <w:t>(giai đoạ</w:t>
      </w:r>
      <w:r w:rsidR="007246B2" w:rsidRPr="005D1AE2">
        <w:rPr>
          <w:spacing w:val="-2"/>
          <w:szCs w:val="28"/>
          <w:lang w:val="es-MX"/>
        </w:rPr>
        <w:t>n 2</w:t>
      </w:r>
      <w:r w:rsidR="00393FF2" w:rsidRPr="005D1AE2">
        <w:rPr>
          <w:spacing w:val="-2"/>
          <w:szCs w:val="28"/>
          <w:lang w:val="es-MX"/>
        </w:rPr>
        <w:t>)</w:t>
      </w:r>
      <w:r w:rsidRPr="005D1AE2">
        <w:rPr>
          <w:spacing w:val="-2"/>
          <w:szCs w:val="28"/>
          <w:lang w:val="es-MX"/>
        </w:rPr>
        <w:t>, Ban Bí thư Trung ương Đoàn đề nghị các ban, đơn vị có liên quan và các tỉnh, thành đoàn</w:t>
      </w:r>
      <w:r w:rsidR="00DA2D02" w:rsidRPr="005D1AE2">
        <w:rPr>
          <w:spacing w:val="-2"/>
          <w:szCs w:val="28"/>
          <w:lang w:val="es-MX"/>
        </w:rPr>
        <w:t>, đoàn trực thuộc</w:t>
      </w:r>
      <w:r w:rsidRPr="005D1AE2">
        <w:rPr>
          <w:spacing w:val="-2"/>
          <w:szCs w:val="28"/>
          <w:lang w:val="es-MX"/>
        </w:rPr>
        <w:t xml:space="preserve"> nghiêm túc triển khai thực hiện</w:t>
      </w:r>
      <w:r w:rsidR="00DA2D02" w:rsidRPr="005D1AE2">
        <w:rPr>
          <w:spacing w:val="-2"/>
          <w:szCs w:val="28"/>
          <w:lang w:val="es-MX"/>
        </w:rPr>
        <w:t>.</w:t>
      </w:r>
    </w:p>
    <w:p w14:paraId="17FBE95D" w14:textId="77777777" w:rsidR="00DA2D02" w:rsidRPr="005D1AE2" w:rsidRDefault="00DA2D02" w:rsidP="00B51979">
      <w:pPr>
        <w:tabs>
          <w:tab w:val="left" w:pos="851"/>
        </w:tabs>
        <w:spacing w:line="240" w:lineRule="auto"/>
        <w:ind w:firstLine="709"/>
        <w:rPr>
          <w:szCs w:val="28"/>
          <w:lang w:val="pt-BR"/>
        </w:rPr>
      </w:pPr>
    </w:p>
    <w:tbl>
      <w:tblPr>
        <w:tblW w:w="9630" w:type="dxa"/>
        <w:tblInd w:w="18" w:type="dxa"/>
        <w:tblLayout w:type="fixed"/>
        <w:tblLook w:val="04A0" w:firstRow="1" w:lastRow="0" w:firstColumn="1" w:lastColumn="0" w:noHBand="0" w:noVBand="1"/>
      </w:tblPr>
      <w:tblGrid>
        <w:gridCol w:w="4140"/>
        <w:gridCol w:w="5490"/>
      </w:tblGrid>
      <w:tr w:rsidR="007246B2" w:rsidRPr="005D1AE2" w14:paraId="6070A1A6" w14:textId="77777777" w:rsidTr="00B430C5">
        <w:tc>
          <w:tcPr>
            <w:tcW w:w="4140" w:type="dxa"/>
          </w:tcPr>
          <w:p w14:paraId="0F4C1DF0" w14:textId="77777777" w:rsidR="00DA2D02" w:rsidRPr="005D1AE2" w:rsidRDefault="00DA2D02" w:rsidP="00DA2D02">
            <w:pPr>
              <w:spacing w:line="240" w:lineRule="auto"/>
              <w:ind w:firstLine="0"/>
              <w:rPr>
                <w:b/>
                <w:sz w:val="26"/>
                <w:szCs w:val="26"/>
                <w:lang w:val="vi-VN"/>
              </w:rPr>
            </w:pPr>
            <w:r w:rsidRPr="005D1AE2">
              <w:rPr>
                <w:b/>
                <w:sz w:val="26"/>
                <w:szCs w:val="26"/>
                <w:lang w:val="vi-VN"/>
              </w:rPr>
              <w:t>Nơi nhận:</w:t>
            </w:r>
          </w:p>
          <w:p w14:paraId="76253156" w14:textId="77777777" w:rsidR="00423FC0" w:rsidRPr="005D1AE2" w:rsidRDefault="00DA2D02" w:rsidP="00DA2D02">
            <w:pPr>
              <w:spacing w:line="240" w:lineRule="auto"/>
              <w:ind w:firstLine="0"/>
              <w:rPr>
                <w:sz w:val="22"/>
                <w:szCs w:val="22"/>
              </w:rPr>
            </w:pPr>
            <w:r w:rsidRPr="005D1AE2">
              <w:rPr>
                <w:sz w:val="22"/>
                <w:szCs w:val="22"/>
                <w:lang w:val="vi-VN"/>
              </w:rPr>
              <w:t xml:space="preserve">- Ban Dân vận, </w:t>
            </w:r>
            <w:r w:rsidR="00423FC0" w:rsidRPr="005D1AE2">
              <w:rPr>
                <w:sz w:val="22"/>
                <w:szCs w:val="22"/>
              </w:rPr>
              <w:t>Ban Tuyên giáo TW</w:t>
            </w:r>
            <w:r w:rsidR="00393FF2" w:rsidRPr="005D1AE2">
              <w:rPr>
                <w:sz w:val="22"/>
                <w:szCs w:val="22"/>
              </w:rPr>
              <w:t>,</w:t>
            </w:r>
          </w:p>
          <w:p w14:paraId="0BE2B671" w14:textId="77777777" w:rsidR="00DA2D02" w:rsidRPr="005D1AE2" w:rsidRDefault="00423FC0" w:rsidP="00DA2D02">
            <w:pPr>
              <w:spacing w:line="240" w:lineRule="auto"/>
              <w:ind w:firstLine="0"/>
              <w:rPr>
                <w:sz w:val="22"/>
                <w:szCs w:val="22"/>
                <w:lang w:val="vi-VN"/>
              </w:rPr>
            </w:pPr>
            <w:r w:rsidRPr="005D1AE2">
              <w:rPr>
                <w:sz w:val="22"/>
                <w:szCs w:val="22"/>
              </w:rPr>
              <w:t xml:space="preserve">  </w:t>
            </w:r>
            <w:r w:rsidR="00DA2D02" w:rsidRPr="005D1AE2">
              <w:rPr>
                <w:sz w:val="22"/>
                <w:szCs w:val="22"/>
                <w:lang w:val="vi-VN"/>
              </w:rPr>
              <w:t>Văn phòng TW</w:t>
            </w:r>
            <w:r w:rsidRPr="005D1AE2">
              <w:rPr>
                <w:sz w:val="22"/>
                <w:szCs w:val="22"/>
              </w:rPr>
              <w:t xml:space="preserve"> </w:t>
            </w:r>
            <w:r w:rsidR="00DA2D02" w:rsidRPr="005D1AE2">
              <w:rPr>
                <w:sz w:val="22"/>
                <w:szCs w:val="22"/>
                <w:lang w:val="vi-VN"/>
              </w:rPr>
              <w:t>Đ</w:t>
            </w:r>
            <w:r w:rsidRPr="005D1AE2">
              <w:rPr>
                <w:sz w:val="22"/>
                <w:szCs w:val="22"/>
              </w:rPr>
              <w:t>ảng</w:t>
            </w:r>
            <w:r w:rsidR="00DA2D02" w:rsidRPr="005D1AE2">
              <w:rPr>
                <w:sz w:val="22"/>
                <w:szCs w:val="22"/>
                <w:lang w:val="vi-VN"/>
              </w:rPr>
              <w:t xml:space="preserve"> (để báo cáo);</w:t>
            </w:r>
          </w:p>
          <w:p w14:paraId="137DCCD1" w14:textId="77777777" w:rsidR="00393FF2" w:rsidRPr="005D1AE2" w:rsidRDefault="00DA2D02" w:rsidP="00DA2D02">
            <w:pPr>
              <w:spacing w:line="240" w:lineRule="auto"/>
              <w:ind w:firstLine="0"/>
              <w:rPr>
                <w:sz w:val="22"/>
                <w:szCs w:val="22"/>
              </w:rPr>
            </w:pPr>
            <w:r w:rsidRPr="005D1AE2">
              <w:rPr>
                <w:sz w:val="22"/>
                <w:szCs w:val="22"/>
                <w:lang w:val="vi-VN"/>
              </w:rPr>
              <w:t xml:space="preserve">- Ủy ban </w:t>
            </w:r>
            <w:r w:rsidR="0009131E" w:rsidRPr="005D1AE2">
              <w:rPr>
                <w:sz w:val="22"/>
                <w:szCs w:val="22"/>
              </w:rPr>
              <w:t>TW</w:t>
            </w:r>
            <w:r w:rsidRPr="005D1AE2">
              <w:rPr>
                <w:sz w:val="22"/>
                <w:szCs w:val="22"/>
                <w:lang w:val="vi-VN"/>
              </w:rPr>
              <w:t xml:space="preserve"> MTTQ Việ</w:t>
            </w:r>
            <w:r w:rsidR="00393FF2" w:rsidRPr="005D1AE2">
              <w:rPr>
                <w:sz w:val="22"/>
                <w:szCs w:val="22"/>
                <w:lang w:val="vi-VN"/>
              </w:rPr>
              <w:t>t Nam</w:t>
            </w:r>
          </w:p>
          <w:p w14:paraId="5C273781" w14:textId="77777777" w:rsidR="00DA2D02" w:rsidRPr="005D1AE2" w:rsidRDefault="00393FF2" w:rsidP="00DA2D02">
            <w:pPr>
              <w:spacing w:line="240" w:lineRule="auto"/>
              <w:ind w:firstLine="0"/>
              <w:rPr>
                <w:spacing w:val="-8"/>
                <w:sz w:val="22"/>
                <w:szCs w:val="22"/>
              </w:rPr>
            </w:pPr>
            <w:r w:rsidRPr="005D1AE2">
              <w:rPr>
                <w:spacing w:val="-8"/>
                <w:sz w:val="22"/>
                <w:szCs w:val="22"/>
              </w:rPr>
              <w:t xml:space="preserve">  </w:t>
            </w:r>
            <w:r w:rsidR="001D7F19" w:rsidRPr="005D1AE2">
              <w:rPr>
                <w:spacing w:val="-8"/>
                <w:sz w:val="22"/>
                <w:szCs w:val="22"/>
              </w:rPr>
              <w:t xml:space="preserve"> </w:t>
            </w:r>
            <w:r w:rsidRPr="005D1AE2">
              <w:rPr>
                <w:spacing w:val="-8"/>
                <w:sz w:val="22"/>
                <w:szCs w:val="22"/>
              </w:rPr>
              <w:t>và cơ quan TW các tổ chức chính trị - xã hội;</w:t>
            </w:r>
          </w:p>
          <w:p w14:paraId="678937F0" w14:textId="77777777" w:rsidR="008A4DF6" w:rsidRPr="005D1AE2" w:rsidRDefault="008A4DF6" w:rsidP="00DA2D02">
            <w:pPr>
              <w:spacing w:line="240" w:lineRule="auto"/>
              <w:ind w:firstLine="0"/>
              <w:rPr>
                <w:sz w:val="22"/>
                <w:szCs w:val="22"/>
              </w:rPr>
            </w:pPr>
            <w:r w:rsidRPr="005D1AE2">
              <w:rPr>
                <w:sz w:val="22"/>
                <w:szCs w:val="22"/>
              </w:rPr>
              <w:t>- Bộ Thông tin và Truyền thông;</w:t>
            </w:r>
          </w:p>
          <w:p w14:paraId="1633D77E" w14:textId="77777777" w:rsidR="00DA2D02" w:rsidRPr="005D1AE2" w:rsidRDefault="00DA2D02" w:rsidP="00DA2D02">
            <w:pPr>
              <w:spacing w:line="240" w:lineRule="auto"/>
              <w:ind w:firstLine="0"/>
              <w:rPr>
                <w:spacing w:val="-4"/>
                <w:sz w:val="22"/>
                <w:szCs w:val="22"/>
              </w:rPr>
            </w:pPr>
            <w:r w:rsidRPr="005D1AE2">
              <w:rPr>
                <w:spacing w:val="-4"/>
                <w:sz w:val="22"/>
                <w:szCs w:val="22"/>
                <w:lang w:val="vi-VN"/>
              </w:rPr>
              <w:t xml:space="preserve">- Tập đoàn Bưu chính Viễn thông </w:t>
            </w:r>
            <w:r w:rsidR="0009131E" w:rsidRPr="005D1AE2">
              <w:rPr>
                <w:spacing w:val="-4"/>
                <w:sz w:val="22"/>
                <w:szCs w:val="22"/>
              </w:rPr>
              <w:t>VN</w:t>
            </w:r>
            <w:r w:rsidRPr="005D1AE2">
              <w:rPr>
                <w:spacing w:val="-4"/>
                <w:sz w:val="22"/>
                <w:szCs w:val="22"/>
                <w:lang w:val="vi-VN"/>
              </w:rPr>
              <w:t>;</w:t>
            </w:r>
          </w:p>
          <w:p w14:paraId="5DDEC66D" w14:textId="77777777" w:rsidR="008A4DF6" w:rsidRPr="005D1AE2" w:rsidRDefault="008A4DF6" w:rsidP="00DA2D02">
            <w:pPr>
              <w:spacing w:line="240" w:lineRule="auto"/>
              <w:ind w:firstLine="0"/>
              <w:rPr>
                <w:spacing w:val="-6"/>
                <w:sz w:val="22"/>
                <w:szCs w:val="22"/>
              </w:rPr>
            </w:pPr>
            <w:r w:rsidRPr="005D1AE2">
              <w:rPr>
                <w:spacing w:val="-6"/>
                <w:sz w:val="22"/>
                <w:szCs w:val="22"/>
              </w:rPr>
              <w:t>- Các đ</w:t>
            </w:r>
            <w:r w:rsidR="00423FC0" w:rsidRPr="005D1AE2">
              <w:rPr>
                <w:spacing w:val="-6"/>
                <w:sz w:val="22"/>
                <w:szCs w:val="22"/>
              </w:rPr>
              <w:t>ồng chí</w:t>
            </w:r>
            <w:r w:rsidRPr="005D1AE2">
              <w:rPr>
                <w:spacing w:val="-6"/>
                <w:sz w:val="22"/>
                <w:szCs w:val="22"/>
              </w:rPr>
              <w:t xml:space="preserve"> UV BCH</w:t>
            </w:r>
            <w:r w:rsidR="00393FF2" w:rsidRPr="005D1AE2">
              <w:rPr>
                <w:spacing w:val="-6"/>
                <w:sz w:val="22"/>
                <w:szCs w:val="22"/>
              </w:rPr>
              <w:t>, UBKT</w:t>
            </w:r>
            <w:r w:rsidRPr="005D1AE2">
              <w:rPr>
                <w:spacing w:val="-6"/>
                <w:sz w:val="22"/>
                <w:szCs w:val="22"/>
              </w:rPr>
              <w:t xml:space="preserve"> </w:t>
            </w:r>
            <w:r w:rsidR="00423FC0" w:rsidRPr="005D1AE2">
              <w:rPr>
                <w:spacing w:val="-6"/>
                <w:sz w:val="22"/>
                <w:szCs w:val="22"/>
              </w:rPr>
              <w:t>TW</w:t>
            </w:r>
            <w:r w:rsidRPr="005D1AE2">
              <w:rPr>
                <w:spacing w:val="-6"/>
                <w:sz w:val="22"/>
                <w:szCs w:val="22"/>
              </w:rPr>
              <w:t xml:space="preserve"> Đoàn; </w:t>
            </w:r>
          </w:p>
          <w:p w14:paraId="466F32A4" w14:textId="77777777" w:rsidR="00B430C5" w:rsidRPr="005D1AE2" w:rsidRDefault="008A4DF6" w:rsidP="00393FF2">
            <w:pPr>
              <w:spacing w:line="240" w:lineRule="auto"/>
              <w:ind w:firstLine="0"/>
              <w:rPr>
                <w:sz w:val="22"/>
                <w:szCs w:val="22"/>
              </w:rPr>
            </w:pPr>
            <w:r w:rsidRPr="005D1AE2">
              <w:rPr>
                <w:spacing w:val="-16"/>
                <w:sz w:val="22"/>
                <w:szCs w:val="22"/>
              </w:rPr>
              <w:t xml:space="preserve">- </w:t>
            </w:r>
            <w:r w:rsidR="00B430C5" w:rsidRPr="005D1AE2">
              <w:rPr>
                <w:spacing w:val="-16"/>
                <w:sz w:val="22"/>
                <w:szCs w:val="22"/>
              </w:rPr>
              <w:t xml:space="preserve">TW </w:t>
            </w:r>
            <w:r w:rsidRPr="005D1AE2">
              <w:rPr>
                <w:spacing w:val="-16"/>
                <w:sz w:val="22"/>
                <w:szCs w:val="22"/>
              </w:rPr>
              <w:t xml:space="preserve">Hội LHTN Việt Nam, </w:t>
            </w:r>
            <w:r w:rsidR="00B430C5" w:rsidRPr="005D1AE2">
              <w:rPr>
                <w:spacing w:val="-16"/>
                <w:sz w:val="22"/>
                <w:szCs w:val="22"/>
              </w:rPr>
              <w:t xml:space="preserve">TW </w:t>
            </w:r>
            <w:r w:rsidRPr="005D1AE2">
              <w:rPr>
                <w:spacing w:val="-16"/>
                <w:sz w:val="22"/>
                <w:szCs w:val="22"/>
              </w:rPr>
              <w:t xml:space="preserve">Hội Sinh viên </w:t>
            </w:r>
            <w:r w:rsidR="007E4DF1" w:rsidRPr="005D1AE2">
              <w:rPr>
                <w:spacing w:val="-16"/>
                <w:sz w:val="22"/>
                <w:szCs w:val="22"/>
              </w:rPr>
              <w:t>VN</w:t>
            </w:r>
            <w:r w:rsidRPr="005D1AE2">
              <w:rPr>
                <w:spacing w:val="-16"/>
                <w:sz w:val="22"/>
                <w:szCs w:val="22"/>
              </w:rPr>
              <w:t>,</w:t>
            </w:r>
            <w:r w:rsidRPr="005D1AE2">
              <w:rPr>
                <w:sz w:val="22"/>
                <w:szCs w:val="22"/>
              </w:rPr>
              <w:t xml:space="preserve"> </w:t>
            </w:r>
            <w:r w:rsidR="00B430C5" w:rsidRPr="005D1AE2">
              <w:rPr>
                <w:sz w:val="22"/>
                <w:szCs w:val="22"/>
              </w:rPr>
              <w:t xml:space="preserve"> </w:t>
            </w:r>
          </w:p>
          <w:p w14:paraId="32F69EC3" w14:textId="77777777" w:rsidR="008A4DF6" w:rsidRPr="005D1AE2" w:rsidRDefault="00B430C5" w:rsidP="00393FF2">
            <w:pPr>
              <w:spacing w:line="240" w:lineRule="auto"/>
              <w:ind w:firstLine="0"/>
              <w:rPr>
                <w:sz w:val="22"/>
                <w:szCs w:val="22"/>
              </w:rPr>
            </w:pPr>
            <w:r w:rsidRPr="005D1AE2">
              <w:rPr>
                <w:sz w:val="22"/>
                <w:szCs w:val="22"/>
              </w:rPr>
              <w:t xml:space="preserve">  </w:t>
            </w:r>
            <w:r w:rsidR="008A4DF6" w:rsidRPr="005D1AE2">
              <w:rPr>
                <w:sz w:val="22"/>
                <w:szCs w:val="22"/>
              </w:rPr>
              <w:t>Hộ</w:t>
            </w:r>
            <w:r w:rsidR="008B2961" w:rsidRPr="005D1AE2">
              <w:rPr>
                <w:sz w:val="22"/>
                <w:szCs w:val="22"/>
              </w:rPr>
              <w:t>i đ</w:t>
            </w:r>
            <w:r w:rsidR="008A4DF6" w:rsidRPr="005D1AE2">
              <w:rPr>
                <w:sz w:val="22"/>
                <w:szCs w:val="22"/>
              </w:rPr>
              <w:t xml:space="preserve">ồng </w:t>
            </w:r>
            <w:r w:rsidR="008B2961" w:rsidRPr="005D1AE2">
              <w:rPr>
                <w:sz w:val="22"/>
                <w:szCs w:val="22"/>
              </w:rPr>
              <w:t>Đ</w:t>
            </w:r>
            <w:r w:rsidR="008A4DF6" w:rsidRPr="005D1AE2">
              <w:rPr>
                <w:sz w:val="22"/>
                <w:szCs w:val="22"/>
              </w:rPr>
              <w:t xml:space="preserve">ội </w:t>
            </w:r>
            <w:r w:rsidR="00393FF2" w:rsidRPr="005D1AE2">
              <w:rPr>
                <w:sz w:val="22"/>
                <w:szCs w:val="22"/>
              </w:rPr>
              <w:t>Trung ương;</w:t>
            </w:r>
          </w:p>
          <w:p w14:paraId="3A3568DF" w14:textId="77777777" w:rsidR="00DA2D02" w:rsidRPr="005D1AE2" w:rsidRDefault="00DA2D02" w:rsidP="00DA2D02">
            <w:pPr>
              <w:spacing w:line="240" w:lineRule="auto"/>
              <w:ind w:firstLine="0"/>
              <w:rPr>
                <w:sz w:val="22"/>
                <w:szCs w:val="22"/>
                <w:lang w:val="vi-VN"/>
              </w:rPr>
            </w:pPr>
            <w:r w:rsidRPr="005D1AE2">
              <w:rPr>
                <w:sz w:val="22"/>
                <w:szCs w:val="22"/>
                <w:lang w:val="vi-VN"/>
              </w:rPr>
              <w:t xml:space="preserve">- Các ban, đơn vị </w:t>
            </w:r>
            <w:r w:rsidR="00393FF2" w:rsidRPr="005D1AE2">
              <w:rPr>
                <w:sz w:val="22"/>
                <w:szCs w:val="22"/>
              </w:rPr>
              <w:t xml:space="preserve">thuộc </w:t>
            </w:r>
            <w:r w:rsidRPr="005D1AE2">
              <w:rPr>
                <w:sz w:val="22"/>
                <w:szCs w:val="22"/>
                <w:lang w:val="vi-VN"/>
              </w:rPr>
              <w:t>TW Đoàn;</w:t>
            </w:r>
          </w:p>
          <w:p w14:paraId="2E04F82C" w14:textId="77777777" w:rsidR="00DA2D02" w:rsidRPr="005D1AE2" w:rsidRDefault="00DA2D02" w:rsidP="00DA2D02">
            <w:pPr>
              <w:spacing w:line="240" w:lineRule="auto"/>
              <w:ind w:firstLine="0"/>
              <w:rPr>
                <w:sz w:val="22"/>
                <w:szCs w:val="22"/>
                <w:lang w:val="vi-VN"/>
              </w:rPr>
            </w:pPr>
            <w:r w:rsidRPr="005D1AE2">
              <w:rPr>
                <w:sz w:val="22"/>
                <w:szCs w:val="22"/>
                <w:lang w:val="vi-VN"/>
              </w:rPr>
              <w:t>- Các tỉnh, thành đoàn</w:t>
            </w:r>
            <w:r w:rsidR="00423FC0" w:rsidRPr="005D1AE2">
              <w:rPr>
                <w:sz w:val="22"/>
                <w:szCs w:val="22"/>
                <w:lang w:val="vi-VN"/>
              </w:rPr>
              <w:t>,</w:t>
            </w:r>
            <w:r w:rsidRPr="005D1AE2">
              <w:rPr>
                <w:sz w:val="22"/>
                <w:szCs w:val="22"/>
                <w:lang w:val="vi-VN"/>
              </w:rPr>
              <w:t xml:space="preserve"> đoàn trực thuộc;</w:t>
            </w:r>
          </w:p>
          <w:p w14:paraId="0FB17C90" w14:textId="77777777" w:rsidR="00DA2D02" w:rsidRPr="005D1AE2" w:rsidRDefault="00DA2D02" w:rsidP="007246B2">
            <w:pPr>
              <w:spacing w:line="240" w:lineRule="auto"/>
              <w:ind w:firstLine="0"/>
            </w:pPr>
            <w:r w:rsidRPr="005D1AE2">
              <w:rPr>
                <w:sz w:val="22"/>
                <w:szCs w:val="22"/>
                <w:lang w:val="vi-VN"/>
              </w:rPr>
              <w:t xml:space="preserve">- </w:t>
            </w:r>
            <w:r w:rsidRPr="005D1AE2">
              <w:rPr>
                <w:sz w:val="22"/>
                <w:szCs w:val="22"/>
              </w:rPr>
              <w:t>Lưu VP.</w:t>
            </w:r>
          </w:p>
        </w:tc>
        <w:tc>
          <w:tcPr>
            <w:tcW w:w="5490" w:type="dxa"/>
          </w:tcPr>
          <w:p w14:paraId="27046C37" w14:textId="77777777" w:rsidR="00DA2D02" w:rsidRPr="005D1AE2" w:rsidRDefault="00DA2D02" w:rsidP="001D271B">
            <w:pPr>
              <w:spacing w:line="240" w:lineRule="auto"/>
              <w:ind w:firstLine="0"/>
              <w:jc w:val="center"/>
              <w:rPr>
                <w:b/>
              </w:rPr>
            </w:pPr>
            <w:r w:rsidRPr="005D1AE2">
              <w:rPr>
                <w:b/>
              </w:rPr>
              <w:t>TM. BAN BÍ THƯ TRUNG ƯƠNG ĐOÀN</w:t>
            </w:r>
          </w:p>
          <w:p w14:paraId="6FB853E4" w14:textId="77777777" w:rsidR="00DA2D02" w:rsidRPr="005D1AE2" w:rsidRDefault="00DA2D02" w:rsidP="001D271B">
            <w:pPr>
              <w:spacing w:line="240" w:lineRule="auto"/>
              <w:ind w:firstLine="0"/>
              <w:jc w:val="center"/>
              <w:rPr>
                <w:szCs w:val="28"/>
              </w:rPr>
            </w:pPr>
            <w:r w:rsidRPr="005D1AE2">
              <w:rPr>
                <w:szCs w:val="28"/>
                <w:lang w:val="vi-VN"/>
              </w:rPr>
              <w:t>BÍ THƯ</w:t>
            </w:r>
            <w:r w:rsidRPr="005D1AE2">
              <w:rPr>
                <w:szCs w:val="28"/>
              </w:rPr>
              <w:t xml:space="preserve"> THƯỜNG TRỰC</w:t>
            </w:r>
          </w:p>
          <w:p w14:paraId="0D7750D6" w14:textId="77777777" w:rsidR="00DA2D02" w:rsidRPr="005D1AE2" w:rsidRDefault="00DA2D02" w:rsidP="001D271B">
            <w:pPr>
              <w:spacing w:line="240" w:lineRule="auto"/>
              <w:ind w:firstLine="0"/>
              <w:jc w:val="center"/>
              <w:rPr>
                <w:b/>
              </w:rPr>
            </w:pPr>
          </w:p>
          <w:p w14:paraId="3564D0B9" w14:textId="77777777" w:rsidR="00DA2D02" w:rsidRPr="005D1AE2" w:rsidRDefault="00DA2D02" w:rsidP="001D271B">
            <w:pPr>
              <w:spacing w:line="240" w:lineRule="auto"/>
              <w:ind w:firstLine="0"/>
              <w:jc w:val="center"/>
              <w:rPr>
                <w:b/>
              </w:rPr>
            </w:pPr>
          </w:p>
          <w:p w14:paraId="77A81EC6" w14:textId="4D7B5382" w:rsidR="00DA2D02" w:rsidRPr="0054624A" w:rsidRDefault="0054624A" w:rsidP="001D271B">
            <w:pPr>
              <w:spacing w:line="240" w:lineRule="auto"/>
              <w:ind w:firstLine="0"/>
              <w:jc w:val="center"/>
              <w:rPr>
                <w:i/>
              </w:rPr>
            </w:pPr>
            <w:r w:rsidRPr="0054624A">
              <w:rPr>
                <w:i/>
              </w:rPr>
              <w:t>(Đã ký)</w:t>
            </w:r>
          </w:p>
          <w:p w14:paraId="07B17C68" w14:textId="77777777" w:rsidR="000863BF" w:rsidRPr="005D1AE2" w:rsidRDefault="000863BF" w:rsidP="001D271B">
            <w:pPr>
              <w:spacing w:line="240" w:lineRule="auto"/>
              <w:ind w:firstLine="0"/>
              <w:jc w:val="center"/>
              <w:rPr>
                <w:b/>
              </w:rPr>
            </w:pPr>
          </w:p>
          <w:p w14:paraId="3EFE599A" w14:textId="77777777" w:rsidR="001D271B" w:rsidRPr="005D1AE2" w:rsidRDefault="001D271B" w:rsidP="001D271B">
            <w:pPr>
              <w:spacing w:line="240" w:lineRule="auto"/>
              <w:ind w:firstLine="0"/>
              <w:jc w:val="center"/>
              <w:rPr>
                <w:b/>
              </w:rPr>
            </w:pPr>
          </w:p>
          <w:p w14:paraId="72A9355A" w14:textId="77777777" w:rsidR="00DA2D02" w:rsidRPr="005D1AE2" w:rsidRDefault="007246B2" w:rsidP="001D271B">
            <w:pPr>
              <w:spacing w:line="240" w:lineRule="auto"/>
              <w:ind w:firstLine="0"/>
              <w:jc w:val="center"/>
              <w:rPr>
                <w:b/>
              </w:rPr>
            </w:pPr>
            <w:r w:rsidRPr="005D1AE2">
              <w:rPr>
                <w:b/>
              </w:rPr>
              <w:t>Bùi Quang Huy</w:t>
            </w:r>
          </w:p>
        </w:tc>
      </w:tr>
      <w:bookmarkEnd w:id="0"/>
    </w:tbl>
    <w:p w14:paraId="5BF64321" w14:textId="77777777" w:rsidR="00A5239F" w:rsidRPr="005D1AE2" w:rsidRDefault="00A5239F" w:rsidP="00B51979">
      <w:pPr>
        <w:widowControl w:val="0"/>
        <w:tabs>
          <w:tab w:val="left" w:pos="0"/>
        </w:tabs>
        <w:spacing w:before="120" w:after="120" w:line="240" w:lineRule="auto"/>
        <w:ind w:firstLine="0"/>
        <w:outlineLvl w:val="0"/>
        <w:rPr>
          <w:b/>
          <w:szCs w:val="28"/>
        </w:rPr>
      </w:pPr>
    </w:p>
    <w:sectPr w:rsidR="00A5239F" w:rsidRPr="005D1AE2" w:rsidSect="00155C5E">
      <w:headerReference w:type="default" r:id="rId8"/>
      <w:footerReference w:type="even" r:id="rId9"/>
      <w:footerReference w:type="default" r:id="rId10"/>
      <w:pgSz w:w="11909" w:h="16834"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A53E" w14:textId="77777777" w:rsidR="0087655A" w:rsidRDefault="0087655A">
      <w:r>
        <w:separator/>
      </w:r>
    </w:p>
  </w:endnote>
  <w:endnote w:type="continuationSeparator" w:id="0">
    <w:p w14:paraId="5F8EC8F0" w14:textId="77777777" w:rsidR="0087655A" w:rsidRDefault="0087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A8C3" w14:textId="77777777" w:rsidR="003B1C82" w:rsidRDefault="003B1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60EFE" w14:textId="77777777" w:rsidR="003B1C82" w:rsidRDefault="003B1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6E8C" w14:textId="77777777" w:rsidR="003B1C82" w:rsidRDefault="003B1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3685" w14:textId="77777777" w:rsidR="0087655A" w:rsidRDefault="0087655A">
      <w:r>
        <w:separator/>
      </w:r>
    </w:p>
  </w:footnote>
  <w:footnote w:type="continuationSeparator" w:id="0">
    <w:p w14:paraId="647DAA4D" w14:textId="77777777" w:rsidR="0087655A" w:rsidRDefault="0087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E4D4" w14:textId="6EFB1FA1" w:rsidR="00457B5B" w:rsidRPr="000863BF" w:rsidRDefault="00457B5B" w:rsidP="000863BF">
    <w:pPr>
      <w:pStyle w:val="Header"/>
      <w:spacing w:after="120"/>
      <w:ind w:firstLine="0"/>
      <w:jc w:val="center"/>
      <w:rPr>
        <w:sz w:val="24"/>
        <w:szCs w:val="24"/>
        <w:lang w:val="en-US"/>
      </w:rPr>
    </w:pPr>
    <w:r w:rsidRPr="000863BF">
      <w:rPr>
        <w:sz w:val="24"/>
        <w:szCs w:val="24"/>
      </w:rPr>
      <w:fldChar w:fldCharType="begin"/>
    </w:r>
    <w:r w:rsidRPr="000863BF">
      <w:rPr>
        <w:sz w:val="24"/>
        <w:szCs w:val="24"/>
      </w:rPr>
      <w:instrText xml:space="preserve"> PAGE   \* MERGEFORMAT </w:instrText>
    </w:r>
    <w:r w:rsidRPr="000863BF">
      <w:rPr>
        <w:sz w:val="24"/>
        <w:szCs w:val="24"/>
      </w:rPr>
      <w:fldChar w:fldCharType="separate"/>
    </w:r>
    <w:r w:rsidR="0054624A">
      <w:rPr>
        <w:noProof/>
        <w:sz w:val="24"/>
        <w:szCs w:val="24"/>
      </w:rPr>
      <w:t>5</w:t>
    </w:r>
    <w:r w:rsidRPr="000863BF">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EA3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5D59"/>
    <w:multiLevelType w:val="hybridMultilevel"/>
    <w:tmpl w:val="B8C87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25D9A"/>
    <w:multiLevelType w:val="hybridMultilevel"/>
    <w:tmpl w:val="BD029E68"/>
    <w:lvl w:ilvl="0" w:tplc="4DC271FE">
      <w:start w:val="3"/>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5595D7B"/>
    <w:multiLevelType w:val="hybridMultilevel"/>
    <w:tmpl w:val="517A3722"/>
    <w:lvl w:ilvl="0" w:tplc="C0CE3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353462"/>
    <w:multiLevelType w:val="hybridMultilevel"/>
    <w:tmpl w:val="D64E1332"/>
    <w:lvl w:ilvl="0" w:tplc="E43C718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8443FEB"/>
    <w:multiLevelType w:val="hybridMultilevel"/>
    <w:tmpl w:val="A54CC7F6"/>
    <w:lvl w:ilvl="0" w:tplc="18F491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773DD"/>
    <w:multiLevelType w:val="hybridMultilevel"/>
    <w:tmpl w:val="64E62F16"/>
    <w:lvl w:ilvl="0" w:tplc="8BFA8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7657C"/>
    <w:multiLevelType w:val="hybridMultilevel"/>
    <w:tmpl w:val="3FCA81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D4B3A"/>
    <w:multiLevelType w:val="hybridMultilevel"/>
    <w:tmpl w:val="A138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C269C"/>
    <w:multiLevelType w:val="hybridMultilevel"/>
    <w:tmpl w:val="A42A4FB4"/>
    <w:lvl w:ilvl="0" w:tplc="5E206F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63641E0"/>
    <w:multiLevelType w:val="hybridMultilevel"/>
    <w:tmpl w:val="6DEA4244"/>
    <w:lvl w:ilvl="0" w:tplc="91CE0A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926FB3"/>
    <w:multiLevelType w:val="multilevel"/>
    <w:tmpl w:val="0630BBAE"/>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2" w15:restartNumberingAfterBreak="0">
    <w:nsid w:val="1AE91E5C"/>
    <w:multiLevelType w:val="hybridMultilevel"/>
    <w:tmpl w:val="01D49C7A"/>
    <w:lvl w:ilvl="0" w:tplc="A12EECC0">
      <w:start w:val="1"/>
      <w:numFmt w:val="decimal"/>
      <w:suff w:val="space"/>
      <w:lvlText w:val="%1)"/>
      <w:lvlJc w:val="left"/>
      <w:pPr>
        <w:ind w:left="945" w:hanging="585"/>
      </w:pPr>
      <w:rPr>
        <w:rFonts w:hint="default"/>
        <w:lang w:val="vi-VN"/>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3" w15:restartNumberingAfterBreak="0">
    <w:nsid w:val="1D3C3F11"/>
    <w:multiLevelType w:val="hybridMultilevel"/>
    <w:tmpl w:val="73169A0A"/>
    <w:lvl w:ilvl="0" w:tplc="85047058">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0B3D3A"/>
    <w:multiLevelType w:val="hybridMultilevel"/>
    <w:tmpl w:val="7DD83B0E"/>
    <w:lvl w:ilvl="0" w:tplc="293A0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90F34"/>
    <w:multiLevelType w:val="hybridMultilevel"/>
    <w:tmpl w:val="3A228DAC"/>
    <w:lvl w:ilvl="0" w:tplc="335CB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120672"/>
    <w:multiLevelType w:val="hybridMultilevel"/>
    <w:tmpl w:val="16C4CAEC"/>
    <w:lvl w:ilvl="0" w:tplc="CE68E754">
      <w:start w:val="1"/>
      <w:numFmt w:val="decimal"/>
      <w:suff w:val="space"/>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2AE30B80"/>
    <w:multiLevelType w:val="hybridMultilevel"/>
    <w:tmpl w:val="3DC64C70"/>
    <w:lvl w:ilvl="0" w:tplc="64D2497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2AF82968"/>
    <w:multiLevelType w:val="hybridMultilevel"/>
    <w:tmpl w:val="36DCE28A"/>
    <w:lvl w:ilvl="0" w:tplc="6234FE3E">
      <w:start w:val="2"/>
      <w:numFmt w:val="bullet"/>
      <w:suff w:val="space"/>
      <w:lvlText w:val="-"/>
      <w:lvlJc w:val="left"/>
      <w:pPr>
        <w:ind w:left="928" w:hanging="360"/>
      </w:pPr>
      <w:rPr>
        <w:rFonts w:ascii="Times New Roman" w:eastAsia="Calibri" w:hAnsi="Times New Roman" w:cs="Times New Roman" w:hint="default"/>
      </w:rPr>
    </w:lvl>
    <w:lvl w:ilvl="1" w:tplc="04090019">
      <w:start w:val="1"/>
      <w:numFmt w:val="bullet"/>
      <w:lvlText w:val="o"/>
      <w:lvlJc w:val="left"/>
      <w:pPr>
        <w:ind w:left="2574" w:hanging="360"/>
      </w:pPr>
      <w:rPr>
        <w:rFonts w:ascii="Courier New" w:hAnsi="Courier New" w:hint="default"/>
      </w:rPr>
    </w:lvl>
    <w:lvl w:ilvl="2" w:tplc="0409001B" w:tentative="1">
      <w:start w:val="1"/>
      <w:numFmt w:val="bullet"/>
      <w:lvlText w:val=""/>
      <w:lvlJc w:val="left"/>
      <w:pPr>
        <w:ind w:left="3294" w:hanging="360"/>
      </w:pPr>
      <w:rPr>
        <w:rFonts w:ascii="Wingdings" w:hAnsi="Wingdings" w:hint="default"/>
      </w:rPr>
    </w:lvl>
    <w:lvl w:ilvl="3" w:tplc="0409000F" w:tentative="1">
      <w:start w:val="1"/>
      <w:numFmt w:val="bullet"/>
      <w:lvlText w:val=""/>
      <w:lvlJc w:val="left"/>
      <w:pPr>
        <w:ind w:left="4014" w:hanging="360"/>
      </w:pPr>
      <w:rPr>
        <w:rFonts w:ascii="Symbol" w:hAnsi="Symbol" w:hint="default"/>
      </w:rPr>
    </w:lvl>
    <w:lvl w:ilvl="4" w:tplc="04090019" w:tentative="1">
      <w:start w:val="1"/>
      <w:numFmt w:val="bullet"/>
      <w:lvlText w:val="o"/>
      <w:lvlJc w:val="left"/>
      <w:pPr>
        <w:ind w:left="4734" w:hanging="360"/>
      </w:pPr>
      <w:rPr>
        <w:rFonts w:ascii="Courier New" w:hAnsi="Courier New" w:hint="default"/>
      </w:rPr>
    </w:lvl>
    <w:lvl w:ilvl="5" w:tplc="0409001B" w:tentative="1">
      <w:start w:val="1"/>
      <w:numFmt w:val="bullet"/>
      <w:lvlText w:val=""/>
      <w:lvlJc w:val="left"/>
      <w:pPr>
        <w:ind w:left="5454" w:hanging="360"/>
      </w:pPr>
      <w:rPr>
        <w:rFonts w:ascii="Wingdings" w:hAnsi="Wingdings" w:hint="default"/>
      </w:rPr>
    </w:lvl>
    <w:lvl w:ilvl="6" w:tplc="0409000F" w:tentative="1">
      <w:start w:val="1"/>
      <w:numFmt w:val="bullet"/>
      <w:lvlText w:val=""/>
      <w:lvlJc w:val="left"/>
      <w:pPr>
        <w:ind w:left="6174" w:hanging="360"/>
      </w:pPr>
      <w:rPr>
        <w:rFonts w:ascii="Symbol" w:hAnsi="Symbol" w:hint="default"/>
      </w:rPr>
    </w:lvl>
    <w:lvl w:ilvl="7" w:tplc="04090019" w:tentative="1">
      <w:start w:val="1"/>
      <w:numFmt w:val="bullet"/>
      <w:lvlText w:val="o"/>
      <w:lvlJc w:val="left"/>
      <w:pPr>
        <w:ind w:left="6894" w:hanging="360"/>
      </w:pPr>
      <w:rPr>
        <w:rFonts w:ascii="Courier New" w:hAnsi="Courier New" w:hint="default"/>
      </w:rPr>
    </w:lvl>
    <w:lvl w:ilvl="8" w:tplc="0409001B" w:tentative="1">
      <w:start w:val="1"/>
      <w:numFmt w:val="bullet"/>
      <w:lvlText w:val=""/>
      <w:lvlJc w:val="left"/>
      <w:pPr>
        <w:ind w:left="7614" w:hanging="360"/>
      </w:pPr>
      <w:rPr>
        <w:rFonts w:ascii="Wingdings" w:hAnsi="Wingdings" w:hint="default"/>
      </w:rPr>
    </w:lvl>
  </w:abstractNum>
  <w:abstractNum w:abstractNumId="19" w15:restartNumberingAfterBreak="0">
    <w:nsid w:val="2C574353"/>
    <w:multiLevelType w:val="hybridMultilevel"/>
    <w:tmpl w:val="B2DE61AA"/>
    <w:lvl w:ilvl="0" w:tplc="479A6EB0">
      <w:start w:val="2"/>
      <w:numFmt w:val="bullet"/>
      <w:suff w:val="space"/>
      <w:lvlText w:val="-"/>
      <w:lvlJc w:val="left"/>
      <w:pPr>
        <w:ind w:left="1440" w:hanging="360"/>
      </w:pPr>
      <w:rPr>
        <w:rFonts w:ascii="Times New Roman" w:eastAsia="Arial"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2F9774B2"/>
    <w:multiLevelType w:val="hybridMultilevel"/>
    <w:tmpl w:val="447E229E"/>
    <w:lvl w:ilvl="0" w:tplc="6EBEE0E4">
      <w:start w:val="1"/>
      <w:numFmt w:val="bullet"/>
      <w:lvlText w:val="•"/>
      <w:lvlJc w:val="left"/>
      <w:pPr>
        <w:tabs>
          <w:tab w:val="num" w:pos="720"/>
        </w:tabs>
        <w:ind w:left="720" w:hanging="360"/>
      </w:pPr>
      <w:rPr>
        <w:rFonts w:ascii="Times New Roman" w:hAnsi="Times New Roman" w:hint="default"/>
      </w:rPr>
    </w:lvl>
    <w:lvl w:ilvl="1" w:tplc="096AA034" w:tentative="1">
      <w:start w:val="1"/>
      <w:numFmt w:val="bullet"/>
      <w:lvlText w:val="•"/>
      <w:lvlJc w:val="left"/>
      <w:pPr>
        <w:tabs>
          <w:tab w:val="num" w:pos="1440"/>
        </w:tabs>
        <w:ind w:left="1440" w:hanging="360"/>
      </w:pPr>
      <w:rPr>
        <w:rFonts w:ascii="Times New Roman" w:hAnsi="Times New Roman" w:hint="default"/>
      </w:rPr>
    </w:lvl>
    <w:lvl w:ilvl="2" w:tplc="57189112" w:tentative="1">
      <w:start w:val="1"/>
      <w:numFmt w:val="bullet"/>
      <w:lvlText w:val="•"/>
      <w:lvlJc w:val="left"/>
      <w:pPr>
        <w:tabs>
          <w:tab w:val="num" w:pos="2160"/>
        </w:tabs>
        <w:ind w:left="2160" w:hanging="360"/>
      </w:pPr>
      <w:rPr>
        <w:rFonts w:ascii="Times New Roman" w:hAnsi="Times New Roman" w:hint="default"/>
      </w:rPr>
    </w:lvl>
    <w:lvl w:ilvl="3" w:tplc="FC3ACBBE" w:tentative="1">
      <w:start w:val="1"/>
      <w:numFmt w:val="bullet"/>
      <w:lvlText w:val="•"/>
      <w:lvlJc w:val="left"/>
      <w:pPr>
        <w:tabs>
          <w:tab w:val="num" w:pos="2880"/>
        </w:tabs>
        <w:ind w:left="2880" w:hanging="360"/>
      </w:pPr>
      <w:rPr>
        <w:rFonts w:ascii="Times New Roman" w:hAnsi="Times New Roman" w:hint="default"/>
      </w:rPr>
    </w:lvl>
    <w:lvl w:ilvl="4" w:tplc="DD6C2172" w:tentative="1">
      <w:start w:val="1"/>
      <w:numFmt w:val="bullet"/>
      <w:lvlText w:val="•"/>
      <w:lvlJc w:val="left"/>
      <w:pPr>
        <w:tabs>
          <w:tab w:val="num" w:pos="3600"/>
        </w:tabs>
        <w:ind w:left="3600" w:hanging="360"/>
      </w:pPr>
      <w:rPr>
        <w:rFonts w:ascii="Times New Roman" w:hAnsi="Times New Roman" w:hint="default"/>
      </w:rPr>
    </w:lvl>
    <w:lvl w:ilvl="5" w:tplc="94C602B4" w:tentative="1">
      <w:start w:val="1"/>
      <w:numFmt w:val="bullet"/>
      <w:lvlText w:val="•"/>
      <w:lvlJc w:val="left"/>
      <w:pPr>
        <w:tabs>
          <w:tab w:val="num" w:pos="4320"/>
        </w:tabs>
        <w:ind w:left="4320" w:hanging="360"/>
      </w:pPr>
      <w:rPr>
        <w:rFonts w:ascii="Times New Roman" w:hAnsi="Times New Roman" w:hint="default"/>
      </w:rPr>
    </w:lvl>
    <w:lvl w:ilvl="6" w:tplc="F03A7D30" w:tentative="1">
      <w:start w:val="1"/>
      <w:numFmt w:val="bullet"/>
      <w:lvlText w:val="•"/>
      <w:lvlJc w:val="left"/>
      <w:pPr>
        <w:tabs>
          <w:tab w:val="num" w:pos="5040"/>
        </w:tabs>
        <w:ind w:left="5040" w:hanging="360"/>
      </w:pPr>
      <w:rPr>
        <w:rFonts w:ascii="Times New Roman" w:hAnsi="Times New Roman" w:hint="default"/>
      </w:rPr>
    </w:lvl>
    <w:lvl w:ilvl="7" w:tplc="3132BF88" w:tentative="1">
      <w:start w:val="1"/>
      <w:numFmt w:val="bullet"/>
      <w:lvlText w:val="•"/>
      <w:lvlJc w:val="left"/>
      <w:pPr>
        <w:tabs>
          <w:tab w:val="num" w:pos="5760"/>
        </w:tabs>
        <w:ind w:left="5760" w:hanging="360"/>
      </w:pPr>
      <w:rPr>
        <w:rFonts w:ascii="Times New Roman" w:hAnsi="Times New Roman" w:hint="default"/>
      </w:rPr>
    </w:lvl>
    <w:lvl w:ilvl="8" w:tplc="699860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5CF1592"/>
    <w:multiLevelType w:val="hybridMultilevel"/>
    <w:tmpl w:val="D6B6A198"/>
    <w:lvl w:ilvl="0" w:tplc="BFEEC9CA">
      <w:numFmt w:val="bullet"/>
      <w:suff w:val="space"/>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35F007DB"/>
    <w:multiLevelType w:val="hybridMultilevel"/>
    <w:tmpl w:val="E0862312"/>
    <w:lvl w:ilvl="0" w:tplc="3D2085D6">
      <w:start w:val="1"/>
      <w:numFmt w:val="bullet"/>
      <w:suff w:val="space"/>
      <w:lvlText w:val="-"/>
      <w:lvlJc w:val="left"/>
      <w:pPr>
        <w:ind w:left="45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23" w15:restartNumberingAfterBreak="0">
    <w:nsid w:val="3D77471E"/>
    <w:multiLevelType w:val="hybridMultilevel"/>
    <w:tmpl w:val="A9A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E60B7"/>
    <w:multiLevelType w:val="hybridMultilevel"/>
    <w:tmpl w:val="5D40E07C"/>
    <w:lvl w:ilvl="0" w:tplc="7F4A9FF6">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8011F01"/>
    <w:multiLevelType w:val="hybridMultilevel"/>
    <w:tmpl w:val="77A20E82"/>
    <w:lvl w:ilvl="0" w:tplc="2500EE60">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646DAE"/>
    <w:multiLevelType w:val="hybridMultilevel"/>
    <w:tmpl w:val="BA3C20FC"/>
    <w:lvl w:ilvl="0" w:tplc="3CE6C24E">
      <w:numFmt w:val="bullet"/>
      <w:suff w:val="space"/>
      <w:lvlText w:val="-"/>
      <w:lvlJc w:val="lef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5411E"/>
    <w:multiLevelType w:val="hybridMultilevel"/>
    <w:tmpl w:val="BD48FDA6"/>
    <w:lvl w:ilvl="0" w:tplc="4724A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954E1"/>
    <w:multiLevelType w:val="hybridMultilevel"/>
    <w:tmpl w:val="B5FC03E6"/>
    <w:lvl w:ilvl="0" w:tplc="15363006">
      <w:start w:val="1"/>
      <w:numFmt w:val="bullet"/>
      <w:suff w:val="space"/>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FA4947"/>
    <w:multiLevelType w:val="hybridMultilevel"/>
    <w:tmpl w:val="DFC4E0FE"/>
    <w:lvl w:ilvl="0" w:tplc="EC807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163D53"/>
    <w:multiLevelType w:val="hybridMultilevel"/>
    <w:tmpl w:val="A2343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0D4EFD"/>
    <w:multiLevelType w:val="hybridMultilevel"/>
    <w:tmpl w:val="66D68658"/>
    <w:lvl w:ilvl="0" w:tplc="23221E4A">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C2280A"/>
    <w:multiLevelType w:val="hybridMultilevel"/>
    <w:tmpl w:val="B204C0BA"/>
    <w:lvl w:ilvl="0" w:tplc="06D43CBE">
      <w:start w:val="3"/>
      <w:numFmt w:val="bullet"/>
      <w:lvlText w:val="-"/>
      <w:lvlJc w:val="left"/>
      <w:pPr>
        <w:ind w:left="1069"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3" w15:restartNumberingAfterBreak="0">
    <w:nsid w:val="595C5586"/>
    <w:multiLevelType w:val="hybridMultilevel"/>
    <w:tmpl w:val="05E0E46E"/>
    <w:lvl w:ilvl="0" w:tplc="E9085A52">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15:restartNumberingAfterBreak="0">
    <w:nsid w:val="5B342786"/>
    <w:multiLevelType w:val="hybridMultilevel"/>
    <w:tmpl w:val="170EF33A"/>
    <w:lvl w:ilvl="0" w:tplc="BC40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9D2D04"/>
    <w:multiLevelType w:val="multilevel"/>
    <w:tmpl w:val="891A1ACC"/>
    <w:lvl w:ilvl="0">
      <w:start w:val="1"/>
      <w:numFmt w:val="decimal"/>
      <w:lvlText w:val="%1."/>
      <w:lvlJc w:val="left"/>
      <w:pPr>
        <w:ind w:left="502"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15:restartNumberingAfterBreak="0">
    <w:nsid w:val="5E925CC7"/>
    <w:multiLevelType w:val="hybridMultilevel"/>
    <w:tmpl w:val="BAEEF614"/>
    <w:lvl w:ilvl="0" w:tplc="71426B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63F33FEF"/>
    <w:multiLevelType w:val="hybridMultilevel"/>
    <w:tmpl w:val="6242F3E8"/>
    <w:lvl w:ilvl="0" w:tplc="8A82117E">
      <w:start w:val="1"/>
      <w:numFmt w:val="decimal"/>
      <w:suff w:val="space"/>
      <w:lvlText w:val="%1."/>
      <w:lvlJc w:val="left"/>
      <w:pPr>
        <w:ind w:left="1080" w:hanging="360"/>
      </w:pPr>
      <w:rPr>
        <w:rFonts w:ascii="Times New Roman" w:hAnsi="Times New Roman" w:cs="Times New Roman"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693C5FBE"/>
    <w:multiLevelType w:val="hybridMultilevel"/>
    <w:tmpl w:val="62F24B76"/>
    <w:lvl w:ilvl="0" w:tplc="59627CD4">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C202B0"/>
    <w:multiLevelType w:val="hybridMultilevel"/>
    <w:tmpl w:val="81A89908"/>
    <w:lvl w:ilvl="0" w:tplc="06DEDEA8">
      <w:start w:val="1"/>
      <w:numFmt w:val="bullet"/>
      <w:suff w:val="space"/>
      <w:lvlText w:val="-"/>
      <w:lvlJc w:val="left"/>
      <w:pPr>
        <w:ind w:left="720" w:hanging="360"/>
      </w:pPr>
      <w:rPr>
        <w:rFonts w:ascii="Arial" w:eastAsia="Arial" w:hAnsi="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0" w15:restartNumberingAfterBreak="0">
    <w:nsid w:val="6A440E70"/>
    <w:multiLevelType w:val="hybridMultilevel"/>
    <w:tmpl w:val="46E07324"/>
    <w:lvl w:ilvl="0" w:tplc="F9A6F512">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00431"/>
    <w:multiLevelType w:val="hybridMultilevel"/>
    <w:tmpl w:val="FA8A307E"/>
    <w:lvl w:ilvl="0" w:tplc="52387FB0">
      <w:start w:val="1"/>
      <w:numFmt w:val="bullet"/>
      <w:suff w:val="space"/>
      <w:lvlText w:val="-"/>
      <w:lvlJc w:val="left"/>
      <w:pPr>
        <w:ind w:left="2790" w:hanging="360"/>
      </w:pPr>
      <w:rPr>
        <w:rFonts w:ascii="Times New Roman" w:eastAsia="MS Mincho" w:hAnsi="Times New Roman" w:cs="Times New 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2" w15:restartNumberingAfterBreak="0">
    <w:nsid w:val="6D85557B"/>
    <w:multiLevelType w:val="hybridMultilevel"/>
    <w:tmpl w:val="B27478AA"/>
    <w:lvl w:ilvl="0" w:tplc="53B4B246">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121772"/>
    <w:multiLevelType w:val="hybridMultilevel"/>
    <w:tmpl w:val="133E931E"/>
    <w:lvl w:ilvl="0" w:tplc="2320F874">
      <w:start w:val="1"/>
      <w:numFmt w:val="lowerLetter"/>
      <w:suff w:val="space"/>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27E1630"/>
    <w:multiLevelType w:val="hybridMultilevel"/>
    <w:tmpl w:val="0D0C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A0AB0"/>
    <w:multiLevelType w:val="hybridMultilevel"/>
    <w:tmpl w:val="DDB2BA66"/>
    <w:lvl w:ilvl="0" w:tplc="A5A6392C">
      <w:start w:val="2"/>
      <w:numFmt w:val="bullet"/>
      <w:suff w:val="space"/>
      <w:lvlText w:val="-"/>
      <w:lvlJc w:val="left"/>
      <w:pPr>
        <w:ind w:left="1211" w:hanging="360"/>
      </w:pPr>
      <w:rPr>
        <w:rFonts w:ascii="Times New Roman" w:eastAsia="Arial"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46" w15:restartNumberingAfterBreak="0">
    <w:nsid w:val="7AE86698"/>
    <w:multiLevelType w:val="hybridMultilevel"/>
    <w:tmpl w:val="3EE6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A64BB"/>
    <w:multiLevelType w:val="hybridMultilevel"/>
    <w:tmpl w:val="74765378"/>
    <w:lvl w:ilvl="0" w:tplc="042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23"/>
  </w:num>
  <w:num w:numId="4">
    <w:abstractNumId w:val="28"/>
  </w:num>
  <w:num w:numId="5">
    <w:abstractNumId w:val="38"/>
  </w:num>
  <w:num w:numId="6">
    <w:abstractNumId w:val="27"/>
  </w:num>
  <w:num w:numId="7">
    <w:abstractNumId w:val="46"/>
  </w:num>
  <w:num w:numId="8">
    <w:abstractNumId w:val="14"/>
  </w:num>
  <w:num w:numId="9">
    <w:abstractNumId w:val="15"/>
  </w:num>
  <w:num w:numId="10">
    <w:abstractNumId w:val="40"/>
  </w:num>
  <w:num w:numId="11">
    <w:abstractNumId w:val="3"/>
  </w:num>
  <w:num w:numId="12">
    <w:abstractNumId w:val="1"/>
  </w:num>
  <w:num w:numId="13">
    <w:abstractNumId w:val="42"/>
  </w:num>
  <w:num w:numId="14">
    <w:abstractNumId w:val="43"/>
  </w:num>
  <w:num w:numId="15">
    <w:abstractNumId w:val="7"/>
  </w:num>
  <w:num w:numId="16">
    <w:abstractNumId w:val="11"/>
  </w:num>
  <w:num w:numId="17">
    <w:abstractNumId w:val="20"/>
  </w:num>
  <w:num w:numId="18">
    <w:abstractNumId w:val="30"/>
  </w:num>
  <w:num w:numId="19">
    <w:abstractNumId w:val="33"/>
  </w:num>
  <w:num w:numId="20">
    <w:abstractNumId w:val="45"/>
  </w:num>
  <w:num w:numId="21">
    <w:abstractNumId w:val="29"/>
  </w:num>
  <w:num w:numId="22">
    <w:abstractNumId w:val="19"/>
  </w:num>
  <w:num w:numId="23">
    <w:abstractNumId w:val="39"/>
  </w:num>
  <w:num w:numId="24">
    <w:abstractNumId w:val="24"/>
  </w:num>
  <w:num w:numId="25">
    <w:abstractNumId w:val="17"/>
  </w:num>
  <w:num w:numId="26">
    <w:abstractNumId w:val="37"/>
  </w:num>
  <w:num w:numId="27">
    <w:abstractNumId w:val="16"/>
  </w:num>
  <w:num w:numId="28">
    <w:abstractNumId w:val="18"/>
  </w:num>
  <w:num w:numId="29">
    <w:abstractNumId w:val="22"/>
  </w:num>
  <w:num w:numId="30">
    <w:abstractNumId w:val="10"/>
  </w:num>
  <w:num w:numId="31">
    <w:abstractNumId w:val="44"/>
  </w:num>
  <w:num w:numId="32">
    <w:abstractNumId w:val="35"/>
  </w:num>
  <w:num w:numId="33">
    <w:abstractNumId w:val="47"/>
  </w:num>
  <w:num w:numId="34">
    <w:abstractNumId w:val="13"/>
  </w:num>
  <w:num w:numId="35">
    <w:abstractNumId w:val="26"/>
  </w:num>
  <w:num w:numId="36">
    <w:abstractNumId w:val="41"/>
  </w:num>
  <w:num w:numId="37">
    <w:abstractNumId w:val="0"/>
  </w:num>
  <w:num w:numId="38">
    <w:abstractNumId w:val="12"/>
  </w:num>
  <w:num w:numId="39">
    <w:abstractNumId w:val="5"/>
  </w:num>
  <w:num w:numId="40">
    <w:abstractNumId w:val="21"/>
  </w:num>
  <w:num w:numId="41">
    <w:abstractNumId w:val="25"/>
  </w:num>
  <w:num w:numId="42">
    <w:abstractNumId w:val="9"/>
  </w:num>
  <w:num w:numId="43">
    <w:abstractNumId w:val="36"/>
  </w:num>
  <w:num w:numId="44">
    <w:abstractNumId w:val="4"/>
  </w:num>
  <w:num w:numId="45">
    <w:abstractNumId w:val="6"/>
  </w:num>
  <w:num w:numId="46">
    <w:abstractNumId w:val="32"/>
  </w:num>
  <w:num w:numId="47">
    <w:abstractNumId w:val="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DC"/>
    <w:rsid w:val="00000A01"/>
    <w:rsid w:val="00001859"/>
    <w:rsid w:val="00006296"/>
    <w:rsid w:val="00010E54"/>
    <w:rsid w:val="0001105F"/>
    <w:rsid w:val="00011851"/>
    <w:rsid w:val="00012D60"/>
    <w:rsid w:val="00014BAB"/>
    <w:rsid w:val="00016717"/>
    <w:rsid w:val="000203C8"/>
    <w:rsid w:val="00022C57"/>
    <w:rsid w:val="00024567"/>
    <w:rsid w:val="00024601"/>
    <w:rsid w:val="00024CDC"/>
    <w:rsid w:val="00031027"/>
    <w:rsid w:val="00031121"/>
    <w:rsid w:val="00031304"/>
    <w:rsid w:val="000314B4"/>
    <w:rsid w:val="00031A31"/>
    <w:rsid w:val="00033249"/>
    <w:rsid w:val="00033670"/>
    <w:rsid w:val="00037D12"/>
    <w:rsid w:val="00037E5C"/>
    <w:rsid w:val="0004041F"/>
    <w:rsid w:val="0004519D"/>
    <w:rsid w:val="00046A33"/>
    <w:rsid w:val="00046F84"/>
    <w:rsid w:val="00052AD6"/>
    <w:rsid w:val="00053F47"/>
    <w:rsid w:val="00053FD0"/>
    <w:rsid w:val="0005436C"/>
    <w:rsid w:val="00055D4C"/>
    <w:rsid w:val="00061530"/>
    <w:rsid w:val="000616FE"/>
    <w:rsid w:val="00062472"/>
    <w:rsid w:val="00067DBE"/>
    <w:rsid w:val="000704D7"/>
    <w:rsid w:val="00071634"/>
    <w:rsid w:val="000725B3"/>
    <w:rsid w:val="0008023D"/>
    <w:rsid w:val="000812BC"/>
    <w:rsid w:val="00081A66"/>
    <w:rsid w:val="00082191"/>
    <w:rsid w:val="00085412"/>
    <w:rsid w:val="000863BF"/>
    <w:rsid w:val="00086797"/>
    <w:rsid w:val="000903C8"/>
    <w:rsid w:val="0009131E"/>
    <w:rsid w:val="00093761"/>
    <w:rsid w:val="00093FA9"/>
    <w:rsid w:val="000962CC"/>
    <w:rsid w:val="00096CC5"/>
    <w:rsid w:val="000A424F"/>
    <w:rsid w:val="000A6589"/>
    <w:rsid w:val="000A67D6"/>
    <w:rsid w:val="000B05FF"/>
    <w:rsid w:val="000B3383"/>
    <w:rsid w:val="000B347C"/>
    <w:rsid w:val="000B3E62"/>
    <w:rsid w:val="000B41FE"/>
    <w:rsid w:val="000B6757"/>
    <w:rsid w:val="000C3B3D"/>
    <w:rsid w:val="000C6BCA"/>
    <w:rsid w:val="000C6E4E"/>
    <w:rsid w:val="000C7294"/>
    <w:rsid w:val="000D3025"/>
    <w:rsid w:val="000D3C82"/>
    <w:rsid w:val="000D3E43"/>
    <w:rsid w:val="000D4D5B"/>
    <w:rsid w:val="000D612E"/>
    <w:rsid w:val="000D7A79"/>
    <w:rsid w:val="000D7EBD"/>
    <w:rsid w:val="000E1388"/>
    <w:rsid w:val="000E1DA0"/>
    <w:rsid w:val="000E65B7"/>
    <w:rsid w:val="000F28AD"/>
    <w:rsid w:val="000F4AF0"/>
    <w:rsid w:val="000F682B"/>
    <w:rsid w:val="000F7EF8"/>
    <w:rsid w:val="00100175"/>
    <w:rsid w:val="00100BD7"/>
    <w:rsid w:val="00100D90"/>
    <w:rsid w:val="001021E2"/>
    <w:rsid w:val="00102EA1"/>
    <w:rsid w:val="00103039"/>
    <w:rsid w:val="00103069"/>
    <w:rsid w:val="001059C6"/>
    <w:rsid w:val="00107BAF"/>
    <w:rsid w:val="00110FAC"/>
    <w:rsid w:val="00113628"/>
    <w:rsid w:val="00117A31"/>
    <w:rsid w:val="00117EA0"/>
    <w:rsid w:val="00120CE4"/>
    <w:rsid w:val="00122C0A"/>
    <w:rsid w:val="00126830"/>
    <w:rsid w:val="00130F33"/>
    <w:rsid w:val="00133FF2"/>
    <w:rsid w:val="00137446"/>
    <w:rsid w:val="001375CE"/>
    <w:rsid w:val="00137BF4"/>
    <w:rsid w:val="001458A8"/>
    <w:rsid w:val="001508F8"/>
    <w:rsid w:val="00151EAD"/>
    <w:rsid w:val="00154191"/>
    <w:rsid w:val="00155C5E"/>
    <w:rsid w:val="0016053B"/>
    <w:rsid w:val="001605BF"/>
    <w:rsid w:val="001643CE"/>
    <w:rsid w:val="001662BF"/>
    <w:rsid w:val="0016644C"/>
    <w:rsid w:val="0016652F"/>
    <w:rsid w:val="00167A8E"/>
    <w:rsid w:val="001750D5"/>
    <w:rsid w:val="001756D7"/>
    <w:rsid w:val="0017748B"/>
    <w:rsid w:val="00177A2F"/>
    <w:rsid w:val="00181024"/>
    <w:rsid w:val="00181415"/>
    <w:rsid w:val="00181591"/>
    <w:rsid w:val="001816BB"/>
    <w:rsid w:val="0018635C"/>
    <w:rsid w:val="001865D9"/>
    <w:rsid w:val="001875AA"/>
    <w:rsid w:val="00187697"/>
    <w:rsid w:val="00190D14"/>
    <w:rsid w:val="00190E0B"/>
    <w:rsid w:val="001910F6"/>
    <w:rsid w:val="00194DCE"/>
    <w:rsid w:val="00195510"/>
    <w:rsid w:val="001A0C35"/>
    <w:rsid w:val="001A4140"/>
    <w:rsid w:val="001A4A25"/>
    <w:rsid w:val="001B3AF8"/>
    <w:rsid w:val="001C1A93"/>
    <w:rsid w:val="001C4622"/>
    <w:rsid w:val="001D08EF"/>
    <w:rsid w:val="001D24A9"/>
    <w:rsid w:val="001D271B"/>
    <w:rsid w:val="001D57CF"/>
    <w:rsid w:val="001D7CE9"/>
    <w:rsid w:val="001D7F19"/>
    <w:rsid w:val="001E0457"/>
    <w:rsid w:val="001E4539"/>
    <w:rsid w:val="001E7499"/>
    <w:rsid w:val="001E7E8F"/>
    <w:rsid w:val="001F0689"/>
    <w:rsid w:val="001F185F"/>
    <w:rsid w:val="001F618F"/>
    <w:rsid w:val="001F7BC4"/>
    <w:rsid w:val="00204C19"/>
    <w:rsid w:val="00205670"/>
    <w:rsid w:val="00207797"/>
    <w:rsid w:val="00212005"/>
    <w:rsid w:val="00213E5F"/>
    <w:rsid w:val="0021725B"/>
    <w:rsid w:val="002231A6"/>
    <w:rsid w:val="002237D4"/>
    <w:rsid w:val="00223AFA"/>
    <w:rsid w:val="00225FB7"/>
    <w:rsid w:val="00230BA9"/>
    <w:rsid w:val="00231CA3"/>
    <w:rsid w:val="00234E3A"/>
    <w:rsid w:val="002353A8"/>
    <w:rsid w:val="00236AAF"/>
    <w:rsid w:val="00236E2A"/>
    <w:rsid w:val="00240771"/>
    <w:rsid w:val="002452E7"/>
    <w:rsid w:val="002525BA"/>
    <w:rsid w:val="00253181"/>
    <w:rsid w:val="00253214"/>
    <w:rsid w:val="00253CE6"/>
    <w:rsid w:val="00257128"/>
    <w:rsid w:val="00261CC1"/>
    <w:rsid w:val="0026207F"/>
    <w:rsid w:val="00262800"/>
    <w:rsid w:val="00265848"/>
    <w:rsid w:val="00265B5D"/>
    <w:rsid w:val="00267693"/>
    <w:rsid w:val="0027279C"/>
    <w:rsid w:val="002729A6"/>
    <w:rsid w:val="00275A52"/>
    <w:rsid w:val="00275E36"/>
    <w:rsid w:val="00276300"/>
    <w:rsid w:val="002766BE"/>
    <w:rsid w:val="002845EA"/>
    <w:rsid w:val="00284898"/>
    <w:rsid w:val="00290697"/>
    <w:rsid w:val="00292B7B"/>
    <w:rsid w:val="00295394"/>
    <w:rsid w:val="00295FDB"/>
    <w:rsid w:val="00296F7B"/>
    <w:rsid w:val="002A03D3"/>
    <w:rsid w:val="002A0858"/>
    <w:rsid w:val="002A0E28"/>
    <w:rsid w:val="002A2D59"/>
    <w:rsid w:val="002A44B9"/>
    <w:rsid w:val="002A5920"/>
    <w:rsid w:val="002A6E76"/>
    <w:rsid w:val="002B52D1"/>
    <w:rsid w:val="002B6E3F"/>
    <w:rsid w:val="002B717E"/>
    <w:rsid w:val="002B76C8"/>
    <w:rsid w:val="002C06A4"/>
    <w:rsid w:val="002C36A7"/>
    <w:rsid w:val="002C4586"/>
    <w:rsid w:val="002D0E41"/>
    <w:rsid w:val="002D11A4"/>
    <w:rsid w:val="002D42A7"/>
    <w:rsid w:val="002D7F8E"/>
    <w:rsid w:val="002E0CB7"/>
    <w:rsid w:val="002E2288"/>
    <w:rsid w:val="002E280E"/>
    <w:rsid w:val="002E28E7"/>
    <w:rsid w:val="002E35AE"/>
    <w:rsid w:val="002E3F33"/>
    <w:rsid w:val="002E5C11"/>
    <w:rsid w:val="002F2CE2"/>
    <w:rsid w:val="002F3B9F"/>
    <w:rsid w:val="002F43E5"/>
    <w:rsid w:val="002F54C0"/>
    <w:rsid w:val="002F55DC"/>
    <w:rsid w:val="002F5759"/>
    <w:rsid w:val="002F699B"/>
    <w:rsid w:val="003003D2"/>
    <w:rsid w:val="00300ADC"/>
    <w:rsid w:val="0030742F"/>
    <w:rsid w:val="00307F30"/>
    <w:rsid w:val="00311C88"/>
    <w:rsid w:val="003121DC"/>
    <w:rsid w:val="003140D0"/>
    <w:rsid w:val="00314C09"/>
    <w:rsid w:val="0032014A"/>
    <w:rsid w:val="003220E1"/>
    <w:rsid w:val="00325C08"/>
    <w:rsid w:val="00330665"/>
    <w:rsid w:val="00330922"/>
    <w:rsid w:val="003313C3"/>
    <w:rsid w:val="00334734"/>
    <w:rsid w:val="00335940"/>
    <w:rsid w:val="00335A5E"/>
    <w:rsid w:val="00337DA4"/>
    <w:rsid w:val="0034129E"/>
    <w:rsid w:val="003416A2"/>
    <w:rsid w:val="003427A3"/>
    <w:rsid w:val="00342A30"/>
    <w:rsid w:val="00344AD5"/>
    <w:rsid w:val="00345499"/>
    <w:rsid w:val="00346B61"/>
    <w:rsid w:val="00350957"/>
    <w:rsid w:val="00355A1B"/>
    <w:rsid w:val="00356F6E"/>
    <w:rsid w:val="00362E09"/>
    <w:rsid w:val="0036495A"/>
    <w:rsid w:val="00366F26"/>
    <w:rsid w:val="003715E3"/>
    <w:rsid w:val="00375ECA"/>
    <w:rsid w:val="00376E60"/>
    <w:rsid w:val="003778A8"/>
    <w:rsid w:val="00380F47"/>
    <w:rsid w:val="003828F5"/>
    <w:rsid w:val="003831AF"/>
    <w:rsid w:val="00384108"/>
    <w:rsid w:val="0038767F"/>
    <w:rsid w:val="003911FF"/>
    <w:rsid w:val="00393789"/>
    <w:rsid w:val="00393FF2"/>
    <w:rsid w:val="00396CD6"/>
    <w:rsid w:val="00397EC1"/>
    <w:rsid w:val="003A1F06"/>
    <w:rsid w:val="003A316D"/>
    <w:rsid w:val="003A3946"/>
    <w:rsid w:val="003A5A7A"/>
    <w:rsid w:val="003A6631"/>
    <w:rsid w:val="003A7598"/>
    <w:rsid w:val="003B1C82"/>
    <w:rsid w:val="003B2D62"/>
    <w:rsid w:val="003B315A"/>
    <w:rsid w:val="003B3E59"/>
    <w:rsid w:val="003B4A92"/>
    <w:rsid w:val="003B5325"/>
    <w:rsid w:val="003C0532"/>
    <w:rsid w:val="003C48AF"/>
    <w:rsid w:val="003C57CC"/>
    <w:rsid w:val="003C6594"/>
    <w:rsid w:val="003D0000"/>
    <w:rsid w:val="003D0FC1"/>
    <w:rsid w:val="003D1619"/>
    <w:rsid w:val="003D5087"/>
    <w:rsid w:val="003D69F4"/>
    <w:rsid w:val="003D6DEF"/>
    <w:rsid w:val="003D782C"/>
    <w:rsid w:val="003E355F"/>
    <w:rsid w:val="003E4EE5"/>
    <w:rsid w:val="003E53D3"/>
    <w:rsid w:val="003E67EB"/>
    <w:rsid w:val="003E7E86"/>
    <w:rsid w:val="003F1B9F"/>
    <w:rsid w:val="003F1DF8"/>
    <w:rsid w:val="003F1F90"/>
    <w:rsid w:val="003F2566"/>
    <w:rsid w:val="003F2CBF"/>
    <w:rsid w:val="003F2CD7"/>
    <w:rsid w:val="00401844"/>
    <w:rsid w:val="004032C8"/>
    <w:rsid w:val="00404A25"/>
    <w:rsid w:val="00410017"/>
    <w:rsid w:val="00412930"/>
    <w:rsid w:val="00412955"/>
    <w:rsid w:val="004155E1"/>
    <w:rsid w:val="0041784E"/>
    <w:rsid w:val="00421F32"/>
    <w:rsid w:val="00422368"/>
    <w:rsid w:val="00423161"/>
    <w:rsid w:val="00423208"/>
    <w:rsid w:val="00423FC0"/>
    <w:rsid w:val="00425A4D"/>
    <w:rsid w:val="00432CD7"/>
    <w:rsid w:val="00433F14"/>
    <w:rsid w:val="004412DD"/>
    <w:rsid w:val="00442196"/>
    <w:rsid w:val="00445F3A"/>
    <w:rsid w:val="004476F8"/>
    <w:rsid w:val="00447753"/>
    <w:rsid w:val="00451D48"/>
    <w:rsid w:val="004542B1"/>
    <w:rsid w:val="00455DCA"/>
    <w:rsid w:val="00456B62"/>
    <w:rsid w:val="00457B5B"/>
    <w:rsid w:val="004602C6"/>
    <w:rsid w:val="00471D2C"/>
    <w:rsid w:val="00472809"/>
    <w:rsid w:val="0047292D"/>
    <w:rsid w:val="00480319"/>
    <w:rsid w:val="004837F8"/>
    <w:rsid w:val="00483E3A"/>
    <w:rsid w:val="004912F2"/>
    <w:rsid w:val="00492894"/>
    <w:rsid w:val="0049346D"/>
    <w:rsid w:val="0049661F"/>
    <w:rsid w:val="004A406D"/>
    <w:rsid w:val="004A41F6"/>
    <w:rsid w:val="004B17D7"/>
    <w:rsid w:val="004B1C15"/>
    <w:rsid w:val="004B3FEC"/>
    <w:rsid w:val="004B7810"/>
    <w:rsid w:val="004C0222"/>
    <w:rsid w:val="004C0EE6"/>
    <w:rsid w:val="004C5477"/>
    <w:rsid w:val="004C62D0"/>
    <w:rsid w:val="004D0A84"/>
    <w:rsid w:val="004D12D2"/>
    <w:rsid w:val="004D28B6"/>
    <w:rsid w:val="004D2EDA"/>
    <w:rsid w:val="004D48F5"/>
    <w:rsid w:val="004D4B5C"/>
    <w:rsid w:val="004D7F32"/>
    <w:rsid w:val="004D7F55"/>
    <w:rsid w:val="004E01D5"/>
    <w:rsid w:val="004E1743"/>
    <w:rsid w:val="004E2E83"/>
    <w:rsid w:val="004E39DD"/>
    <w:rsid w:val="004E3A44"/>
    <w:rsid w:val="004E7272"/>
    <w:rsid w:val="004F0B20"/>
    <w:rsid w:val="004F1368"/>
    <w:rsid w:val="004F15AC"/>
    <w:rsid w:val="004F48AF"/>
    <w:rsid w:val="004F4D24"/>
    <w:rsid w:val="004F6F33"/>
    <w:rsid w:val="004F706F"/>
    <w:rsid w:val="00500314"/>
    <w:rsid w:val="00504973"/>
    <w:rsid w:val="00507EA8"/>
    <w:rsid w:val="005142E2"/>
    <w:rsid w:val="0052198C"/>
    <w:rsid w:val="00521BDB"/>
    <w:rsid w:val="005227F3"/>
    <w:rsid w:val="00522D06"/>
    <w:rsid w:val="00523F59"/>
    <w:rsid w:val="005248ED"/>
    <w:rsid w:val="00531613"/>
    <w:rsid w:val="00531C72"/>
    <w:rsid w:val="00536824"/>
    <w:rsid w:val="0054085F"/>
    <w:rsid w:val="00542EF6"/>
    <w:rsid w:val="0054624A"/>
    <w:rsid w:val="00547495"/>
    <w:rsid w:val="0055631B"/>
    <w:rsid w:val="00560F0A"/>
    <w:rsid w:val="00561415"/>
    <w:rsid w:val="00562DC7"/>
    <w:rsid w:val="0056335E"/>
    <w:rsid w:val="005643D3"/>
    <w:rsid w:val="00565F14"/>
    <w:rsid w:val="005678D6"/>
    <w:rsid w:val="00571784"/>
    <w:rsid w:val="00572675"/>
    <w:rsid w:val="00574CBF"/>
    <w:rsid w:val="00576F7B"/>
    <w:rsid w:val="0058171F"/>
    <w:rsid w:val="00581B7E"/>
    <w:rsid w:val="00582544"/>
    <w:rsid w:val="0058333A"/>
    <w:rsid w:val="00584FA9"/>
    <w:rsid w:val="00586B08"/>
    <w:rsid w:val="00587BD2"/>
    <w:rsid w:val="00590FE4"/>
    <w:rsid w:val="0059229E"/>
    <w:rsid w:val="00592852"/>
    <w:rsid w:val="00592B9A"/>
    <w:rsid w:val="00593737"/>
    <w:rsid w:val="005946E7"/>
    <w:rsid w:val="005965B2"/>
    <w:rsid w:val="005967E1"/>
    <w:rsid w:val="005A344C"/>
    <w:rsid w:val="005A67F0"/>
    <w:rsid w:val="005A69B4"/>
    <w:rsid w:val="005A7DCF"/>
    <w:rsid w:val="005B3DF2"/>
    <w:rsid w:val="005B4FBB"/>
    <w:rsid w:val="005B7009"/>
    <w:rsid w:val="005C06B4"/>
    <w:rsid w:val="005C0B99"/>
    <w:rsid w:val="005C6801"/>
    <w:rsid w:val="005C7070"/>
    <w:rsid w:val="005D063A"/>
    <w:rsid w:val="005D1AE2"/>
    <w:rsid w:val="005D1E45"/>
    <w:rsid w:val="005D339E"/>
    <w:rsid w:val="005D3FF5"/>
    <w:rsid w:val="005E67F4"/>
    <w:rsid w:val="005F0476"/>
    <w:rsid w:val="005F1ADA"/>
    <w:rsid w:val="005F1B12"/>
    <w:rsid w:val="005F1EDF"/>
    <w:rsid w:val="005F4343"/>
    <w:rsid w:val="005F6027"/>
    <w:rsid w:val="005F762B"/>
    <w:rsid w:val="00600C20"/>
    <w:rsid w:val="006019C9"/>
    <w:rsid w:val="00601EBD"/>
    <w:rsid w:val="00602489"/>
    <w:rsid w:val="0060269B"/>
    <w:rsid w:val="00606D89"/>
    <w:rsid w:val="00612A8F"/>
    <w:rsid w:val="00612C86"/>
    <w:rsid w:val="00617F18"/>
    <w:rsid w:val="00620928"/>
    <w:rsid w:val="0062406A"/>
    <w:rsid w:val="00625C4D"/>
    <w:rsid w:val="00632964"/>
    <w:rsid w:val="00632E07"/>
    <w:rsid w:val="00633AD7"/>
    <w:rsid w:val="00642A8F"/>
    <w:rsid w:val="00642C8B"/>
    <w:rsid w:val="00645DCD"/>
    <w:rsid w:val="0065714D"/>
    <w:rsid w:val="0065741D"/>
    <w:rsid w:val="00657E30"/>
    <w:rsid w:val="006600F1"/>
    <w:rsid w:val="00662030"/>
    <w:rsid w:val="006630A2"/>
    <w:rsid w:val="00664280"/>
    <w:rsid w:val="00664874"/>
    <w:rsid w:val="006712AD"/>
    <w:rsid w:val="00673D0C"/>
    <w:rsid w:val="006757DD"/>
    <w:rsid w:val="006807D8"/>
    <w:rsid w:val="006808DC"/>
    <w:rsid w:val="00685792"/>
    <w:rsid w:val="0069078E"/>
    <w:rsid w:val="00692AB8"/>
    <w:rsid w:val="006930FA"/>
    <w:rsid w:val="006A071E"/>
    <w:rsid w:val="006A10A9"/>
    <w:rsid w:val="006A2672"/>
    <w:rsid w:val="006A2808"/>
    <w:rsid w:val="006A2B41"/>
    <w:rsid w:val="006A520C"/>
    <w:rsid w:val="006B44F9"/>
    <w:rsid w:val="006B7C07"/>
    <w:rsid w:val="006C07A5"/>
    <w:rsid w:val="006C6671"/>
    <w:rsid w:val="006D0BD7"/>
    <w:rsid w:val="006D1707"/>
    <w:rsid w:val="006D1A03"/>
    <w:rsid w:val="006D2FAD"/>
    <w:rsid w:val="006D7684"/>
    <w:rsid w:val="006D7A55"/>
    <w:rsid w:val="006E4411"/>
    <w:rsid w:val="006E66DC"/>
    <w:rsid w:val="006F3897"/>
    <w:rsid w:val="006F5633"/>
    <w:rsid w:val="006F742F"/>
    <w:rsid w:val="006F7E95"/>
    <w:rsid w:val="00704B58"/>
    <w:rsid w:val="00711635"/>
    <w:rsid w:val="007117A7"/>
    <w:rsid w:val="007217AE"/>
    <w:rsid w:val="00722290"/>
    <w:rsid w:val="007236A2"/>
    <w:rsid w:val="00723CC3"/>
    <w:rsid w:val="007246B2"/>
    <w:rsid w:val="00726F38"/>
    <w:rsid w:val="00730C99"/>
    <w:rsid w:val="00733F9C"/>
    <w:rsid w:val="00735714"/>
    <w:rsid w:val="007374E5"/>
    <w:rsid w:val="007405CE"/>
    <w:rsid w:val="007433F3"/>
    <w:rsid w:val="007459E8"/>
    <w:rsid w:val="00745BDA"/>
    <w:rsid w:val="00746453"/>
    <w:rsid w:val="007552DF"/>
    <w:rsid w:val="00760C06"/>
    <w:rsid w:val="00761BC2"/>
    <w:rsid w:val="00762BC2"/>
    <w:rsid w:val="00762F4A"/>
    <w:rsid w:val="007636C1"/>
    <w:rsid w:val="0076426C"/>
    <w:rsid w:val="00764DF9"/>
    <w:rsid w:val="0076523B"/>
    <w:rsid w:val="007710D5"/>
    <w:rsid w:val="0078103E"/>
    <w:rsid w:val="00781870"/>
    <w:rsid w:val="007866C2"/>
    <w:rsid w:val="00791501"/>
    <w:rsid w:val="00791A9C"/>
    <w:rsid w:val="00791BE0"/>
    <w:rsid w:val="007928A6"/>
    <w:rsid w:val="007965AE"/>
    <w:rsid w:val="0079761B"/>
    <w:rsid w:val="007A51FC"/>
    <w:rsid w:val="007A58F0"/>
    <w:rsid w:val="007B79DD"/>
    <w:rsid w:val="007C5047"/>
    <w:rsid w:val="007C705B"/>
    <w:rsid w:val="007D0494"/>
    <w:rsid w:val="007D114B"/>
    <w:rsid w:val="007D60AA"/>
    <w:rsid w:val="007D7A03"/>
    <w:rsid w:val="007E134D"/>
    <w:rsid w:val="007E14CF"/>
    <w:rsid w:val="007E1BDD"/>
    <w:rsid w:val="007E4DF1"/>
    <w:rsid w:val="007F0200"/>
    <w:rsid w:val="007F5552"/>
    <w:rsid w:val="007F693F"/>
    <w:rsid w:val="007F6EB8"/>
    <w:rsid w:val="00801417"/>
    <w:rsid w:val="00802A62"/>
    <w:rsid w:val="0081213F"/>
    <w:rsid w:val="00813A2E"/>
    <w:rsid w:val="00815E63"/>
    <w:rsid w:val="008168E0"/>
    <w:rsid w:val="00820571"/>
    <w:rsid w:val="00820876"/>
    <w:rsid w:val="008220FB"/>
    <w:rsid w:val="00822682"/>
    <w:rsid w:val="0082595D"/>
    <w:rsid w:val="00825E72"/>
    <w:rsid w:val="00826936"/>
    <w:rsid w:val="00841FDA"/>
    <w:rsid w:val="008440D3"/>
    <w:rsid w:val="008474BB"/>
    <w:rsid w:val="00852215"/>
    <w:rsid w:val="008523DB"/>
    <w:rsid w:val="00852642"/>
    <w:rsid w:val="008545C2"/>
    <w:rsid w:val="008565CD"/>
    <w:rsid w:val="00862B84"/>
    <w:rsid w:val="00865387"/>
    <w:rsid w:val="00865C50"/>
    <w:rsid w:val="008663AF"/>
    <w:rsid w:val="00874A85"/>
    <w:rsid w:val="008759C0"/>
    <w:rsid w:val="00875EEC"/>
    <w:rsid w:val="0087655A"/>
    <w:rsid w:val="00881648"/>
    <w:rsid w:val="008844F2"/>
    <w:rsid w:val="00885521"/>
    <w:rsid w:val="00885CF9"/>
    <w:rsid w:val="00886ECC"/>
    <w:rsid w:val="00887F17"/>
    <w:rsid w:val="0089259A"/>
    <w:rsid w:val="0089387A"/>
    <w:rsid w:val="00893ECE"/>
    <w:rsid w:val="00895805"/>
    <w:rsid w:val="008961AE"/>
    <w:rsid w:val="00896869"/>
    <w:rsid w:val="008A0C1E"/>
    <w:rsid w:val="008A1C39"/>
    <w:rsid w:val="008A2A35"/>
    <w:rsid w:val="008A31E0"/>
    <w:rsid w:val="008A4DF6"/>
    <w:rsid w:val="008B1760"/>
    <w:rsid w:val="008B1820"/>
    <w:rsid w:val="008B1D1F"/>
    <w:rsid w:val="008B2961"/>
    <w:rsid w:val="008B3A40"/>
    <w:rsid w:val="008B5321"/>
    <w:rsid w:val="008B535F"/>
    <w:rsid w:val="008B5515"/>
    <w:rsid w:val="008B71BD"/>
    <w:rsid w:val="008B7428"/>
    <w:rsid w:val="008C4257"/>
    <w:rsid w:val="008C48FE"/>
    <w:rsid w:val="008C6322"/>
    <w:rsid w:val="008C6A67"/>
    <w:rsid w:val="008D06DF"/>
    <w:rsid w:val="008D1483"/>
    <w:rsid w:val="008D5166"/>
    <w:rsid w:val="008D66C8"/>
    <w:rsid w:val="008D6DE2"/>
    <w:rsid w:val="008E28A1"/>
    <w:rsid w:val="008E2D37"/>
    <w:rsid w:val="008E749F"/>
    <w:rsid w:val="008E7BFA"/>
    <w:rsid w:val="008F0EFB"/>
    <w:rsid w:val="008F7CE9"/>
    <w:rsid w:val="00903DB7"/>
    <w:rsid w:val="00904089"/>
    <w:rsid w:val="00905CD7"/>
    <w:rsid w:val="00906C71"/>
    <w:rsid w:val="00907227"/>
    <w:rsid w:val="00907E8A"/>
    <w:rsid w:val="009120B8"/>
    <w:rsid w:val="00913366"/>
    <w:rsid w:val="0091601F"/>
    <w:rsid w:val="00923C99"/>
    <w:rsid w:val="00926FB4"/>
    <w:rsid w:val="009309E9"/>
    <w:rsid w:val="00931F45"/>
    <w:rsid w:val="009402C5"/>
    <w:rsid w:val="00941BB0"/>
    <w:rsid w:val="009430A6"/>
    <w:rsid w:val="00943C48"/>
    <w:rsid w:val="0094401B"/>
    <w:rsid w:val="00945DFD"/>
    <w:rsid w:val="0094797E"/>
    <w:rsid w:val="00957024"/>
    <w:rsid w:val="00960A9E"/>
    <w:rsid w:val="00961AB5"/>
    <w:rsid w:val="00971556"/>
    <w:rsid w:val="00971E86"/>
    <w:rsid w:val="009728A5"/>
    <w:rsid w:val="00973241"/>
    <w:rsid w:val="00973788"/>
    <w:rsid w:val="009740DC"/>
    <w:rsid w:val="009750DC"/>
    <w:rsid w:val="00976476"/>
    <w:rsid w:val="009770AE"/>
    <w:rsid w:val="00980924"/>
    <w:rsid w:val="00982715"/>
    <w:rsid w:val="0098584F"/>
    <w:rsid w:val="009868EF"/>
    <w:rsid w:val="00986B46"/>
    <w:rsid w:val="009913F6"/>
    <w:rsid w:val="00991D03"/>
    <w:rsid w:val="00994BC7"/>
    <w:rsid w:val="00997043"/>
    <w:rsid w:val="0099791B"/>
    <w:rsid w:val="009A1630"/>
    <w:rsid w:val="009A3ED6"/>
    <w:rsid w:val="009A482C"/>
    <w:rsid w:val="009A56E3"/>
    <w:rsid w:val="009B0263"/>
    <w:rsid w:val="009B167E"/>
    <w:rsid w:val="009B6760"/>
    <w:rsid w:val="009B7235"/>
    <w:rsid w:val="009C250B"/>
    <w:rsid w:val="009D2E9F"/>
    <w:rsid w:val="009D415C"/>
    <w:rsid w:val="009D45CA"/>
    <w:rsid w:val="009E1767"/>
    <w:rsid w:val="009E1A2E"/>
    <w:rsid w:val="009E1CDB"/>
    <w:rsid w:val="009E348D"/>
    <w:rsid w:val="009E3598"/>
    <w:rsid w:val="009E4E76"/>
    <w:rsid w:val="009E6316"/>
    <w:rsid w:val="009E7359"/>
    <w:rsid w:val="009F26DE"/>
    <w:rsid w:val="009F5799"/>
    <w:rsid w:val="00A00152"/>
    <w:rsid w:val="00A02DF9"/>
    <w:rsid w:val="00A054A7"/>
    <w:rsid w:val="00A07648"/>
    <w:rsid w:val="00A1010A"/>
    <w:rsid w:val="00A10A31"/>
    <w:rsid w:val="00A11C6E"/>
    <w:rsid w:val="00A13665"/>
    <w:rsid w:val="00A170E5"/>
    <w:rsid w:val="00A1711A"/>
    <w:rsid w:val="00A212FA"/>
    <w:rsid w:val="00A21A60"/>
    <w:rsid w:val="00A23E46"/>
    <w:rsid w:val="00A26A88"/>
    <w:rsid w:val="00A26CE4"/>
    <w:rsid w:val="00A273B1"/>
    <w:rsid w:val="00A32B73"/>
    <w:rsid w:val="00A3421B"/>
    <w:rsid w:val="00A345B6"/>
    <w:rsid w:val="00A3487E"/>
    <w:rsid w:val="00A359C3"/>
    <w:rsid w:val="00A35B55"/>
    <w:rsid w:val="00A37672"/>
    <w:rsid w:val="00A41097"/>
    <w:rsid w:val="00A414B5"/>
    <w:rsid w:val="00A44332"/>
    <w:rsid w:val="00A443B7"/>
    <w:rsid w:val="00A47DFA"/>
    <w:rsid w:val="00A5239F"/>
    <w:rsid w:val="00A534A8"/>
    <w:rsid w:val="00A53C1E"/>
    <w:rsid w:val="00A5590A"/>
    <w:rsid w:val="00A56633"/>
    <w:rsid w:val="00A613C1"/>
    <w:rsid w:val="00A63187"/>
    <w:rsid w:val="00A637F7"/>
    <w:rsid w:val="00A747B3"/>
    <w:rsid w:val="00A762C0"/>
    <w:rsid w:val="00A77E83"/>
    <w:rsid w:val="00A80873"/>
    <w:rsid w:val="00A80B1C"/>
    <w:rsid w:val="00A846C7"/>
    <w:rsid w:val="00A85CA4"/>
    <w:rsid w:val="00A85F3E"/>
    <w:rsid w:val="00A87468"/>
    <w:rsid w:val="00A925BC"/>
    <w:rsid w:val="00A93C15"/>
    <w:rsid w:val="00A9773E"/>
    <w:rsid w:val="00AA4C6C"/>
    <w:rsid w:val="00AA6134"/>
    <w:rsid w:val="00AB0A2F"/>
    <w:rsid w:val="00AB3F8A"/>
    <w:rsid w:val="00AC28A2"/>
    <w:rsid w:val="00AC3B1F"/>
    <w:rsid w:val="00AC534E"/>
    <w:rsid w:val="00AC730E"/>
    <w:rsid w:val="00AC7464"/>
    <w:rsid w:val="00AC7514"/>
    <w:rsid w:val="00AD04BC"/>
    <w:rsid w:val="00AD1538"/>
    <w:rsid w:val="00AD3477"/>
    <w:rsid w:val="00AD705C"/>
    <w:rsid w:val="00AD784D"/>
    <w:rsid w:val="00AE1439"/>
    <w:rsid w:val="00AE1C8F"/>
    <w:rsid w:val="00AE68DF"/>
    <w:rsid w:val="00AE74F6"/>
    <w:rsid w:val="00AE7DEC"/>
    <w:rsid w:val="00AF01C5"/>
    <w:rsid w:val="00AF02CE"/>
    <w:rsid w:val="00AF06DC"/>
    <w:rsid w:val="00AF245B"/>
    <w:rsid w:val="00AF4C20"/>
    <w:rsid w:val="00AF549F"/>
    <w:rsid w:val="00AF6F8D"/>
    <w:rsid w:val="00B01594"/>
    <w:rsid w:val="00B01B17"/>
    <w:rsid w:val="00B02AFB"/>
    <w:rsid w:val="00B05A60"/>
    <w:rsid w:val="00B05DD3"/>
    <w:rsid w:val="00B06969"/>
    <w:rsid w:val="00B0711E"/>
    <w:rsid w:val="00B117B6"/>
    <w:rsid w:val="00B13520"/>
    <w:rsid w:val="00B13A8F"/>
    <w:rsid w:val="00B1781F"/>
    <w:rsid w:val="00B22C6C"/>
    <w:rsid w:val="00B242F0"/>
    <w:rsid w:val="00B258ED"/>
    <w:rsid w:val="00B25B41"/>
    <w:rsid w:val="00B266B4"/>
    <w:rsid w:val="00B26B76"/>
    <w:rsid w:val="00B3016E"/>
    <w:rsid w:val="00B30ECF"/>
    <w:rsid w:val="00B33966"/>
    <w:rsid w:val="00B3498B"/>
    <w:rsid w:val="00B362D5"/>
    <w:rsid w:val="00B36979"/>
    <w:rsid w:val="00B409CD"/>
    <w:rsid w:val="00B42147"/>
    <w:rsid w:val="00B42206"/>
    <w:rsid w:val="00B430C5"/>
    <w:rsid w:val="00B4452F"/>
    <w:rsid w:val="00B4526A"/>
    <w:rsid w:val="00B45BDA"/>
    <w:rsid w:val="00B51979"/>
    <w:rsid w:val="00B52B3E"/>
    <w:rsid w:val="00B54949"/>
    <w:rsid w:val="00B54D5F"/>
    <w:rsid w:val="00B57945"/>
    <w:rsid w:val="00B57CB6"/>
    <w:rsid w:val="00B67A93"/>
    <w:rsid w:val="00B71606"/>
    <w:rsid w:val="00B74732"/>
    <w:rsid w:val="00B824E6"/>
    <w:rsid w:val="00B83FF9"/>
    <w:rsid w:val="00B858A3"/>
    <w:rsid w:val="00B861E2"/>
    <w:rsid w:val="00B86BBA"/>
    <w:rsid w:val="00B92EC7"/>
    <w:rsid w:val="00B95B53"/>
    <w:rsid w:val="00BA02B6"/>
    <w:rsid w:val="00BA2513"/>
    <w:rsid w:val="00BA6210"/>
    <w:rsid w:val="00BB0D95"/>
    <w:rsid w:val="00BB1D94"/>
    <w:rsid w:val="00BB2831"/>
    <w:rsid w:val="00BB6241"/>
    <w:rsid w:val="00BB65E6"/>
    <w:rsid w:val="00BC09F7"/>
    <w:rsid w:val="00BC109C"/>
    <w:rsid w:val="00BC5E0E"/>
    <w:rsid w:val="00BC7FB5"/>
    <w:rsid w:val="00BD2F31"/>
    <w:rsid w:val="00BD30FF"/>
    <w:rsid w:val="00BD3E1D"/>
    <w:rsid w:val="00BE00E6"/>
    <w:rsid w:val="00BE116F"/>
    <w:rsid w:val="00BE252F"/>
    <w:rsid w:val="00BE299F"/>
    <w:rsid w:val="00BE4F38"/>
    <w:rsid w:val="00BE6A16"/>
    <w:rsid w:val="00BE6FFF"/>
    <w:rsid w:val="00BE78BF"/>
    <w:rsid w:val="00BE7A28"/>
    <w:rsid w:val="00BF09FB"/>
    <w:rsid w:val="00BF14B4"/>
    <w:rsid w:val="00BF1F0E"/>
    <w:rsid w:val="00BF3DA7"/>
    <w:rsid w:val="00BF47E7"/>
    <w:rsid w:val="00BF6EC0"/>
    <w:rsid w:val="00C01769"/>
    <w:rsid w:val="00C0244A"/>
    <w:rsid w:val="00C02C1E"/>
    <w:rsid w:val="00C10D42"/>
    <w:rsid w:val="00C11722"/>
    <w:rsid w:val="00C11B74"/>
    <w:rsid w:val="00C11E65"/>
    <w:rsid w:val="00C13174"/>
    <w:rsid w:val="00C16070"/>
    <w:rsid w:val="00C17D3C"/>
    <w:rsid w:val="00C23033"/>
    <w:rsid w:val="00C2365C"/>
    <w:rsid w:val="00C23EC5"/>
    <w:rsid w:val="00C26A88"/>
    <w:rsid w:val="00C27DB5"/>
    <w:rsid w:val="00C351CF"/>
    <w:rsid w:val="00C42421"/>
    <w:rsid w:val="00C4292E"/>
    <w:rsid w:val="00C45010"/>
    <w:rsid w:val="00C46AB0"/>
    <w:rsid w:val="00C516CB"/>
    <w:rsid w:val="00C5241E"/>
    <w:rsid w:val="00C55213"/>
    <w:rsid w:val="00C5613A"/>
    <w:rsid w:val="00C63F58"/>
    <w:rsid w:val="00C67521"/>
    <w:rsid w:val="00C7395A"/>
    <w:rsid w:val="00C73B09"/>
    <w:rsid w:val="00C76BF1"/>
    <w:rsid w:val="00C77E17"/>
    <w:rsid w:val="00C8008A"/>
    <w:rsid w:val="00C80B1D"/>
    <w:rsid w:val="00C8115B"/>
    <w:rsid w:val="00C8477D"/>
    <w:rsid w:val="00C84E33"/>
    <w:rsid w:val="00C90605"/>
    <w:rsid w:val="00C90E3C"/>
    <w:rsid w:val="00C929FA"/>
    <w:rsid w:val="00C94E1E"/>
    <w:rsid w:val="00C9620F"/>
    <w:rsid w:val="00CA2D98"/>
    <w:rsid w:val="00CB0F08"/>
    <w:rsid w:val="00CB1D20"/>
    <w:rsid w:val="00CB2933"/>
    <w:rsid w:val="00CB5698"/>
    <w:rsid w:val="00CB69D2"/>
    <w:rsid w:val="00CC3F46"/>
    <w:rsid w:val="00CC41CD"/>
    <w:rsid w:val="00CC56C1"/>
    <w:rsid w:val="00CC6F50"/>
    <w:rsid w:val="00CD3657"/>
    <w:rsid w:val="00CD374E"/>
    <w:rsid w:val="00CD431A"/>
    <w:rsid w:val="00CD55D0"/>
    <w:rsid w:val="00CD7B7D"/>
    <w:rsid w:val="00CE1E7F"/>
    <w:rsid w:val="00CE371C"/>
    <w:rsid w:val="00CE3B67"/>
    <w:rsid w:val="00CE4445"/>
    <w:rsid w:val="00CF201D"/>
    <w:rsid w:val="00CF34C8"/>
    <w:rsid w:val="00CF3D5A"/>
    <w:rsid w:val="00CF6596"/>
    <w:rsid w:val="00CF690D"/>
    <w:rsid w:val="00CF7714"/>
    <w:rsid w:val="00D015C9"/>
    <w:rsid w:val="00D0256F"/>
    <w:rsid w:val="00D03114"/>
    <w:rsid w:val="00D03260"/>
    <w:rsid w:val="00D03FC3"/>
    <w:rsid w:val="00D040C6"/>
    <w:rsid w:val="00D05A19"/>
    <w:rsid w:val="00D11502"/>
    <w:rsid w:val="00D11717"/>
    <w:rsid w:val="00D1194E"/>
    <w:rsid w:val="00D11AE4"/>
    <w:rsid w:val="00D12BA1"/>
    <w:rsid w:val="00D134F3"/>
    <w:rsid w:val="00D1560A"/>
    <w:rsid w:val="00D17525"/>
    <w:rsid w:val="00D216DC"/>
    <w:rsid w:val="00D25DDE"/>
    <w:rsid w:val="00D27800"/>
    <w:rsid w:val="00D30C22"/>
    <w:rsid w:val="00D33EAF"/>
    <w:rsid w:val="00D35F0B"/>
    <w:rsid w:val="00D40F96"/>
    <w:rsid w:val="00D44BF5"/>
    <w:rsid w:val="00D45D27"/>
    <w:rsid w:val="00D47186"/>
    <w:rsid w:val="00D504A6"/>
    <w:rsid w:val="00D5211A"/>
    <w:rsid w:val="00D524DA"/>
    <w:rsid w:val="00D53D6B"/>
    <w:rsid w:val="00D54398"/>
    <w:rsid w:val="00D56C40"/>
    <w:rsid w:val="00D5736C"/>
    <w:rsid w:val="00D573E9"/>
    <w:rsid w:val="00D6418A"/>
    <w:rsid w:val="00D64522"/>
    <w:rsid w:val="00D66D55"/>
    <w:rsid w:val="00D67C6D"/>
    <w:rsid w:val="00D711C0"/>
    <w:rsid w:val="00D7458A"/>
    <w:rsid w:val="00D8115F"/>
    <w:rsid w:val="00D81224"/>
    <w:rsid w:val="00D8229D"/>
    <w:rsid w:val="00D82478"/>
    <w:rsid w:val="00D82622"/>
    <w:rsid w:val="00D82C19"/>
    <w:rsid w:val="00D8687E"/>
    <w:rsid w:val="00D876BD"/>
    <w:rsid w:val="00D90AF6"/>
    <w:rsid w:val="00D92EE0"/>
    <w:rsid w:val="00D9477D"/>
    <w:rsid w:val="00D9478F"/>
    <w:rsid w:val="00D95D14"/>
    <w:rsid w:val="00D9645D"/>
    <w:rsid w:val="00DA00F6"/>
    <w:rsid w:val="00DA2CAF"/>
    <w:rsid w:val="00DA2D02"/>
    <w:rsid w:val="00DA46AC"/>
    <w:rsid w:val="00DB346B"/>
    <w:rsid w:val="00DC2E60"/>
    <w:rsid w:val="00DC413A"/>
    <w:rsid w:val="00DC6C0B"/>
    <w:rsid w:val="00DD0252"/>
    <w:rsid w:val="00DD1444"/>
    <w:rsid w:val="00DD198E"/>
    <w:rsid w:val="00DD19D6"/>
    <w:rsid w:val="00DD4C62"/>
    <w:rsid w:val="00DD5A99"/>
    <w:rsid w:val="00DD7D9D"/>
    <w:rsid w:val="00DE0664"/>
    <w:rsid w:val="00DE07FC"/>
    <w:rsid w:val="00DE2B3B"/>
    <w:rsid w:val="00DE2EF0"/>
    <w:rsid w:val="00DE56E9"/>
    <w:rsid w:val="00DE6DF5"/>
    <w:rsid w:val="00DF1458"/>
    <w:rsid w:val="00DF2ADB"/>
    <w:rsid w:val="00DF351D"/>
    <w:rsid w:val="00DF44FC"/>
    <w:rsid w:val="00DF6C40"/>
    <w:rsid w:val="00DF704F"/>
    <w:rsid w:val="00E03945"/>
    <w:rsid w:val="00E03D40"/>
    <w:rsid w:val="00E0493A"/>
    <w:rsid w:val="00E2373A"/>
    <w:rsid w:val="00E2682F"/>
    <w:rsid w:val="00E30BA9"/>
    <w:rsid w:val="00E328BC"/>
    <w:rsid w:val="00E34C48"/>
    <w:rsid w:val="00E35BCB"/>
    <w:rsid w:val="00E377F3"/>
    <w:rsid w:val="00E415D8"/>
    <w:rsid w:val="00E42E7F"/>
    <w:rsid w:val="00E4410D"/>
    <w:rsid w:val="00E46E3C"/>
    <w:rsid w:val="00E47633"/>
    <w:rsid w:val="00E5227D"/>
    <w:rsid w:val="00E52C21"/>
    <w:rsid w:val="00E54005"/>
    <w:rsid w:val="00E55480"/>
    <w:rsid w:val="00E56451"/>
    <w:rsid w:val="00E61042"/>
    <w:rsid w:val="00E6157B"/>
    <w:rsid w:val="00E619B3"/>
    <w:rsid w:val="00E62939"/>
    <w:rsid w:val="00E64D0C"/>
    <w:rsid w:val="00E65EE7"/>
    <w:rsid w:val="00E65F8D"/>
    <w:rsid w:val="00E66A54"/>
    <w:rsid w:val="00E67137"/>
    <w:rsid w:val="00E73103"/>
    <w:rsid w:val="00E76A61"/>
    <w:rsid w:val="00E76D2B"/>
    <w:rsid w:val="00E777A6"/>
    <w:rsid w:val="00E81A57"/>
    <w:rsid w:val="00E84291"/>
    <w:rsid w:val="00E84FB5"/>
    <w:rsid w:val="00E85154"/>
    <w:rsid w:val="00E87108"/>
    <w:rsid w:val="00E95118"/>
    <w:rsid w:val="00E954B2"/>
    <w:rsid w:val="00E9626F"/>
    <w:rsid w:val="00E97967"/>
    <w:rsid w:val="00E979A8"/>
    <w:rsid w:val="00EA0A30"/>
    <w:rsid w:val="00EA0CA8"/>
    <w:rsid w:val="00EA111A"/>
    <w:rsid w:val="00EA2E09"/>
    <w:rsid w:val="00EA359B"/>
    <w:rsid w:val="00EA4F74"/>
    <w:rsid w:val="00EA6467"/>
    <w:rsid w:val="00EB0AC5"/>
    <w:rsid w:val="00EB1175"/>
    <w:rsid w:val="00EB2802"/>
    <w:rsid w:val="00EB4B81"/>
    <w:rsid w:val="00EB7062"/>
    <w:rsid w:val="00EC28A7"/>
    <w:rsid w:val="00EC39A3"/>
    <w:rsid w:val="00EC51F1"/>
    <w:rsid w:val="00EC6A8B"/>
    <w:rsid w:val="00EC6EC5"/>
    <w:rsid w:val="00EC74F1"/>
    <w:rsid w:val="00ED38CC"/>
    <w:rsid w:val="00ED393A"/>
    <w:rsid w:val="00ED4C49"/>
    <w:rsid w:val="00EE1BB2"/>
    <w:rsid w:val="00EE577C"/>
    <w:rsid w:val="00EE6298"/>
    <w:rsid w:val="00EE62DE"/>
    <w:rsid w:val="00EE68D3"/>
    <w:rsid w:val="00EE730A"/>
    <w:rsid w:val="00EF20DA"/>
    <w:rsid w:val="00EF3799"/>
    <w:rsid w:val="00EF70D7"/>
    <w:rsid w:val="00F006D9"/>
    <w:rsid w:val="00F01B22"/>
    <w:rsid w:val="00F04DA9"/>
    <w:rsid w:val="00F0536A"/>
    <w:rsid w:val="00F059AE"/>
    <w:rsid w:val="00F12CF0"/>
    <w:rsid w:val="00F20F13"/>
    <w:rsid w:val="00F22197"/>
    <w:rsid w:val="00F23744"/>
    <w:rsid w:val="00F24296"/>
    <w:rsid w:val="00F24891"/>
    <w:rsid w:val="00F25074"/>
    <w:rsid w:val="00F25F1C"/>
    <w:rsid w:val="00F32493"/>
    <w:rsid w:val="00F329C8"/>
    <w:rsid w:val="00F34E35"/>
    <w:rsid w:val="00F364B3"/>
    <w:rsid w:val="00F367F5"/>
    <w:rsid w:val="00F40868"/>
    <w:rsid w:val="00F40CD5"/>
    <w:rsid w:val="00F42539"/>
    <w:rsid w:val="00F436A2"/>
    <w:rsid w:val="00F457A8"/>
    <w:rsid w:val="00F46E72"/>
    <w:rsid w:val="00F50945"/>
    <w:rsid w:val="00F51D73"/>
    <w:rsid w:val="00F60BCE"/>
    <w:rsid w:val="00F63E37"/>
    <w:rsid w:val="00F70653"/>
    <w:rsid w:val="00F72AD5"/>
    <w:rsid w:val="00F73FAA"/>
    <w:rsid w:val="00F742CE"/>
    <w:rsid w:val="00F763A8"/>
    <w:rsid w:val="00F76C37"/>
    <w:rsid w:val="00F82322"/>
    <w:rsid w:val="00F831E9"/>
    <w:rsid w:val="00F859EA"/>
    <w:rsid w:val="00F86A62"/>
    <w:rsid w:val="00F86D35"/>
    <w:rsid w:val="00F86E42"/>
    <w:rsid w:val="00F904FE"/>
    <w:rsid w:val="00F936D2"/>
    <w:rsid w:val="00F96691"/>
    <w:rsid w:val="00F96838"/>
    <w:rsid w:val="00F973F0"/>
    <w:rsid w:val="00F97513"/>
    <w:rsid w:val="00F97BA6"/>
    <w:rsid w:val="00FA41B3"/>
    <w:rsid w:val="00FB0584"/>
    <w:rsid w:val="00FB1D14"/>
    <w:rsid w:val="00FB5D80"/>
    <w:rsid w:val="00FC0216"/>
    <w:rsid w:val="00FC1531"/>
    <w:rsid w:val="00FC4D86"/>
    <w:rsid w:val="00FC694A"/>
    <w:rsid w:val="00FD11DF"/>
    <w:rsid w:val="00FE1933"/>
    <w:rsid w:val="00FE41E0"/>
    <w:rsid w:val="00FE5209"/>
    <w:rsid w:val="00FE7845"/>
    <w:rsid w:val="00FE7987"/>
    <w:rsid w:val="00FF3A27"/>
    <w:rsid w:val="00FF5EC1"/>
    <w:rsid w:val="00FF7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EB24"/>
  <w15:docId w15:val="{8BDC1FF2-8332-4A9C-BB6F-37963A78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6DC"/>
    <w:pPr>
      <w:spacing w:line="276" w:lineRule="auto"/>
      <w:ind w:firstLine="720"/>
      <w:jc w:val="both"/>
    </w:pPr>
    <w:rPr>
      <w:rFonts w:ascii="Times New Roman" w:hAnsi="Times New Roman"/>
      <w:sz w:val="28"/>
      <w:szCs w:val="24"/>
    </w:rPr>
  </w:style>
  <w:style w:type="paragraph" w:styleId="Heading1">
    <w:name w:val="heading 1"/>
    <w:basedOn w:val="Normal"/>
    <w:next w:val="Normal"/>
    <w:link w:val="Heading1Char"/>
    <w:uiPriority w:val="9"/>
    <w:qFormat/>
    <w:rsid w:val="00AF06DC"/>
    <w:pPr>
      <w:keepNext/>
      <w:keepLines/>
      <w:spacing w:before="120"/>
      <w:jc w:val="center"/>
      <w:outlineLvl w:val="0"/>
    </w:pPr>
    <w:rPr>
      <w:rFonts w:eastAsia="MS Gothic"/>
      <w:b/>
      <w:bCs/>
      <w:szCs w:val="28"/>
      <w:lang w:val="x-none" w:eastAsia="x-none"/>
    </w:rPr>
  </w:style>
  <w:style w:type="paragraph" w:styleId="Heading2">
    <w:name w:val="heading 2"/>
    <w:basedOn w:val="Normal"/>
    <w:next w:val="Normal"/>
    <w:link w:val="Heading2Char"/>
    <w:uiPriority w:val="9"/>
    <w:qFormat/>
    <w:rsid w:val="00AF06DC"/>
    <w:pPr>
      <w:keepNext/>
      <w:keepLines/>
      <w:spacing w:before="200"/>
      <w:ind w:firstLine="576"/>
      <w:outlineLvl w:val="1"/>
    </w:pPr>
    <w:rPr>
      <w:rFonts w:eastAsia="MS Gothic"/>
      <w:b/>
      <w:bCs/>
      <w:szCs w:val="26"/>
      <w:lang w:val="x-none" w:eastAsia="x-none"/>
    </w:rPr>
  </w:style>
  <w:style w:type="paragraph" w:styleId="Heading3">
    <w:name w:val="heading 3"/>
    <w:basedOn w:val="Normal"/>
    <w:next w:val="Normal"/>
    <w:link w:val="Heading3Char"/>
    <w:uiPriority w:val="9"/>
    <w:qFormat/>
    <w:rsid w:val="00AF06DC"/>
    <w:pPr>
      <w:keepNext/>
      <w:keepLines/>
      <w:spacing w:before="200"/>
      <w:outlineLvl w:val="2"/>
    </w:pPr>
    <w:rPr>
      <w:rFonts w:eastAsia="MS Gothic"/>
      <w:b/>
      <w:bCs/>
      <w:lang w:val="x-none" w:eastAsia="x-none"/>
    </w:rPr>
  </w:style>
  <w:style w:type="paragraph" w:styleId="Heading4">
    <w:name w:val="heading 4"/>
    <w:basedOn w:val="Normal"/>
    <w:next w:val="Normal"/>
    <w:link w:val="Heading4Char"/>
    <w:qFormat/>
    <w:rsid w:val="00F0536A"/>
    <w:pPr>
      <w:keepNext/>
      <w:outlineLvl w:val="3"/>
    </w:pPr>
    <w:rPr>
      <w:rFonts w:eastAsia="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06DC"/>
    <w:rPr>
      <w:rFonts w:ascii="Times New Roman" w:eastAsia="MS Gothic" w:hAnsi="Times New Roman"/>
      <w:b/>
      <w:bCs/>
      <w:sz w:val="28"/>
      <w:szCs w:val="28"/>
    </w:rPr>
  </w:style>
  <w:style w:type="character" w:customStyle="1" w:styleId="Heading2Char">
    <w:name w:val="Heading 2 Char"/>
    <w:link w:val="Heading2"/>
    <w:uiPriority w:val="9"/>
    <w:rsid w:val="00AF06DC"/>
    <w:rPr>
      <w:rFonts w:ascii="Times New Roman" w:eastAsia="MS Gothic" w:hAnsi="Times New Roman"/>
      <w:b/>
      <w:bCs/>
      <w:sz w:val="28"/>
      <w:szCs w:val="26"/>
    </w:rPr>
  </w:style>
  <w:style w:type="character" w:customStyle="1" w:styleId="Heading3Char">
    <w:name w:val="Heading 3 Char"/>
    <w:link w:val="Heading3"/>
    <w:uiPriority w:val="9"/>
    <w:rsid w:val="00AF06DC"/>
    <w:rPr>
      <w:rFonts w:ascii="Times New Roman" w:eastAsia="MS Gothic" w:hAnsi="Times New Roman"/>
      <w:b/>
      <w:bCs/>
      <w:sz w:val="28"/>
      <w:szCs w:val="24"/>
    </w:rPr>
  </w:style>
  <w:style w:type="character" w:customStyle="1" w:styleId="Heading4Char">
    <w:name w:val="Heading 4 Char"/>
    <w:link w:val="Heading4"/>
    <w:rsid w:val="00F0536A"/>
    <w:rPr>
      <w:rFonts w:ascii="Times New Roman" w:eastAsia="Times New Roman" w:hAnsi="Times New Roman"/>
      <w:b/>
      <w:bCs/>
      <w:i/>
      <w:sz w:val="28"/>
      <w:szCs w:val="28"/>
    </w:rPr>
  </w:style>
  <w:style w:type="table" w:styleId="TableGrid">
    <w:name w:val="Table Grid"/>
    <w:basedOn w:val="TableNormal"/>
    <w:uiPriority w:val="59"/>
    <w:rsid w:val="00AF06DC"/>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F06DC"/>
    <w:rPr>
      <w:sz w:val="16"/>
      <w:szCs w:val="16"/>
    </w:rPr>
  </w:style>
  <w:style w:type="paragraph" w:styleId="CommentText">
    <w:name w:val="annotation text"/>
    <w:basedOn w:val="Normal"/>
    <w:link w:val="CommentTextChar"/>
    <w:uiPriority w:val="99"/>
    <w:semiHidden/>
    <w:unhideWhenUsed/>
    <w:rsid w:val="00AF06DC"/>
    <w:rPr>
      <w:sz w:val="20"/>
      <w:szCs w:val="20"/>
      <w:lang w:val="x-none" w:eastAsia="x-none"/>
    </w:rPr>
  </w:style>
  <w:style w:type="character" w:customStyle="1" w:styleId="CommentTextChar">
    <w:name w:val="Comment Text Char"/>
    <w:link w:val="CommentText"/>
    <w:uiPriority w:val="99"/>
    <w:semiHidden/>
    <w:rsid w:val="00AF06D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6DC"/>
    <w:rPr>
      <w:b/>
      <w:bCs/>
    </w:rPr>
  </w:style>
  <w:style w:type="character" w:customStyle="1" w:styleId="CommentSubjectChar">
    <w:name w:val="Comment Subject Char"/>
    <w:link w:val="CommentSubject"/>
    <w:uiPriority w:val="99"/>
    <w:semiHidden/>
    <w:rsid w:val="00AF06D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AF06DC"/>
    <w:rPr>
      <w:rFonts w:ascii="Segoe UI" w:hAnsi="Segoe UI"/>
      <w:sz w:val="18"/>
      <w:szCs w:val="18"/>
      <w:lang w:val="x-none" w:eastAsia="x-none"/>
    </w:rPr>
  </w:style>
  <w:style w:type="character" w:customStyle="1" w:styleId="BalloonTextChar">
    <w:name w:val="Balloon Text Char"/>
    <w:link w:val="BalloonText"/>
    <w:uiPriority w:val="99"/>
    <w:semiHidden/>
    <w:rsid w:val="00AF06DC"/>
    <w:rPr>
      <w:rFonts w:ascii="Segoe UI" w:eastAsia="MS Mincho"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脚注文本 Char,Char Char Char Char Char"/>
    <w:basedOn w:val="Normal"/>
    <w:link w:val="FootnoteTextChar"/>
    <w:unhideWhenUsed/>
    <w:qFormat/>
    <w:rsid w:val="00AF06DC"/>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脚注文本 Char Char"/>
    <w:link w:val="FootnoteText"/>
    <w:rsid w:val="00AF06DC"/>
    <w:rPr>
      <w:rFonts w:ascii="Times New Roman" w:eastAsia="MS Mincho" w:hAnsi="Times New Roman" w:cs="Times New Roman"/>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unhideWhenUsed/>
    <w:qFormat/>
    <w:rsid w:val="00AF06DC"/>
    <w:rPr>
      <w:vertAlign w:val="superscript"/>
    </w:rPr>
  </w:style>
  <w:style w:type="paragraph" w:styleId="NormalWeb">
    <w:name w:val="Normal (Web)"/>
    <w:basedOn w:val="Normal"/>
    <w:link w:val="NormalWebChar"/>
    <w:unhideWhenUsed/>
    <w:rsid w:val="00AF06DC"/>
    <w:pPr>
      <w:spacing w:before="100" w:beforeAutospacing="1" w:after="100" w:afterAutospacing="1"/>
    </w:pPr>
    <w:rPr>
      <w:rFonts w:eastAsia="Times New Roman"/>
      <w:lang w:val="x-none" w:eastAsia="x-none"/>
    </w:rPr>
  </w:style>
  <w:style w:type="paragraph" w:customStyle="1" w:styleId="Normal1">
    <w:name w:val="Normal1"/>
    <w:rsid w:val="00AF06DC"/>
    <w:pPr>
      <w:jc w:val="both"/>
    </w:pPr>
    <w:rPr>
      <w:rFonts w:ascii="Times New Roman" w:eastAsia="Times New Roman" w:hAnsi="Times New Roman"/>
      <w:color w:val="000000"/>
      <w:sz w:val="28"/>
      <w:szCs w:val="28"/>
    </w:rPr>
  </w:style>
  <w:style w:type="paragraph" w:customStyle="1" w:styleId="Heading21">
    <w:name w:val="Heading 21"/>
    <w:basedOn w:val="Heading2"/>
    <w:link w:val="heading2Char0"/>
    <w:qFormat/>
    <w:rsid w:val="00AF06DC"/>
    <w:pPr>
      <w:keepLines w:val="0"/>
      <w:spacing w:beforeLines="20" w:afterLines="20"/>
    </w:pPr>
    <w:rPr>
      <w:rFonts w:ascii="Cambria" w:eastAsia="Times New Roman" w:hAnsi="Cambria"/>
      <w:iCs/>
      <w:szCs w:val="28"/>
    </w:rPr>
  </w:style>
  <w:style w:type="character" w:customStyle="1" w:styleId="heading2Char0">
    <w:name w:val="heading 2 Char"/>
    <w:link w:val="Heading21"/>
    <w:rsid w:val="00AF06DC"/>
    <w:rPr>
      <w:rFonts w:ascii="Cambria" w:eastAsia="Times New Roman" w:hAnsi="Cambria" w:cs="Times New Roman"/>
      <w:b/>
      <w:bCs/>
      <w:iCs/>
      <w:sz w:val="28"/>
      <w:szCs w:val="28"/>
    </w:rPr>
  </w:style>
  <w:style w:type="paragraph" w:customStyle="1" w:styleId="Heading31">
    <w:name w:val="Heading 31"/>
    <w:basedOn w:val="Heading3"/>
    <w:link w:val="heading3Char0"/>
    <w:qFormat/>
    <w:rsid w:val="00AF06DC"/>
    <w:pPr>
      <w:keepLines w:val="0"/>
      <w:spacing w:beforeLines="20" w:afterLines="20"/>
    </w:pPr>
    <w:rPr>
      <w:rFonts w:eastAsia="Times New Roman"/>
      <w:szCs w:val="26"/>
    </w:rPr>
  </w:style>
  <w:style w:type="character" w:customStyle="1" w:styleId="heading3Char0">
    <w:name w:val="heading 3 Char"/>
    <w:link w:val="Heading31"/>
    <w:rsid w:val="00AF06DC"/>
    <w:rPr>
      <w:rFonts w:ascii="Times New Roman" w:eastAsia="Times New Roman" w:hAnsi="Times New Roman" w:cs="Times New Roman"/>
      <w:b/>
      <w:bCs/>
      <w:sz w:val="28"/>
      <w:szCs w:val="26"/>
    </w:rPr>
  </w:style>
  <w:style w:type="character" w:styleId="Emphasis">
    <w:name w:val="Emphasis"/>
    <w:uiPriority w:val="20"/>
    <w:qFormat/>
    <w:rsid w:val="00AF06DC"/>
    <w:rPr>
      <w:i/>
      <w:iCs/>
    </w:rPr>
  </w:style>
  <w:style w:type="character" w:customStyle="1" w:styleId="apple-converted-space">
    <w:name w:val="apple-converted-space"/>
    <w:rsid w:val="00AF06DC"/>
  </w:style>
  <w:style w:type="paragraph" w:customStyle="1" w:styleId="ColorfulList-Accent11">
    <w:name w:val="Colorful List - Accent 11"/>
    <w:basedOn w:val="Normal"/>
    <w:uiPriority w:val="34"/>
    <w:qFormat/>
    <w:rsid w:val="00AF06DC"/>
    <w:pPr>
      <w:keepNext/>
      <w:widowControl w:val="0"/>
      <w:spacing w:before="120" w:after="120" w:line="360" w:lineRule="auto"/>
      <w:ind w:left="720"/>
      <w:contextualSpacing/>
    </w:pPr>
    <w:rPr>
      <w:rFonts w:eastAsia="Calibri"/>
      <w:lang w:val="en-GB"/>
    </w:rPr>
  </w:style>
  <w:style w:type="paragraph" w:styleId="List2">
    <w:name w:val="List 2"/>
    <w:basedOn w:val="Normal"/>
    <w:semiHidden/>
    <w:unhideWhenUsed/>
    <w:rsid w:val="00AF06DC"/>
    <w:pPr>
      <w:spacing w:beforeLines="20" w:afterLines="20"/>
      <w:ind w:left="1418"/>
    </w:pPr>
    <w:rPr>
      <w:rFonts w:eastAsia="Times New Roman"/>
      <w:color w:val="0000FF"/>
      <w:szCs w:val="28"/>
      <w:lang w:val="en-GB"/>
    </w:rPr>
  </w:style>
  <w:style w:type="paragraph" w:styleId="Footer">
    <w:name w:val="footer"/>
    <w:basedOn w:val="Normal"/>
    <w:link w:val="FooterChar"/>
    <w:uiPriority w:val="99"/>
    <w:unhideWhenUsed/>
    <w:rsid w:val="00AF06DC"/>
    <w:pPr>
      <w:tabs>
        <w:tab w:val="center" w:pos="4320"/>
        <w:tab w:val="right" w:pos="8640"/>
      </w:tabs>
    </w:pPr>
    <w:rPr>
      <w:szCs w:val="20"/>
      <w:lang w:val="x-none" w:eastAsia="x-none"/>
    </w:rPr>
  </w:style>
  <w:style w:type="character" w:customStyle="1" w:styleId="FooterChar">
    <w:name w:val="Footer Char"/>
    <w:link w:val="Footer"/>
    <w:uiPriority w:val="99"/>
    <w:rsid w:val="00AF06DC"/>
    <w:rPr>
      <w:rFonts w:ascii="Times New Roman" w:eastAsia="MS Mincho" w:hAnsi="Times New Roman" w:cs="Times New Roman"/>
      <w:sz w:val="28"/>
    </w:rPr>
  </w:style>
  <w:style w:type="character" w:styleId="PageNumber">
    <w:name w:val="page number"/>
    <w:uiPriority w:val="99"/>
    <w:semiHidden/>
    <w:unhideWhenUsed/>
    <w:rsid w:val="00AF06DC"/>
  </w:style>
  <w:style w:type="paragraph" w:customStyle="1" w:styleId="CharCharChar1Char">
    <w:name w:val="Char Char Char1 Char"/>
    <w:basedOn w:val="Normal"/>
    <w:rsid w:val="00AF06DC"/>
    <w:pPr>
      <w:spacing w:after="160" w:line="240" w:lineRule="exact"/>
    </w:pPr>
    <w:rPr>
      <w:rFonts w:ascii="Verdana" w:hAnsi="Verdana"/>
      <w:sz w:val="20"/>
      <w:szCs w:val="20"/>
    </w:rPr>
  </w:style>
  <w:style w:type="paragraph" w:styleId="Header">
    <w:name w:val="header"/>
    <w:basedOn w:val="Normal"/>
    <w:link w:val="HeaderChar"/>
    <w:uiPriority w:val="99"/>
    <w:unhideWhenUsed/>
    <w:rsid w:val="00AF06DC"/>
    <w:pPr>
      <w:tabs>
        <w:tab w:val="center" w:pos="4320"/>
        <w:tab w:val="right" w:pos="8640"/>
      </w:tabs>
    </w:pPr>
    <w:rPr>
      <w:szCs w:val="20"/>
      <w:lang w:val="x-none" w:eastAsia="x-none"/>
    </w:rPr>
  </w:style>
  <w:style w:type="character" w:customStyle="1" w:styleId="HeaderChar">
    <w:name w:val="Header Char"/>
    <w:link w:val="Header"/>
    <w:uiPriority w:val="99"/>
    <w:rsid w:val="00AF06DC"/>
    <w:rPr>
      <w:rFonts w:ascii="Times New Roman" w:eastAsia="MS Mincho" w:hAnsi="Times New Roman" w:cs="Times New Roman"/>
      <w:sz w:val="28"/>
    </w:rPr>
  </w:style>
  <w:style w:type="paragraph" w:styleId="ListParagraph">
    <w:name w:val="List Paragraph"/>
    <w:basedOn w:val="Normal"/>
    <w:uiPriority w:val="34"/>
    <w:qFormat/>
    <w:rsid w:val="00AF06DC"/>
    <w:pPr>
      <w:ind w:left="720"/>
      <w:contextualSpacing/>
    </w:pPr>
  </w:style>
  <w:style w:type="character" w:styleId="Strong">
    <w:name w:val="Strong"/>
    <w:qFormat/>
    <w:rsid w:val="00AF06DC"/>
    <w:rPr>
      <w:b/>
      <w:bCs/>
    </w:rPr>
  </w:style>
  <w:style w:type="character" w:customStyle="1" w:styleId="normalcharchar">
    <w:name w:val="normal____char__char"/>
    <w:basedOn w:val="DefaultParagraphFont"/>
    <w:rsid w:val="00AF06DC"/>
  </w:style>
  <w:style w:type="paragraph" w:styleId="Revision">
    <w:name w:val="Revision"/>
    <w:hidden/>
    <w:uiPriority w:val="99"/>
    <w:semiHidden/>
    <w:rsid w:val="00AF06DC"/>
    <w:rPr>
      <w:rFonts w:ascii="Times New Roman" w:hAnsi="Times New Roman"/>
      <w:sz w:val="28"/>
      <w:szCs w:val="24"/>
    </w:rPr>
  </w:style>
  <w:style w:type="paragraph" w:styleId="NoSpacing">
    <w:name w:val="No Spacing"/>
    <w:uiPriority w:val="1"/>
    <w:qFormat/>
    <w:rsid w:val="00AF06DC"/>
    <w:pPr>
      <w:ind w:firstLine="720"/>
      <w:jc w:val="both"/>
    </w:pPr>
    <w:rPr>
      <w:rFonts w:ascii="Times New Roman" w:hAnsi="Times New Roman"/>
      <w:sz w:val="28"/>
      <w:szCs w:val="24"/>
    </w:rPr>
  </w:style>
  <w:style w:type="paragraph" w:styleId="TOCHeading">
    <w:name w:val="TOC Heading"/>
    <w:basedOn w:val="Heading1"/>
    <w:next w:val="Normal"/>
    <w:uiPriority w:val="39"/>
    <w:unhideWhenUsed/>
    <w:qFormat/>
    <w:rsid w:val="00AF06DC"/>
    <w:pPr>
      <w:spacing w:before="240" w:line="259" w:lineRule="auto"/>
      <w:jc w:val="left"/>
      <w:outlineLvl w:val="9"/>
    </w:pPr>
    <w:rPr>
      <w:rFonts w:ascii="Calibri" w:eastAsia="Times New Roman" w:hAnsi="Calibri"/>
      <w:b w:val="0"/>
      <w:bCs w:val="0"/>
      <w:color w:val="365F91"/>
      <w:sz w:val="32"/>
      <w:szCs w:val="32"/>
    </w:rPr>
  </w:style>
  <w:style w:type="paragraph" w:styleId="TOC1">
    <w:name w:val="toc 1"/>
    <w:basedOn w:val="Normal"/>
    <w:next w:val="Normal"/>
    <w:autoRedefine/>
    <w:uiPriority w:val="39"/>
    <w:unhideWhenUsed/>
    <w:rsid w:val="00AF06DC"/>
    <w:pPr>
      <w:spacing w:after="100"/>
    </w:pPr>
  </w:style>
  <w:style w:type="paragraph" w:styleId="TOC2">
    <w:name w:val="toc 2"/>
    <w:basedOn w:val="Normal"/>
    <w:next w:val="Normal"/>
    <w:autoRedefine/>
    <w:uiPriority w:val="39"/>
    <w:unhideWhenUsed/>
    <w:rsid w:val="00AF06DC"/>
    <w:pPr>
      <w:keepNext/>
      <w:keepLines/>
      <w:tabs>
        <w:tab w:val="right" w:leader="dot" w:pos="9350"/>
      </w:tabs>
      <w:spacing w:before="120" w:after="120"/>
      <w:ind w:firstLine="426"/>
      <w:contextualSpacing/>
    </w:pPr>
  </w:style>
  <w:style w:type="paragraph" w:styleId="TOC3">
    <w:name w:val="toc 3"/>
    <w:basedOn w:val="Normal"/>
    <w:next w:val="Normal"/>
    <w:autoRedefine/>
    <w:uiPriority w:val="39"/>
    <w:unhideWhenUsed/>
    <w:rsid w:val="00AF06DC"/>
    <w:pPr>
      <w:spacing w:after="100"/>
      <w:ind w:left="560"/>
    </w:pPr>
  </w:style>
  <w:style w:type="character" w:styleId="Hyperlink">
    <w:name w:val="Hyperlink"/>
    <w:uiPriority w:val="99"/>
    <w:unhideWhenUsed/>
    <w:rsid w:val="00AF06DC"/>
    <w:rPr>
      <w:color w:val="0000FF"/>
      <w:u w:val="single"/>
    </w:rPr>
  </w:style>
  <w:style w:type="paragraph" w:styleId="EndnoteText">
    <w:name w:val="endnote text"/>
    <w:basedOn w:val="Normal"/>
    <w:link w:val="EndnoteTextChar"/>
    <w:uiPriority w:val="99"/>
    <w:semiHidden/>
    <w:unhideWhenUsed/>
    <w:rsid w:val="00457B5B"/>
    <w:rPr>
      <w:sz w:val="20"/>
      <w:szCs w:val="20"/>
      <w:lang w:val="x-none" w:eastAsia="x-none"/>
    </w:rPr>
  </w:style>
  <w:style w:type="character" w:customStyle="1" w:styleId="EndnoteTextChar">
    <w:name w:val="Endnote Text Char"/>
    <w:link w:val="EndnoteText"/>
    <w:uiPriority w:val="99"/>
    <w:semiHidden/>
    <w:rsid w:val="00457B5B"/>
    <w:rPr>
      <w:rFonts w:ascii="Times New Roman" w:hAnsi="Times New Roman"/>
    </w:rPr>
  </w:style>
  <w:style w:type="character" w:styleId="EndnoteReference">
    <w:name w:val="endnote reference"/>
    <w:uiPriority w:val="99"/>
    <w:semiHidden/>
    <w:unhideWhenUsed/>
    <w:rsid w:val="00457B5B"/>
    <w:rPr>
      <w:vertAlign w:val="superscript"/>
    </w:rPr>
  </w:style>
  <w:style w:type="paragraph" w:customStyle="1" w:styleId="Body1">
    <w:name w:val="Body 1"/>
    <w:rsid w:val="00FE7987"/>
    <w:pPr>
      <w:outlineLvl w:val="0"/>
    </w:pPr>
    <w:rPr>
      <w:rFonts w:ascii="Times New Roman" w:eastAsia="ヒラギノ角ゴ Pro W3" w:hAnsi="Times New Roman"/>
      <w:color w:val="000000"/>
      <w:sz w:val="28"/>
    </w:rPr>
  </w:style>
  <w:style w:type="character" w:customStyle="1" w:styleId="NormalWebChar">
    <w:name w:val="Normal (Web) Char"/>
    <w:link w:val="NormalWeb"/>
    <w:rsid w:val="00133FF2"/>
    <w:rPr>
      <w:rFonts w:ascii="Times New Roman" w:eastAsia="Times New Roman" w:hAnsi="Times New Roman"/>
      <w:sz w:val="28"/>
      <w:szCs w:val="24"/>
    </w:rPr>
  </w:style>
  <w:style w:type="character" w:customStyle="1" w:styleId="lrzxr">
    <w:name w:val="lrzxr"/>
    <w:rsid w:val="0013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0257">
      <w:bodyDiv w:val="1"/>
      <w:marLeft w:val="0"/>
      <w:marRight w:val="0"/>
      <w:marTop w:val="0"/>
      <w:marBottom w:val="0"/>
      <w:divBdr>
        <w:top w:val="none" w:sz="0" w:space="0" w:color="auto"/>
        <w:left w:val="none" w:sz="0" w:space="0" w:color="auto"/>
        <w:bottom w:val="none" w:sz="0" w:space="0" w:color="auto"/>
        <w:right w:val="none" w:sz="0" w:space="0" w:color="auto"/>
      </w:divBdr>
    </w:div>
    <w:div w:id="111827469">
      <w:bodyDiv w:val="1"/>
      <w:marLeft w:val="0"/>
      <w:marRight w:val="0"/>
      <w:marTop w:val="0"/>
      <w:marBottom w:val="0"/>
      <w:divBdr>
        <w:top w:val="none" w:sz="0" w:space="0" w:color="auto"/>
        <w:left w:val="none" w:sz="0" w:space="0" w:color="auto"/>
        <w:bottom w:val="none" w:sz="0" w:space="0" w:color="auto"/>
        <w:right w:val="none" w:sz="0" w:space="0" w:color="auto"/>
      </w:divBdr>
    </w:div>
    <w:div w:id="375592899">
      <w:bodyDiv w:val="1"/>
      <w:marLeft w:val="0"/>
      <w:marRight w:val="0"/>
      <w:marTop w:val="0"/>
      <w:marBottom w:val="0"/>
      <w:divBdr>
        <w:top w:val="none" w:sz="0" w:space="0" w:color="auto"/>
        <w:left w:val="none" w:sz="0" w:space="0" w:color="auto"/>
        <w:bottom w:val="none" w:sz="0" w:space="0" w:color="auto"/>
        <w:right w:val="none" w:sz="0" w:space="0" w:color="auto"/>
      </w:divBdr>
    </w:div>
    <w:div w:id="376711151">
      <w:bodyDiv w:val="1"/>
      <w:marLeft w:val="0"/>
      <w:marRight w:val="0"/>
      <w:marTop w:val="0"/>
      <w:marBottom w:val="0"/>
      <w:divBdr>
        <w:top w:val="none" w:sz="0" w:space="0" w:color="auto"/>
        <w:left w:val="none" w:sz="0" w:space="0" w:color="auto"/>
        <w:bottom w:val="none" w:sz="0" w:space="0" w:color="auto"/>
        <w:right w:val="none" w:sz="0" w:space="0" w:color="auto"/>
      </w:divBdr>
    </w:div>
    <w:div w:id="715740431">
      <w:bodyDiv w:val="1"/>
      <w:marLeft w:val="0"/>
      <w:marRight w:val="0"/>
      <w:marTop w:val="0"/>
      <w:marBottom w:val="0"/>
      <w:divBdr>
        <w:top w:val="none" w:sz="0" w:space="0" w:color="auto"/>
        <w:left w:val="none" w:sz="0" w:space="0" w:color="auto"/>
        <w:bottom w:val="none" w:sz="0" w:space="0" w:color="auto"/>
        <w:right w:val="none" w:sz="0" w:space="0" w:color="auto"/>
      </w:divBdr>
    </w:div>
    <w:div w:id="786002266">
      <w:bodyDiv w:val="1"/>
      <w:marLeft w:val="0"/>
      <w:marRight w:val="0"/>
      <w:marTop w:val="0"/>
      <w:marBottom w:val="0"/>
      <w:divBdr>
        <w:top w:val="none" w:sz="0" w:space="0" w:color="auto"/>
        <w:left w:val="none" w:sz="0" w:space="0" w:color="auto"/>
        <w:bottom w:val="none" w:sz="0" w:space="0" w:color="auto"/>
        <w:right w:val="none" w:sz="0" w:space="0" w:color="auto"/>
      </w:divBdr>
    </w:div>
    <w:div w:id="944574052">
      <w:bodyDiv w:val="1"/>
      <w:marLeft w:val="0"/>
      <w:marRight w:val="0"/>
      <w:marTop w:val="0"/>
      <w:marBottom w:val="0"/>
      <w:divBdr>
        <w:top w:val="none" w:sz="0" w:space="0" w:color="auto"/>
        <w:left w:val="none" w:sz="0" w:space="0" w:color="auto"/>
        <w:bottom w:val="none" w:sz="0" w:space="0" w:color="auto"/>
        <w:right w:val="none" w:sz="0" w:space="0" w:color="auto"/>
      </w:divBdr>
    </w:div>
    <w:div w:id="1215459726">
      <w:bodyDiv w:val="1"/>
      <w:marLeft w:val="0"/>
      <w:marRight w:val="0"/>
      <w:marTop w:val="0"/>
      <w:marBottom w:val="0"/>
      <w:divBdr>
        <w:top w:val="none" w:sz="0" w:space="0" w:color="auto"/>
        <w:left w:val="none" w:sz="0" w:space="0" w:color="auto"/>
        <w:bottom w:val="none" w:sz="0" w:space="0" w:color="auto"/>
        <w:right w:val="none" w:sz="0" w:space="0" w:color="auto"/>
      </w:divBdr>
    </w:div>
    <w:div w:id="1267494370">
      <w:bodyDiv w:val="1"/>
      <w:marLeft w:val="0"/>
      <w:marRight w:val="0"/>
      <w:marTop w:val="0"/>
      <w:marBottom w:val="0"/>
      <w:divBdr>
        <w:top w:val="none" w:sz="0" w:space="0" w:color="auto"/>
        <w:left w:val="none" w:sz="0" w:space="0" w:color="auto"/>
        <w:bottom w:val="none" w:sz="0" w:space="0" w:color="auto"/>
        <w:right w:val="none" w:sz="0" w:space="0" w:color="auto"/>
      </w:divBdr>
    </w:div>
    <w:div w:id="1275945764">
      <w:bodyDiv w:val="1"/>
      <w:marLeft w:val="0"/>
      <w:marRight w:val="0"/>
      <w:marTop w:val="0"/>
      <w:marBottom w:val="0"/>
      <w:divBdr>
        <w:top w:val="none" w:sz="0" w:space="0" w:color="auto"/>
        <w:left w:val="none" w:sz="0" w:space="0" w:color="auto"/>
        <w:bottom w:val="none" w:sz="0" w:space="0" w:color="auto"/>
        <w:right w:val="none" w:sz="0" w:space="0" w:color="auto"/>
      </w:divBdr>
    </w:div>
    <w:div w:id="1427768754">
      <w:bodyDiv w:val="1"/>
      <w:marLeft w:val="0"/>
      <w:marRight w:val="0"/>
      <w:marTop w:val="0"/>
      <w:marBottom w:val="0"/>
      <w:divBdr>
        <w:top w:val="none" w:sz="0" w:space="0" w:color="auto"/>
        <w:left w:val="none" w:sz="0" w:space="0" w:color="auto"/>
        <w:bottom w:val="none" w:sz="0" w:space="0" w:color="auto"/>
        <w:right w:val="none" w:sz="0" w:space="0" w:color="auto"/>
      </w:divBdr>
    </w:div>
    <w:div w:id="1455099886">
      <w:bodyDiv w:val="1"/>
      <w:marLeft w:val="0"/>
      <w:marRight w:val="0"/>
      <w:marTop w:val="0"/>
      <w:marBottom w:val="0"/>
      <w:divBdr>
        <w:top w:val="none" w:sz="0" w:space="0" w:color="auto"/>
        <w:left w:val="none" w:sz="0" w:space="0" w:color="auto"/>
        <w:bottom w:val="none" w:sz="0" w:space="0" w:color="auto"/>
        <w:right w:val="none" w:sz="0" w:space="0" w:color="auto"/>
      </w:divBdr>
    </w:div>
    <w:div w:id="1818646263">
      <w:bodyDiv w:val="1"/>
      <w:marLeft w:val="0"/>
      <w:marRight w:val="0"/>
      <w:marTop w:val="0"/>
      <w:marBottom w:val="0"/>
      <w:divBdr>
        <w:top w:val="none" w:sz="0" w:space="0" w:color="auto"/>
        <w:left w:val="none" w:sz="0" w:space="0" w:color="auto"/>
        <w:bottom w:val="none" w:sz="0" w:space="0" w:color="auto"/>
        <w:right w:val="none" w:sz="0" w:space="0" w:color="auto"/>
      </w:divBdr>
    </w:div>
    <w:div w:id="1872766287">
      <w:bodyDiv w:val="1"/>
      <w:marLeft w:val="0"/>
      <w:marRight w:val="0"/>
      <w:marTop w:val="0"/>
      <w:marBottom w:val="0"/>
      <w:divBdr>
        <w:top w:val="none" w:sz="0" w:space="0" w:color="auto"/>
        <w:left w:val="none" w:sz="0" w:space="0" w:color="auto"/>
        <w:bottom w:val="none" w:sz="0" w:space="0" w:color="auto"/>
        <w:right w:val="none" w:sz="0" w:space="0" w:color="auto"/>
      </w:divBdr>
      <w:divsChild>
        <w:div w:id="1472558287">
          <w:marLeft w:val="0"/>
          <w:marRight w:val="0"/>
          <w:marTop w:val="0"/>
          <w:marBottom w:val="0"/>
          <w:divBdr>
            <w:top w:val="none" w:sz="0" w:space="0" w:color="auto"/>
            <w:left w:val="none" w:sz="0" w:space="0" w:color="auto"/>
            <w:bottom w:val="none" w:sz="0" w:space="0" w:color="auto"/>
            <w:right w:val="none" w:sz="0" w:space="0" w:color="auto"/>
          </w:divBdr>
        </w:div>
        <w:div w:id="1683583077">
          <w:marLeft w:val="0"/>
          <w:marRight w:val="0"/>
          <w:marTop w:val="0"/>
          <w:marBottom w:val="0"/>
          <w:divBdr>
            <w:top w:val="none" w:sz="0" w:space="0" w:color="auto"/>
            <w:left w:val="none" w:sz="0" w:space="0" w:color="auto"/>
            <w:bottom w:val="none" w:sz="0" w:space="0" w:color="auto"/>
            <w:right w:val="none" w:sz="0" w:space="0" w:color="auto"/>
          </w:divBdr>
        </w:div>
      </w:divsChild>
    </w:div>
    <w:div w:id="2017228517">
      <w:bodyDiv w:val="1"/>
      <w:marLeft w:val="0"/>
      <w:marRight w:val="0"/>
      <w:marTop w:val="0"/>
      <w:marBottom w:val="0"/>
      <w:divBdr>
        <w:top w:val="none" w:sz="0" w:space="0" w:color="auto"/>
        <w:left w:val="none" w:sz="0" w:space="0" w:color="auto"/>
        <w:bottom w:val="none" w:sz="0" w:space="0" w:color="auto"/>
        <w:right w:val="none" w:sz="0" w:space="0" w:color="auto"/>
      </w:divBdr>
    </w:div>
    <w:div w:id="2026394874">
      <w:bodyDiv w:val="1"/>
      <w:marLeft w:val="0"/>
      <w:marRight w:val="0"/>
      <w:marTop w:val="0"/>
      <w:marBottom w:val="0"/>
      <w:divBdr>
        <w:top w:val="none" w:sz="0" w:space="0" w:color="auto"/>
        <w:left w:val="none" w:sz="0" w:space="0" w:color="auto"/>
        <w:bottom w:val="none" w:sz="0" w:space="0" w:color="auto"/>
        <w:right w:val="none" w:sz="0" w:space="0" w:color="auto"/>
      </w:divBdr>
      <w:divsChild>
        <w:div w:id="960768997">
          <w:marLeft w:val="0"/>
          <w:marRight w:val="0"/>
          <w:marTop w:val="0"/>
          <w:marBottom w:val="0"/>
          <w:divBdr>
            <w:top w:val="none" w:sz="0" w:space="0" w:color="auto"/>
            <w:left w:val="none" w:sz="0" w:space="0" w:color="auto"/>
            <w:bottom w:val="none" w:sz="0" w:space="0" w:color="auto"/>
            <w:right w:val="none" w:sz="0" w:space="0" w:color="auto"/>
          </w:divBdr>
        </w:div>
      </w:divsChild>
    </w:div>
    <w:div w:id="2071492029">
      <w:bodyDiv w:val="1"/>
      <w:marLeft w:val="0"/>
      <w:marRight w:val="0"/>
      <w:marTop w:val="0"/>
      <w:marBottom w:val="0"/>
      <w:divBdr>
        <w:top w:val="none" w:sz="0" w:space="0" w:color="auto"/>
        <w:left w:val="none" w:sz="0" w:space="0" w:color="auto"/>
        <w:bottom w:val="none" w:sz="0" w:space="0" w:color="auto"/>
        <w:right w:val="none" w:sz="0" w:space="0" w:color="auto"/>
      </w:divBdr>
    </w:div>
    <w:div w:id="2079284807">
      <w:bodyDiv w:val="1"/>
      <w:marLeft w:val="0"/>
      <w:marRight w:val="0"/>
      <w:marTop w:val="0"/>
      <w:marBottom w:val="0"/>
      <w:divBdr>
        <w:top w:val="none" w:sz="0" w:space="0" w:color="auto"/>
        <w:left w:val="none" w:sz="0" w:space="0" w:color="auto"/>
        <w:bottom w:val="none" w:sz="0" w:space="0" w:color="auto"/>
        <w:right w:val="none" w:sz="0" w:space="0" w:color="auto"/>
      </w:divBdr>
    </w:div>
    <w:div w:id="209042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098D-1187-430C-9681-C14B9405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Administrator</cp:lastModifiedBy>
  <cp:revision>2</cp:revision>
  <cp:lastPrinted>2021-05-25T03:44:00Z</cp:lastPrinted>
  <dcterms:created xsi:type="dcterms:W3CDTF">2021-06-07T02:45:00Z</dcterms:created>
  <dcterms:modified xsi:type="dcterms:W3CDTF">2021-06-07T02:45:00Z</dcterms:modified>
</cp:coreProperties>
</file>